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E9AB91" w14:textId="77777777" w:rsidR="00BD785E" w:rsidRPr="00B26049" w:rsidRDefault="00BD785E" w:rsidP="00BD785E">
      <w:pPr>
        <w:jc w:val="center"/>
        <w:rPr>
          <w:rFonts w:ascii="Calibri" w:eastAsia="Calibri" w:hAnsi="Calibri" w:cs="Times New Roman"/>
          <w:b/>
          <w:bCs/>
          <w:caps/>
        </w:rPr>
      </w:pPr>
      <w:r w:rsidRPr="00B26049">
        <w:rPr>
          <w:rFonts w:ascii="Calibri" w:eastAsia="Calibri" w:hAnsi="Calibri" w:cs="Times New Roman"/>
          <w:b/>
          <w:bCs/>
          <w:caps/>
        </w:rPr>
        <w:t>OFFICE OF EQUITY</w:t>
      </w:r>
    </w:p>
    <w:p w14:paraId="1067A5E2" w14:textId="77777777" w:rsidR="00BD785E" w:rsidRPr="00BD785E" w:rsidRDefault="00BD785E" w:rsidP="00BD785E">
      <w:pPr>
        <w:spacing w:after="240" w:line="240" w:lineRule="auto"/>
        <w:jc w:val="center"/>
        <w:rPr>
          <w:rFonts w:ascii="Calibri" w:eastAsia="Calibri" w:hAnsi="Calibri" w:cs="Times New Roman"/>
          <w:lang w:val="es-MX"/>
        </w:rPr>
      </w:pPr>
      <w:r w:rsidRPr="00BD785E">
        <w:rPr>
          <w:rFonts w:ascii="Calibri" w:eastAsia="Calibri" w:hAnsi="Calibri" w:cs="Times New Roman"/>
          <w:lang w:val="es-MX"/>
        </w:rPr>
        <w:t>Alegría De La Cruz, Director</w:t>
      </w:r>
    </w:p>
    <w:p w14:paraId="73537829" w14:textId="50ABBD4E" w:rsidR="00BD785E" w:rsidRPr="00B26049" w:rsidRDefault="00BD785E" w:rsidP="00BD785E">
      <w:pPr>
        <w:spacing w:after="0" w:line="240" w:lineRule="auto"/>
        <w:rPr>
          <w:rFonts w:ascii="Calibri" w:eastAsia="Calibri" w:hAnsi="Calibri" w:cs="Times New Roman"/>
          <w:b/>
          <w:bCs/>
          <w:i/>
          <w:iCs/>
          <w:u w:val="single"/>
          <w:lang w:val="es-MX"/>
        </w:rPr>
      </w:pPr>
    </w:p>
    <w:p w14:paraId="55E9C2ED" w14:textId="77777777" w:rsidR="002C1EB0" w:rsidRDefault="00BD785E" w:rsidP="00BD785E">
      <w:pPr>
        <w:spacing w:after="240" w:line="240" w:lineRule="auto"/>
        <w:rPr>
          <w:rFonts w:ascii="Calibri" w:eastAsia="Calibri" w:hAnsi="Calibri" w:cs="Times New Roman"/>
        </w:rPr>
      </w:pPr>
      <w:r w:rsidRPr="00BD785E">
        <w:rPr>
          <w:rFonts w:ascii="Calibri" w:eastAsia="Calibri" w:hAnsi="Calibri" w:cs="Times New Roman"/>
        </w:rPr>
        <w:t xml:space="preserve">The Board of Supervisors appointed Alegría as the Interim Director of the Office of Equity in August of 2020. In September of 2020, the Board appointed her as the permanent Director. </w:t>
      </w:r>
      <w:proofErr w:type="gramStart"/>
      <w:r w:rsidRPr="00BD785E">
        <w:rPr>
          <w:rFonts w:ascii="Calibri" w:eastAsia="Calibri" w:hAnsi="Calibri" w:cs="Times New Roman"/>
        </w:rPr>
        <w:t>Previous to</w:t>
      </w:r>
      <w:proofErr w:type="gramEnd"/>
      <w:r w:rsidRPr="00BD785E">
        <w:rPr>
          <w:rFonts w:ascii="Calibri" w:eastAsia="Calibri" w:hAnsi="Calibri" w:cs="Times New Roman"/>
        </w:rPr>
        <w:t xml:space="preserve"> her role as the Director of the Office of Equity, Alegría served in the County Counsel's Office as Deputy County Counsel (2015-2017) and as Chief Deputy (2017-2020).</w:t>
      </w:r>
      <w:r w:rsidR="002C1EB0">
        <w:rPr>
          <w:rFonts w:ascii="Calibri" w:eastAsia="Calibri" w:hAnsi="Calibri" w:cs="Times New Roman"/>
        </w:rPr>
        <w:t xml:space="preserve"> </w:t>
      </w:r>
      <w:r w:rsidRPr="00BD785E">
        <w:rPr>
          <w:rFonts w:ascii="Calibri" w:eastAsia="Calibri" w:hAnsi="Calibri" w:cs="Times New Roman"/>
        </w:rPr>
        <w:t>Before joining the County of Sonoma in 2015, Alegría worked in public service and public interest for the State of California, Agricultural Labor Relations Board; the Center on Race, Poverty &amp; the Environment; and California Rural Legal Assistance.</w:t>
      </w:r>
      <w:r w:rsidR="002C1EB0">
        <w:rPr>
          <w:rFonts w:ascii="Calibri" w:eastAsia="Calibri" w:hAnsi="Calibri" w:cs="Times New Roman"/>
        </w:rPr>
        <w:t xml:space="preserve"> </w:t>
      </w:r>
      <w:proofErr w:type="spellStart"/>
      <w:r w:rsidRPr="00BD785E">
        <w:rPr>
          <w:rFonts w:ascii="Calibri" w:eastAsia="Calibri" w:hAnsi="Calibri" w:cs="Times New Roman"/>
        </w:rPr>
        <w:t>Alegría</w:t>
      </w:r>
      <w:proofErr w:type="spellEnd"/>
      <w:r w:rsidRPr="00BD785E">
        <w:rPr>
          <w:rFonts w:ascii="Calibri" w:eastAsia="Calibri" w:hAnsi="Calibri" w:cs="Times New Roman"/>
        </w:rPr>
        <w:t xml:space="preserve"> holds a Bachelor of Arts in History from Yale University, a law degree from the University of California, Berkeley, School of Law, and has been a licensed attorney in California since 2003. </w:t>
      </w:r>
      <w:proofErr w:type="spellStart"/>
      <w:r w:rsidRPr="00BD785E">
        <w:rPr>
          <w:rFonts w:ascii="Calibri" w:eastAsia="Calibri" w:hAnsi="Calibri" w:cs="Times New Roman"/>
        </w:rPr>
        <w:t>Alegría</w:t>
      </w:r>
      <w:proofErr w:type="spellEnd"/>
      <w:r w:rsidRPr="00BD785E">
        <w:rPr>
          <w:rFonts w:ascii="Calibri" w:eastAsia="Calibri" w:hAnsi="Calibri" w:cs="Times New Roman"/>
        </w:rPr>
        <w:t xml:space="preserve"> is a current member of the Board of Directors of the Dolores Huerta Foundation, founding Member of </w:t>
      </w:r>
      <w:proofErr w:type="spellStart"/>
      <w:r w:rsidRPr="00BD785E">
        <w:rPr>
          <w:rFonts w:ascii="Calibri" w:eastAsia="Calibri" w:hAnsi="Calibri" w:cs="Times New Roman"/>
        </w:rPr>
        <w:t>SoCo</w:t>
      </w:r>
      <w:proofErr w:type="spellEnd"/>
      <w:r w:rsidRPr="00BD785E">
        <w:rPr>
          <w:rFonts w:ascii="Calibri" w:eastAsia="Calibri" w:hAnsi="Calibri" w:cs="Times New Roman"/>
        </w:rPr>
        <w:t xml:space="preserve"> Latinx Employee Resource Network, </w:t>
      </w:r>
      <w:r w:rsidR="00A45F36">
        <w:rPr>
          <w:rFonts w:ascii="Calibri" w:eastAsia="Calibri" w:hAnsi="Calibri" w:cs="Times New Roman"/>
        </w:rPr>
        <w:t xml:space="preserve">Santa Rosa City Schools </w:t>
      </w:r>
      <w:r w:rsidR="00260362">
        <w:rPr>
          <w:rFonts w:ascii="Calibri" w:eastAsia="Calibri" w:hAnsi="Calibri" w:cs="Times New Roman"/>
        </w:rPr>
        <w:t>Trustee for Area 3</w:t>
      </w:r>
      <w:r w:rsidR="00A45F36">
        <w:rPr>
          <w:rFonts w:ascii="Calibri" w:eastAsia="Calibri" w:hAnsi="Calibri" w:cs="Times New Roman"/>
        </w:rPr>
        <w:t xml:space="preserve">, </w:t>
      </w:r>
      <w:r w:rsidRPr="00BD785E">
        <w:rPr>
          <w:rFonts w:ascii="Calibri" w:eastAsia="Calibri" w:hAnsi="Calibri" w:cs="Times New Roman"/>
        </w:rPr>
        <w:t xml:space="preserve">and </w:t>
      </w:r>
      <w:r w:rsidR="005837BD" w:rsidRPr="00260362">
        <w:rPr>
          <w:rFonts w:ascii="Calibri" w:eastAsia="Calibri" w:hAnsi="Calibri" w:cs="Times New Roman"/>
        </w:rPr>
        <w:t>the</w:t>
      </w:r>
      <w:r w:rsidR="00B26049" w:rsidRPr="00260362">
        <w:rPr>
          <w:rFonts w:ascii="Calibri" w:eastAsia="Calibri" w:hAnsi="Calibri" w:cs="Times New Roman"/>
        </w:rPr>
        <w:t xml:space="preserve"> </w:t>
      </w:r>
      <w:r w:rsidR="00260362" w:rsidRPr="00260362">
        <w:rPr>
          <w:rFonts w:ascii="Calibri" w:eastAsia="Calibri" w:hAnsi="Calibri" w:cs="Times New Roman"/>
        </w:rPr>
        <w:t>Board C</w:t>
      </w:r>
      <w:r w:rsidR="00B26049" w:rsidRPr="00260362">
        <w:rPr>
          <w:rFonts w:ascii="Calibri" w:eastAsia="Calibri" w:hAnsi="Calibri" w:cs="Times New Roman"/>
        </w:rPr>
        <w:t>hair of the</w:t>
      </w:r>
      <w:r w:rsidR="005837BD" w:rsidRPr="00260362">
        <w:rPr>
          <w:rFonts w:ascii="Calibri" w:eastAsia="Calibri" w:hAnsi="Calibri" w:cs="Times New Roman"/>
        </w:rPr>
        <w:t xml:space="preserve"> Sonoma County</w:t>
      </w:r>
      <w:r w:rsidR="00B26049" w:rsidRPr="00260362">
        <w:rPr>
          <w:rFonts w:ascii="Calibri" w:eastAsia="Calibri" w:hAnsi="Calibri" w:cs="Times New Roman"/>
        </w:rPr>
        <w:t xml:space="preserve"> Secure Families Collaborative.</w:t>
      </w:r>
      <w:r w:rsidR="00B26049">
        <w:rPr>
          <w:rFonts w:ascii="Calibri" w:eastAsia="Calibri" w:hAnsi="Calibri" w:cs="Times New Roman"/>
        </w:rPr>
        <w:t xml:space="preserve"> </w:t>
      </w:r>
      <w:r w:rsidRPr="00BD785E">
        <w:rPr>
          <w:rFonts w:ascii="Calibri" w:eastAsia="Calibri" w:hAnsi="Calibri" w:cs="Times New Roman"/>
        </w:rPr>
        <w:t xml:space="preserve">Recent past board service positions include </w:t>
      </w:r>
      <w:proofErr w:type="spellStart"/>
      <w:r w:rsidRPr="00BD785E">
        <w:rPr>
          <w:rFonts w:ascii="Calibri" w:eastAsia="Calibri" w:hAnsi="Calibri" w:cs="Times New Roman"/>
        </w:rPr>
        <w:t>SoCo</w:t>
      </w:r>
      <w:proofErr w:type="spellEnd"/>
      <w:r w:rsidRPr="00BD785E">
        <w:rPr>
          <w:rFonts w:ascii="Calibri" w:eastAsia="Calibri" w:hAnsi="Calibri" w:cs="Times New Roman"/>
        </w:rPr>
        <w:t xml:space="preserve"> Rises, </w:t>
      </w:r>
      <w:proofErr w:type="spellStart"/>
      <w:r w:rsidRPr="00BD785E">
        <w:rPr>
          <w:rFonts w:ascii="Calibri" w:eastAsia="Calibri" w:hAnsi="Calibri" w:cs="Times New Roman"/>
        </w:rPr>
        <w:t>Raizes</w:t>
      </w:r>
      <w:proofErr w:type="spellEnd"/>
      <w:r w:rsidRPr="00BD785E">
        <w:rPr>
          <w:rFonts w:ascii="Calibri" w:eastAsia="Calibri" w:hAnsi="Calibri" w:cs="Times New Roman"/>
        </w:rPr>
        <w:t xml:space="preserve"> Collective, and the U.S. Department of Agriculture, Farm Service Agency California State Committee.</w:t>
      </w:r>
      <w:r w:rsidR="002C1EB0">
        <w:rPr>
          <w:rFonts w:ascii="Calibri" w:eastAsia="Calibri" w:hAnsi="Calibri" w:cs="Times New Roman"/>
        </w:rPr>
        <w:t xml:space="preserve"> </w:t>
      </w:r>
    </w:p>
    <w:p w14:paraId="0BA7B800" w14:textId="03E7F3D0" w:rsidR="00377260" w:rsidRDefault="00BD785E" w:rsidP="002C1EB0">
      <w:pPr>
        <w:spacing w:after="240" w:line="240" w:lineRule="auto"/>
        <w:rPr>
          <w:b/>
        </w:rPr>
      </w:pPr>
      <w:proofErr w:type="spellStart"/>
      <w:r w:rsidRPr="00BD785E">
        <w:rPr>
          <w:rFonts w:ascii="Calibri" w:eastAsia="Calibri" w:hAnsi="Calibri" w:cs="Times New Roman"/>
        </w:rPr>
        <w:t>Alegría</w:t>
      </w:r>
      <w:proofErr w:type="spellEnd"/>
      <w:r w:rsidRPr="00BD785E">
        <w:rPr>
          <w:rFonts w:ascii="Calibri" w:eastAsia="Calibri" w:hAnsi="Calibri" w:cs="Times New Roman"/>
        </w:rPr>
        <w:t xml:space="preserve"> identifies as Chicana and recognizes, embraces, and celebrates her responsibility to contribute meaningfully to public service, social justice, and equity. On the weekends, you can find her in a wetsuit body surfing at Doran</w:t>
      </w:r>
      <w:r w:rsidR="00260362">
        <w:rPr>
          <w:rFonts w:ascii="Calibri" w:eastAsia="Calibri" w:hAnsi="Calibri" w:cs="Times New Roman"/>
        </w:rPr>
        <w:t xml:space="preserve"> Beach</w:t>
      </w:r>
      <w:r w:rsidRPr="00BD785E">
        <w:rPr>
          <w:rFonts w:ascii="Calibri" w:eastAsia="Calibri" w:hAnsi="Calibri" w:cs="Times New Roman"/>
        </w:rPr>
        <w:t xml:space="preserve">, reading </w:t>
      </w:r>
      <w:r w:rsidR="00260362">
        <w:rPr>
          <w:rFonts w:ascii="Calibri" w:eastAsia="Calibri" w:hAnsi="Calibri" w:cs="Times New Roman"/>
        </w:rPr>
        <w:t>fiction</w:t>
      </w:r>
      <w:r w:rsidRPr="00BD785E">
        <w:rPr>
          <w:rFonts w:ascii="Calibri" w:eastAsia="Calibri" w:hAnsi="Calibri" w:cs="Times New Roman"/>
        </w:rPr>
        <w:t xml:space="preserve">, and running slowly through Sonoma County’s beautiful parks. </w:t>
      </w:r>
    </w:p>
    <w:sectPr w:rsidR="003772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s-MX" w:vendorID="64" w:dllVersion="6" w:nlCheck="1" w:checkStyle="0"/>
  <w:activeWritingStyle w:appName="MSWord" w:lang="en-US" w:vendorID="64" w:dllVersion="6" w:nlCheck="1" w:checkStyle="1"/>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BB1"/>
    <w:rsid w:val="00031D9D"/>
    <w:rsid w:val="001C2425"/>
    <w:rsid w:val="00232C7B"/>
    <w:rsid w:val="00260362"/>
    <w:rsid w:val="002A00C7"/>
    <w:rsid w:val="002C1EB0"/>
    <w:rsid w:val="003532F9"/>
    <w:rsid w:val="00377260"/>
    <w:rsid w:val="00446BB1"/>
    <w:rsid w:val="005837BD"/>
    <w:rsid w:val="00A45F36"/>
    <w:rsid w:val="00B26049"/>
    <w:rsid w:val="00B6617C"/>
    <w:rsid w:val="00BD785E"/>
    <w:rsid w:val="00C47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9E39A"/>
  <w15:chartTrackingRefBased/>
  <w15:docId w15:val="{969E2C12-016E-4030-B7E5-7D787BEAF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46BB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2801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84B3FD-9668-4DD4-9DC8-4FA8B199D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238</Words>
  <Characters>1361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Sonoma County</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Dora Estrada</dc:creator>
  <cp:keywords/>
  <dc:description/>
  <cp:lastModifiedBy>Orille, Mike@CalOES</cp:lastModifiedBy>
  <cp:revision>2</cp:revision>
  <dcterms:created xsi:type="dcterms:W3CDTF">2022-01-25T20:05:00Z</dcterms:created>
  <dcterms:modified xsi:type="dcterms:W3CDTF">2022-01-25T20:05:00Z</dcterms:modified>
</cp:coreProperties>
</file>