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fontTable0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CC" w:rsidRDefault="00F825F8" w:rsidP="00AF2D59">
      <w:pPr>
        <w:spacing w:before="295" w:line="259" w:lineRule="exact"/>
        <w:ind w:left="-450"/>
        <w:jc w:val="center"/>
        <w:textAlignment w:val="baseline"/>
        <w:rPr>
          <w:rFonts w:eastAsia="Times New Roman"/>
          <w:b/>
          <w:color w:val="000000"/>
          <w:spacing w:val="-1"/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34" type="#_x0000_t202" style="position:absolute;left:0;text-align:left;margin-left:59.75pt;margin-top:36.7pt;width:506.4pt;height:77.85pt;z-index:-251661824;mso-wrap-distance-left:0;mso-wrap-distance-right:0;mso-position-horizontal-relative:page;mso-position-vertical-relative:page" filled="f" stroked="f">
            <v:textbox style="mso-next-textbox:#_x0000_s0" inset="0,0,0,0">
              <w:txbxContent>
                <w:p w:rsidR="001B06CC" w:rsidRDefault="001B06CC"/>
              </w:txbxContent>
            </v:textbox>
            <w10:wrap type="square" anchorx="page" anchory="page"/>
          </v:shape>
        </w:pict>
      </w:r>
      <w:r>
        <w:pict>
          <v:shape id="_x0000_s1029" type="#_x0000_t202" style="position:absolute;left:0;text-align:left;margin-left:459.85pt;margin-top:36.7pt;width:106.3pt;height:31.05pt;z-index:-251656704;mso-wrap-distance-left:0;mso-wrap-distance-right:0;mso-position-horizontal-relative:page;mso-position-vertical-relative:page" filled="f" stroked="f">
            <v:textbox style="mso-next-textbox:#_x0000_s1029" inset="0,0,0,0">
              <w:txbxContent>
                <w:p w:rsidR="00D92CD6" w:rsidRPr="00D92CD6" w:rsidRDefault="00D92CD6" w:rsidP="00D92CD6">
                  <w:pPr>
                    <w:pStyle w:val="Header"/>
                    <w:jc w:val="right"/>
                    <w:rPr>
                      <w:rFonts w:ascii="Times New Roman" w:hAnsi="Times New Roman"/>
                      <w:smallCaps/>
                      <w:sz w:val="19"/>
                      <w:szCs w:val="19"/>
                    </w:rPr>
                  </w:pPr>
                  <w:r w:rsidRPr="00D92CD6">
                    <w:rPr>
                      <w:rFonts w:ascii="Times New Roman" w:hAnsi="Times New Roman"/>
                      <w:smallCaps/>
                      <w:sz w:val="19"/>
                      <w:szCs w:val="19"/>
                    </w:rPr>
                    <w:t xml:space="preserve">Mark S. </w:t>
                  </w:r>
                  <w:proofErr w:type="spellStart"/>
                  <w:r w:rsidRPr="00D92CD6">
                    <w:rPr>
                      <w:rFonts w:ascii="Times New Roman" w:hAnsi="Times New Roman"/>
                      <w:smallCaps/>
                      <w:sz w:val="19"/>
                      <w:szCs w:val="19"/>
                    </w:rPr>
                    <w:t>Ghilarducci</w:t>
                  </w:r>
                  <w:proofErr w:type="spellEnd"/>
                </w:p>
                <w:p w:rsidR="00D92CD6" w:rsidRPr="00D92CD6" w:rsidRDefault="00D92CD6" w:rsidP="00D92CD6">
                  <w:pPr>
                    <w:pStyle w:val="Header"/>
                    <w:jc w:val="right"/>
                    <w:rPr>
                      <w:rFonts w:ascii="Times New Roman" w:hAnsi="Times New Roman"/>
                      <w:smallCaps/>
                      <w:sz w:val="19"/>
                      <w:szCs w:val="19"/>
                    </w:rPr>
                  </w:pPr>
                  <w:r w:rsidRPr="00D92CD6">
                    <w:rPr>
                      <w:rFonts w:ascii="Times New Roman" w:hAnsi="Times New Roman"/>
                      <w:smallCaps/>
                      <w:sz w:val="19"/>
                      <w:szCs w:val="19"/>
                    </w:rPr>
                    <w:t>Director</w:t>
                  </w:r>
                </w:p>
                <w:p w:rsidR="001B06CC" w:rsidRPr="00D92CD6" w:rsidRDefault="001B06CC" w:rsidP="00D92CD6">
                  <w:pPr>
                    <w:spacing w:before="378" w:line="226" w:lineRule="exact"/>
                    <w:textAlignment w:val="baseline"/>
                    <w:rPr>
                      <w:rFonts w:eastAsia="Times New Roman"/>
                      <w:color w:val="000000"/>
                      <w:spacing w:val="-9"/>
                      <w:sz w:val="19"/>
                      <w:szCs w:val="19"/>
                    </w:rPr>
                  </w:pPr>
                </w:p>
              </w:txbxContent>
            </v:textbox>
            <w10:wrap type="square" anchorx="page" anchory="page"/>
          </v:shape>
        </w:pict>
      </w:r>
      <w:r>
        <w:pict>
          <v:shape id="_x0000_s1033" type="#_x0000_t202" style="position:absolute;left:0;text-align:left;margin-left:59.75pt;margin-top:21.85pt;width:110.65pt;height:41.75pt;z-index:-251660800;mso-wrap-distance-left:0;mso-wrap-distance-right:0;mso-position-horizontal-relative:page;mso-position-vertical-relative:page" filled="f" stroked="f">
            <v:textbox style="mso-next-textbox:#_x0000_s1033" inset="0,0,0,0">
              <w:txbxContent>
                <w:p w:rsidR="001B06CC" w:rsidRDefault="00D310E9">
                  <w:pPr>
                    <w:spacing w:before="385" w:line="222" w:lineRule="exact"/>
                    <w:textAlignment w:val="baseline"/>
                    <w:rPr>
                      <w:rFonts w:eastAsia="Times New Roman"/>
                      <w:color w:val="000000"/>
                      <w:sz w:val="19"/>
                    </w:rPr>
                  </w:pPr>
                  <w:r>
                    <w:rPr>
                      <w:rFonts w:eastAsia="Times New Roman"/>
                      <w:color w:val="000000"/>
                      <w:sz w:val="19"/>
                    </w:rPr>
                    <w:t>EDMUND G. BROWN JR. GOVERNOR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0" type="#_x0000_t202" style="position:absolute;left:0;text-align:left;margin-left:273.85pt;margin-top:87.05pt;width:118.75pt;height:22.85pt;z-index:-251657728;mso-wrap-distance-left:0;mso-wrap-distance-right:0;mso-position-horizontal-relative:page;mso-position-vertical-relative:page" filled="f" stroked="f">
            <v:textbox style="mso-next-textbox:#_x0000_s1030" inset="0,0,0,0">
              <w:txbxContent>
                <w:p w:rsidR="001B06CC" w:rsidRDefault="00D92CD6">
                  <w:pPr>
                    <w:spacing w:after="58" w:line="194" w:lineRule="exact"/>
                    <w:textAlignment w:val="baseline"/>
                    <w:rPr>
                      <w:rFonts w:ascii="Arial Narrow" w:eastAsia="Arial Narrow" w:hAnsi="Arial Narrow"/>
                      <w:b/>
                      <w:color w:val="000000"/>
                      <w:spacing w:val="30"/>
                      <w:sz w:val="16"/>
                    </w:rPr>
                  </w:pPr>
                  <w:r>
                    <w:rPr>
                      <w:rFonts w:ascii="Arial Narrow" w:eastAsia="Arial Narrow" w:hAnsi="Arial Narrow"/>
                      <w:b/>
                      <w:color w:val="000000"/>
                      <w:spacing w:val="30"/>
                      <w:sz w:val="16"/>
                    </w:rPr>
                    <w:t>GOVERNOR’S OFFICE OF EMERGENCY SERVICES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28" type="#_x0000_t202" style="position:absolute;left:0;text-align:left;margin-left:271.45pt;margin-top:47.45pt;width:130.55pt;height:39.6pt;z-index:-251655680;mso-wrap-distance-left:0;mso-wrap-distance-right:0;mso-position-horizontal-relative:page;mso-position-vertical-relative:page" filled="f" stroked="f">
            <v:textbox style="mso-next-textbox:#_x0000_s1028" inset="0,0,0,0">
              <w:txbxContent>
                <w:p w:rsidR="001B06CC" w:rsidRDefault="00D310E9">
                  <w:pPr>
                    <w:spacing w:line="779" w:lineRule="exact"/>
                    <w:textAlignment w:val="baseline"/>
                    <w:rPr>
                      <w:rFonts w:ascii="Garamond" w:eastAsia="Garamond" w:hAnsi="Garamond"/>
                      <w:b/>
                      <w:i/>
                      <w:color w:val="000000"/>
                      <w:spacing w:val="-44"/>
                      <w:sz w:val="72"/>
                    </w:rPr>
                  </w:pPr>
                  <w:r>
                    <w:rPr>
                      <w:rFonts w:ascii="Garamond" w:eastAsia="Garamond" w:hAnsi="Garamond"/>
                      <w:b/>
                      <w:i/>
                      <w:color w:val="000000"/>
                      <w:spacing w:val="-44"/>
                      <w:sz w:val="72"/>
                    </w:rPr>
                    <w:t>Cal</w:t>
                  </w:r>
                  <w:r w:rsidR="00D92CD6">
                    <w:rPr>
                      <w:rFonts w:ascii="Garamond" w:eastAsia="Garamond" w:hAnsi="Garamond"/>
                      <w:b/>
                      <w:i/>
                      <w:color w:val="000000"/>
                      <w:spacing w:val="-44"/>
                      <w:sz w:val="72"/>
                    </w:rPr>
                    <w:t xml:space="preserve"> OES</w:t>
                  </w:r>
                </w:p>
              </w:txbxContent>
            </v:textbox>
            <w10:wrap type="square" anchorx="page" anchory="page"/>
          </v:shape>
        </w:pict>
      </w:r>
      <w:r>
        <w:pict>
          <v:shape id="_x0000_s1032" type="#_x0000_t202" style="position:absolute;left:0;text-align:left;margin-left:213.35pt;margin-top:21.85pt;width:50.15pt;height:88.05pt;z-index:-251659776;mso-wrap-distance-left:0;mso-wrap-distance-right:0;mso-position-horizontal-relative:page;mso-position-vertical-relative:page" filled="f" stroked="f">
            <v:textbox style="mso-next-textbox:#_x0000_s1032" inset="0,0,0,0">
              <w:txbxContent>
                <w:p w:rsidR="001B06CC" w:rsidRDefault="00D310E9">
                  <w:pPr>
                    <w:spacing w:before="499"/>
                    <w:textAlignment w:val="baseline"/>
                  </w:pPr>
                  <w:r>
                    <w:rPr>
                      <w:noProof/>
                    </w:rPr>
                    <w:drawing>
                      <wp:inline distT="0" distB="0" distL="0" distR="0" wp14:anchorId="276AC8EF" wp14:editId="46AB4267">
                        <wp:extent cx="636905" cy="801370"/>
                        <wp:effectExtent l="0" t="0" r="0" b="0"/>
                        <wp:docPr id="10" name="Picture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test1"/>
                                <pic:cNvPicPr preferRelativeResize="0"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6905" cy="8013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 anchorx="page" anchory="page"/>
          </v:shape>
        </w:pict>
      </w:r>
      <w:r>
        <w:pict>
          <v:line id="_x0000_s1027" style="position:absolute;left:0;text-align:left;z-index:251653632;mso-position-horizontal-relative:page;mso-position-vertical-relative:page" from="274.1pt,82.8pt" to="388.85pt,82.8pt" strokecolor="#050505" strokeweight=".95pt">
            <w10:wrap anchorx="page" anchory="page"/>
          </v:line>
        </w:pict>
      </w:r>
      <w:r w:rsidR="00D310E9">
        <w:rPr>
          <w:rFonts w:eastAsia="Times New Roman"/>
          <w:b/>
          <w:color w:val="000000"/>
          <w:spacing w:val="-1"/>
          <w:sz w:val="24"/>
        </w:rPr>
        <w:t>PRIVATE NON PROFIT DOCUMENTATION</w:t>
      </w:r>
    </w:p>
    <w:p w:rsidR="001B06CC" w:rsidRDefault="00D310E9" w:rsidP="00AF2D59">
      <w:pPr>
        <w:pStyle w:val="NoSpacing"/>
        <w:ind w:left="-450"/>
        <w:jc w:val="center"/>
      </w:pPr>
      <w:r>
        <w:t>For</w:t>
      </w:r>
    </w:p>
    <w:p w:rsidR="001B06CC" w:rsidRPr="00B55C62" w:rsidRDefault="00B55C62" w:rsidP="00AF2D59">
      <w:pPr>
        <w:pStyle w:val="NoSpacing"/>
        <w:ind w:left="-450"/>
        <w:jc w:val="center"/>
        <w:rPr>
          <w:b/>
          <w:spacing w:val="-1"/>
        </w:rPr>
      </w:pPr>
      <w:r w:rsidRPr="00B55C62">
        <w:rPr>
          <w:b/>
          <w:spacing w:val="-1"/>
        </w:rPr>
        <w:t>CALIFORNIA DISASTER ASSISTANCE ACT (CDAA)</w:t>
      </w:r>
      <w:r w:rsidR="00D310E9" w:rsidRPr="00B55C62">
        <w:rPr>
          <w:b/>
          <w:spacing w:val="-1"/>
        </w:rPr>
        <w:t xml:space="preserve"> PROGRAM ONLY</w:t>
      </w:r>
    </w:p>
    <w:p w:rsidR="000F66BC" w:rsidRPr="00AF2D59" w:rsidRDefault="000F66BC" w:rsidP="000F66BC">
      <w:pPr>
        <w:pStyle w:val="NoSpacing"/>
        <w:rPr>
          <w:rFonts w:eastAsia="Times New Roman"/>
          <w:color w:val="000000"/>
          <w:spacing w:val="-2"/>
          <w:sz w:val="12"/>
          <w:szCs w:val="12"/>
        </w:rPr>
      </w:pPr>
    </w:p>
    <w:p w:rsidR="001B365B" w:rsidRPr="00AF2D59" w:rsidRDefault="00D92CD6" w:rsidP="000F66BC">
      <w:pPr>
        <w:pStyle w:val="NoSpacing"/>
        <w:ind w:left="-450"/>
        <w:rPr>
          <w:sz w:val="20"/>
          <w:szCs w:val="20"/>
        </w:rPr>
      </w:pPr>
      <w:r w:rsidRPr="00AF2D59">
        <w:rPr>
          <w:sz w:val="20"/>
          <w:szCs w:val="20"/>
        </w:rPr>
        <w:t>The California Governor’s Office of Emergency services (Cal OES) received</w:t>
      </w:r>
      <w:r w:rsidR="000F66BC" w:rsidRPr="00AF2D59">
        <w:rPr>
          <w:sz w:val="20"/>
          <w:szCs w:val="20"/>
        </w:rPr>
        <w:t xml:space="preserve"> </w:t>
      </w:r>
      <w:r w:rsidR="00D310E9" w:rsidRPr="00AF2D59">
        <w:rPr>
          <w:sz w:val="20"/>
          <w:szCs w:val="20"/>
        </w:rPr>
        <w:t xml:space="preserve">information that </w:t>
      </w:r>
      <w:r w:rsidR="00804C5F" w:rsidRPr="00AF2D59">
        <w:rPr>
          <w:sz w:val="20"/>
          <w:szCs w:val="20"/>
        </w:rPr>
        <w:t xml:space="preserve">your organization is interested </w:t>
      </w:r>
      <w:r w:rsidR="00D310E9" w:rsidRPr="00AF2D59">
        <w:rPr>
          <w:sz w:val="20"/>
          <w:szCs w:val="20"/>
        </w:rPr>
        <w:t>in applying for Public Assistance</w:t>
      </w:r>
      <w:r w:rsidR="000F66BC" w:rsidRPr="00AF2D59">
        <w:rPr>
          <w:sz w:val="20"/>
          <w:szCs w:val="20"/>
        </w:rPr>
        <w:t xml:space="preserve"> </w:t>
      </w:r>
      <w:r w:rsidR="00D310E9" w:rsidRPr="00AF2D59">
        <w:rPr>
          <w:sz w:val="20"/>
          <w:szCs w:val="20"/>
        </w:rPr>
        <w:t xml:space="preserve">for the </w:t>
      </w:r>
      <w:r w:rsidR="00B55C62">
        <w:rPr>
          <w:b/>
          <w:i/>
          <w:sz w:val="20"/>
          <w:szCs w:val="20"/>
        </w:rPr>
        <w:t>CDAA 2017-01</w:t>
      </w:r>
      <w:r w:rsidR="00D310E9" w:rsidRPr="00AF2D59">
        <w:rPr>
          <w:b/>
          <w:i/>
          <w:sz w:val="20"/>
          <w:szCs w:val="20"/>
        </w:rPr>
        <w:t>,</w:t>
      </w:r>
      <w:r w:rsidR="00804C5F" w:rsidRPr="00AF2D59">
        <w:rPr>
          <w:b/>
          <w:i/>
          <w:sz w:val="20"/>
          <w:szCs w:val="20"/>
        </w:rPr>
        <w:t xml:space="preserve"> January 2017 Storms</w:t>
      </w:r>
      <w:r w:rsidR="00D310E9" w:rsidRPr="00AF2D59">
        <w:rPr>
          <w:rFonts w:eastAsia="Tahoma"/>
          <w:sz w:val="20"/>
          <w:szCs w:val="20"/>
        </w:rPr>
        <w:t xml:space="preserve">, </w:t>
      </w:r>
      <w:r w:rsidR="00804C5F" w:rsidRPr="00AF2D59">
        <w:rPr>
          <w:rFonts w:eastAsia="Tahoma"/>
          <w:sz w:val="20"/>
          <w:szCs w:val="20"/>
        </w:rPr>
        <w:t>incident period</w:t>
      </w:r>
      <w:r w:rsidR="00804C5F" w:rsidRPr="00AF2D59">
        <w:rPr>
          <w:sz w:val="20"/>
          <w:szCs w:val="20"/>
        </w:rPr>
        <w:t xml:space="preserve"> of January 3 to January 12, 2017, </w:t>
      </w:r>
      <w:r w:rsidR="00D310E9" w:rsidRPr="00AF2D59">
        <w:rPr>
          <w:sz w:val="20"/>
          <w:szCs w:val="20"/>
        </w:rPr>
        <w:t xml:space="preserve">as a Private Non Profit (PNP) Organization. Following is a list of the documentation required to </w:t>
      </w:r>
      <w:r w:rsidR="00B55C62">
        <w:rPr>
          <w:sz w:val="20"/>
          <w:szCs w:val="20"/>
        </w:rPr>
        <w:t>determine eligibility</w:t>
      </w:r>
      <w:r w:rsidR="00D310E9" w:rsidRPr="00AF2D59">
        <w:rPr>
          <w:sz w:val="20"/>
          <w:szCs w:val="20"/>
        </w:rPr>
        <w:t xml:space="preserve">. </w:t>
      </w:r>
    </w:p>
    <w:p w:rsidR="00804C5F" w:rsidRPr="00443CF2" w:rsidRDefault="00804C5F" w:rsidP="00804C5F">
      <w:pPr>
        <w:pStyle w:val="NoSpacing"/>
        <w:rPr>
          <w:sz w:val="12"/>
          <w:szCs w:val="12"/>
        </w:rPr>
      </w:pPr>
    </w:p>
    <w:tbl>
      <w:tblPr>
        <w:tblW w:w="9576" w:type="dxa"/>
        <w:tblInd w:w="-4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76"/>
      </w:tblGrid>
      <w:tr w:rsidR="00804C5F" w:rsidTr="000F66BC">
        <w:trPr>
          <w:trHeight w:hRule="exact" w:val="253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43634"/>
          </w:tcPr>
          <w:p w:rsidR="00804C5F" w:rsidRDefault="00804C5F" w:rsidP="002D68C4">
            <w:pPr>
              <w:spacing w:before="53"/>
              <w:ind w:left="2886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NP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4"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D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c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0"/>
                <w:szCs w:val="20"/>
              </w:rPr>
              <w:t>um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0"/>
                <w:szCs w:val="20"/>
              </w:rPr>
              <w:t>nt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0"/>
                <w:szCs w:val="20"/>
              </w:rPr>
              <w:t>t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0"/>
                <w:szCs w:val="20"/>
              </w:rPr>
              <w:t>o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Re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0"/>
                <w:szCs w:val="20"/>
              </w:rPr>
              <w:t>qu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-1"/>
                <w:sz w:val="20"/>
                <w:szCs w:val="20"/>
              </w:rPr>
              <w:t>r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3"/>
                <w:sz w:val="20"/>
                <w:szCs w:val="20"/>
              </w:rPr>
              <w:t>m</w:t>
            </w:r>
            <w:r>
              <w:rPr>
                <w:rFonts w:ascii="Arial" w:eastAsia="Arial" w:hAnsi="Arial" w:cs="Arial"/>
                <w:b/>
                <w:bCs/>
                <w:color w:val="FFFFFF"/>
                <w:sz w:val="20"/>
                <w:szCs w:val="20"/>
              </w:rPr>
              <w:t>e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1"/>
                <w:sz w:val="20"/>
                <w:szCs w:val="20"/>
              </w:rPr>
              <w:t>nts</w:t>
            </w:r>
          </w:p>
        </w:tc>
      </w:tr>
      <w:tr w:rsidR="00804C5F" w:rsidTr="00AF2D59">
        <w:trPr>
          <w:trHeight w:hRule="exact" w:val="27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</w:tcPr>
          <w:p w:rsidR="00804C5F" w:rsidRDefault="00804C5F" w:rsidP="002D68C4">
            <w:pPr>
              <w:spacing w:before="53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-1"/>
                <w:sz w:val="20"/>
                <w:szCs w:val="20"/>
              </w:rPr>
              <w:t xml:space="preserve"> P</w:t>
            </w:r>
            <w:r>
              <w:rPr>
                <w:rFonts w:ascii="Arial" w:eastAsia="Arial" w:hAnsi="Arial" w:cs="Arial"/>
                <w:b/>
                <w:bCs/>
                <w:spacing w:val="3"/>
                <w:sz w:val="20"/>
                <w:szCs w:val="20"/>
              </w:rPr>
              <w:t>N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P 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>A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pp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l</w:t>
            </w:r>
            <w:r>
              <w:rPr>
                <w:rFonts w:ascii="Arial" w:eastAsia="Arial" w:hAnsi="Arial" w:cs="Arial"/>
                <w:b/>
                <w:bCs/>
                <w:spacing w:val="2"/>
                <w:sz w:val="20"/>
                <w:szCs w:val="20"/>
              </w:rPr>
              <w:t>i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ca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nts</w:t>
            </w:r>
          </w:p>
        </w:tc>
      </w:tr>
      <w:tr w:rsidR="00804C5F" w:rsidTr="00F35999">
        <w:trPr>
          <w:trHeight w:hRule="exact" w:val="3295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CF2" w:rsidRDefault="00B55C62" w:rsidP="002D68C4">
            <w:pPr>
              <w:spacing w:before="43" w:line="256" w:lineRule="exact"/>
              <w:ind w:left="798" w:right="645"/>
              <w:rPr>
                <w:rFonts w:asciiTheme="majorHAnsi" w:eastAsia="Times New Roman" w:hAnsiTheme="majorHAnsi"/>
                <w:color w:val="000000"/>
                <w:spacing w:val="-1"/>
                <w:sz w:val="20"/>
                <w:szCs w:val="20"/>
              </w:rPr>
            </w:pPr>
            <w:r>
              <w:rPr>
                <w:rFonts w:asciiTheme="majorHAnsi" w:eastAsia="Times New Roman" w:hAnsiTheme="majorHAnsi"/>
                <w:color w:val="000000"/>
                <w:spacing w:val="-1"/>
                <w:sz w:val="20"/>
                <w:szCs w:val="20"/>
              </w:rPr>
              <w:t>CDAA Program PNP Application form PNP-2011-APP</w:t>
            </w:r>
          </w:p>
          <w:p w:rsidR="009E3744" w:rsidRPr="00443CF2" w:rsidRDefault="009E3744" w:rsidP="002D68C4">
            <w:pPr>
              <w:spacing w:before="43" w:line="256" w:lineRule="exact"/>
              <w:ind w:left="798" w:right="645"/>
              <w:rPr>
                <w:rFonts w:asciiTheme="majorHAnsi" w:eastAsia="Cambria" w:hAnsiTheme="majorHAnsi" w:cs="Cambria"/>
                <w:sz w:val="20"/>
                <w:szCs w:val="20"/>
              </w:rPr>
            </w:pPr>
            <w:r>
              <w:rPr>
                <w:rFonts w:asciiTheme="majorHAnsi" w:eastAsia="Times New Roman" w:hAnsiTheme="majorHAnsi"/>
                <w:color w:val="000000"/>
                <w:spacing w:val="-1"/>
                <w:sz w:val="20"/>
                <w:szCs w:val="20"/>
              </w:rPr>
              <w:t>CDAA Program PNP Authorized Agent Resolution form PNP-2011-AAR</w:t>
            </w:r>
          </w:p>
          <w:p w:rsidR="00804C5F" w:rsidRPr="00443CF2" w:rsidRDefault="00804C5F" w:rsidP="002D68C4">
            <w:pPr>
              <w:spacing w:before="37"/>
              <w:ind w:left="798" w:right="-20"/>
              <w:rPr>
                <w:rFonts w:asciiTheme="majorHAnsi" w:eastAsia="Cambria" w:hAnsiTheme="majorHAnsi" w:cs="Cambria"/>
                <w:sz w:val="20"/>
                <w:szCs w:val="20"/>
              </w:rPr>
            </w:pP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</w:t>
            </w:r>
            <w:r w:rsidRPr="00443CF2">
              <w:rPr>
                <w:rFonts w:asciiTheme="majorHAnsi" w:eastAsia="Cambria" w:hAnsiTheme="majorHAnsi" w:cs="Cambria"/>
                <w:spacing w:val="-6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6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f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om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he</w:t>
            </w:r>
            <w:r w:rsidRPr="00443CF2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rn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v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ue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er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v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c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6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</w:t>
            </w:r>
            <w:r w:rsidRPr="00443CF2">
              <w:rPr>
                <w:rFonts w:asciiTheme="majorHAnsi" w:eastAsia="Cambria" w:hAnsiTheme="majorHAnsi" w:cs="Cambria"/>
                <w:spacing w:val="-8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x</w:t>
            </w:r>
            <w:r w:rsidRPr="00443CF2">
              <w:rPr>
                <w:rFonts w:asciiTheme="majorHAnsi" w:eastAsia="Cambria" w:hAnsiTheme="majorHAnsi" w:cs="Cambria"/>
                <w:spacing w:val="-2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x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mpt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on</w:t>
            </w:r>
            <w:r w:rsidRPr="00443CF2">
              <w:rPr>
                <w:rFonts w:asciiTheme="majorHAnsi" w:eastAsia="Cambria" w:hAnsiTheme="majorHAnsi" w:cs="Cambria"/>
                <w:spacing w:val="-8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d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6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ti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ns</w:t>
            </w:r>
          </w:p>
          <w:p w:rsidR="00804C5F" w:rsidRPr="00443CF2" w:rsidRDefault="00804C5F" w:rsidP="002D68C4">
            <w:pPr>
              <w:spacing w:before="1" w:line="239" w:lineRule="auto"/>
              <w:ind w:left="798" w:right="495"/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</w:pP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501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(c)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,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(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d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)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,</w:t>
            </w:r>
            <w:r w:rsidRPr="00443CF2">
              <w:rPr>
                <w:rFonts w:asciiTheme="majorHAnsi" w:eastAsia="Cambria" w:hAnsiTheme="majorHAnsi" w:cs="Cambria"/>
                <w:spacing w:val="-4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or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(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)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of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h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rn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v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en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9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de</w:t>
            </w:r>
            <w:r w:rsidRPr="00443CF2">
              <w:rPr>
                <w:rFonts w:asciiTheme="majorHAnsi" w:eastAsia="Cambria" w:hAnsiTheme="majorHAnsi" w:cs="Cambria"/>
                <w:spacing w:val="-4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of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1954;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do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m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tion</w:t>
            </w:r>
            <w:r w:rsidRPr="00443CF2">
              <w:rPr>
                <w:rFonts w:asciiTheme="majorHAnsi" w:eastAsia="Cambria" w:hAnsiTheme="majorHAnsi" w:cs="Cambria"/>
                <w:spacing w:val="-12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f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om</w:t>
            </w:r>
            <w:r w:rsidRPr="00443CF2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h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St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 xml:space="preserve">te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b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ti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</w:t>
            </w:r>
            <w:r w:rsidRPr="00443CF2">
              <w:rPr>
                <w:rFonts w:asciiTheme="majorHAnsi" w:eastAsia="Cambria" w:hAnsiTheme="majorHAnsi" w:cs="Cambria"/>
                <w:spacing w:val="-1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it is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-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re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v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en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11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p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odu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g,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p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ofit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tity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</w:t>
            </w:r>
            <w:r w:rsidRPr="00443CF2">
              <w:rPr>
                <w:rFonts w:asciiTheme="majorHAnsi" w:eastAsia="Cambria" w:hAnsiTheme="majorHAnsi" w:cs="Cambria"/>
                <w:spacing w:val="4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z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d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or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do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b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ne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u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d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r St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te</w:t>
            </w:r>
            <w:r w:rsidRPr="00443CF2">
              <w:rPr>
                <w:rFonts w:asciiTheme="majorHAnsi" w:eastAsia="Cambria" w:hAnsiTheme="majorHAnsi" w:cs="Cambria"/>
                <w:spacing w:val="-6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law</w:t>
            </w:r>
          </w:p>
          <w:p w:rsidR="00443CF2" w:rsidRPr="00F35999" w:rsidRDefault="00443CF2" w:rsidP="00443CF2">
            <w:pPr>
              <w:rPr>
                <w:rFonts w:asciiTheme="majorHAnsi" w:hAnsiTheme="majorHAnsi"/>
                <w:sz w:val="8"/>
                <w:szCs w:val="8"/>
              </w:rPr>
            </w:pPr>
            <w:r w:rsidRPr="00443CF2">
              <w:rPr>
                <w:rFonts w:asciiTheme="majorHAnsi" w:hAnsiTheme="majorHAnsi"/>
                <w:sz w:val="20"/>
                <w:szCs w:val="20"/>
              </w:rPr>
              <w:t xml:space="preserve">              </w:t>
            </w:r>
          </w:p>
          <w:p w:rsidR="00443CF2" w:rsidRPr="00443CF2" w:rsidRDefault="00443CF2" w:rsidP="00443CF2">
            <w:pPr>
              <w:rPr>
                <w:rFonts w:asciiTheme="majorHAnsi" w:eastAsia="Cambria" w:hAnsiTheme="majorHAnsi" w:cs="Cambria"/>
                <w:sz w:val="20"/>
                <w:szCs w:val="20"/>
              </w:rPr>
            </w:pPr>
            <w:r w:rsidRPr="00443CF2">
              <w:rPr>
                <w:rFonts w:asciiTheme="majorHAnsi" w:hAnsiTheme="majorHAnsi"/>
                <w:sz w:val="20"/>
                <w:szCs w:val="20"/>
              </w:rPr>
              <w:t xml:space="preserve">              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   </w:t>
            </w:r>
            <w:r w:rsidRPr="00443CF2">
              <w:rPr>
                <w:rFonts w:asciiTheme="majorHAnsi" w:hAnsiTheme="majorHAnsi"/>
                <w:sz w:val="20"/>
                <w:szCs w:val="20"/>
              </w:rPr>
              <w:t>Payee Data Record Form STD 204</w:t>
            </w:r>
          </w:p>
          <w:p w:rsidR="00804C5F" w:rsidRPr="00443CF2" w:rsidRDefault="00804C5F" w:rsidP="002D68C4">
            <w:pPr>
              <w:spacing w:before="75"/>
              <w:ind w:left="798" w:right="-20"/>
              <w:rPr>
                <w:rFonts w:asciiTheme="majorHAnsi" w:eastAsia="Cambria" w:hAnsiTheme="majorHAnsi" w:cs="Cambria"/>
                <w:sz w:val="20"/>
                <w:szCs w:val="20"/>
              </w:rPr>
            </w:pP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If</w:t>
            </w:r>
            <w:r w:rsidRPr="00443CF2">
              <w:rPr>
                <w:rFonts w:asciiTheme="majorHAnsi" w:eastAsia="Cambria" w:hAnsiTheme="majorHAnsi" w:cs="Cambria"/>
                <w:spacing w:val="-2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the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pp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ca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w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h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="009E3744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damaged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f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ac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ity,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p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oof</w:t>
            </w:r>
            <w:r w:rsidRPr="00443CF2">
              <w:rPr>
                <w:rFonts w:asciiTheme="majorHAnsi" w:eastAsia="Cambria" w:hAnsiTheme="majorHAnsi" w:cs="Cambria"/>
                <w:spacing w:val="-4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of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ow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sh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ip</w:t>
            </w:r>
          </w:p>
          <w:p w:rsidR="00804C5F" w:rsidRPr="00F35999" w:rsidRDefault="00804C5F" w:rsidP="002D68C4">
            <w:pPr>
              <w:spacing w:before="4" w:line="100" w:lineRule="exact"/>
              <w:rPr>
                <w:rFonts w:asciiTheme="majorHAnsi" w:hAnsiTheme="majorHAnsi"/>
                <w:sz w:val="8"/>
                <w:szCs w:val="8"/>
              </w:rPr>
            </w:pPr>
          </w:p>
          <w:p w:rsidR="00804C5F" w:rsidRPr="00443CF2" w:rsidRDefault="00804C5F" w:rsidP="002D68C4">
            <w:pPr>
              <w:ind w:left="798" w:right="-20"/>
              <w:rPr>
                <w:rFonts w:asciiTheme="majorHAnsi" w:eastAsia="Cambria" w:hAnsiTheme="majorHAnsi" w:cs="Cambria"/>
                <w:sz w:val="20"/>
                <w:szCs w:val="20"/>
              </w:rPr>
            </w:pP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If</w:t>
            </w:r>
            <w:r w:rsidRPr="00443CF2">
              <w:rPr>
                <w:rFonts w:asciiTheme="majorHAnsi" w:eastAsia="Cambria" w:hAnsiTheme="majorHAnsi" w:cs="Cambria"/>
                <w:spacing w:val="-2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the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pp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ca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as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h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f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ac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ity,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p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of</w:t>
            </w:r>
            <w:r w:rsidRPr="00443CF2">
              <w:rPr>
                <w:rFonts w:asciiTheme="majorHAnsi" w:eastAsia="Cambria" w:hAnsiTheme="majorHAnsi" w:cs="Cambria"/>
                <w:spacing w:val="-6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f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re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p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s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b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ity</w:t>
            </w:r>
            <w:r w:rsidRPr="00443CF2">
              <w:rPr>
                <w:rFonts w:asciiTheme="majorHAnsi" w:eastAsia="Cambria" w:hAnsiTheme="majorHAnsi" w:cs="Cambria"/>
                <w:spacing w:val="-12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o</w:t>
            </w:r>
            <w:r w:rsidRPr="00443CF2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p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h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c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d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en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-</w:t>
            </w:r>
            <w:r w:rsidRPr="00443CF2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r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443CF2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d</w:t>
            </w:r>
            <w:r w:rsidRPr="00443CF2">
              <w:rPr>
                <w:rFonts w:asciiTheme="majorHAnsi" w:eastAsia="Cambria" w:hAnsiTheme="majorHAnsi" w:cs="Cambria"/>
                <w:spacing w:val="-12"/>
                <w:sz w:val="20"/>
                <w:szCs w:val="20"/>
              </w:rPr>
              <w:t xml:space="preserve"> 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d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m</w:t>
            </w:r>
            <w:r w:rsidRPr="00443CF2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443CF2">
              <w:rPr>
                <w:rFonts w:asciiTheme="majorHAnsi" w:eastAsia="Cambria" w:hAnsiTheme="majorHAnsi" w:cs="Cambria"/>
                <w:sz w:val="20"/>
                <w:szCs w:val="20"/>
              </w:rPr>
              <w:t>ge</w:t>
            </w:r>
          </w:p>
          <w:p w:rsidR="00443CF2" w:rsidRPr="00F35999" w:rsidRDefault="00443CF2" w:rsidP="002D68C4">
            <w:pPr>
              <w:ind w:left="798" w:right="-20"/>
              <w:rPr>
                <w:rFonts w:asciiTheme="majorHAnsi" w:eastAsia="Cambria" w:hAnsiTheme="majorHAnsi" w:cs="Cambria"/>
                <w:sz w:val="8"/>
                <w:szCs w:val="8"/>
              </w:rPr>
            </w:pPr>
          </w:p>
          <w:p w:rsidR="00443CF2" w:rsidRPr="000F66BC" w:rsidRDefault="00443CF2" w:rsidP="002D68C4">
            <w:pPr>
              <w:ind w:left="798" w:right="-20"/>
              <w:rPr>
                <w:rFonts w:asciiTheme="majorHAnsi" w:eastAsia="Cambria" w:hAnsiTheme="majorHAnsi" w:cs="Cambria"/>
                <w:sz w:val="20"/>
                <w:szCs w:val="20"/>
              </w:rPr>
            </w:pPr>
            <w:r w:rsidRPr="000F66BC">
              <w:rPr>
                <w:rFonts w:asciiTheme="majorHAnsi" w:eastAsia="Times New Roman" w:hAnsiTheme="majorHAnsi"/>
                <w:color w:val="000000"/>
                <w:spacing w:val="-1"/>
                <w:sz w:val="20"/>
                <w:szCs w:val="20"/>
              </w:rPr>
              <w:t>Insurance documents pertinent to damages</w:t>
            </w:r>
          </w:p>
          <w:p w:rsidR="00804C5F" w:rsidRPr="00F35999" w:rsidRDefault="00804C5F" w:rsidP="002D68C4">
            <w:pPr>
              <w:spacing w:before="6" w:line="100" w:lineRule="exact"/>
              <w:rPr>
                <w:rFonts w:asciiTheme="majorHAnsi" w:hAnsiTheme="majorHAnsi"/>
                <w:sz w:val="8"/>
                <w:szCs w:val="8"/>
              </w:rPr>
            </w:pPr>
            <w:bookmarkStart w:id="0" w:name="_GoBack"/>
            <w:bookmarkEnd w:id="0"/>
          </w:p>
          <w:p w:rsidR="00804C5F" w:rsidRPr="000F66BC" w:rsidRDefault="00804C5F" w:rsidP="002D68C4">
            <w:pPr>
              <w:ind w:left="798" w:right="-20"/>
              <w:rPr>
                <w:rFonts w:asciiTheme="majorHAnsi" w:eastAsia="Cambria" w:hAnsiTheme="majorHAnsi" w:cs="Cambria"/>
                <w:sz w:val="20"/>
                <w:szCs w:val="20"/>
              </w:rPr>
            </w:pPr>
            <w:r w:rsidRPr="000F66BC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0F66BC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s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t</w:t>
            </w:r>
            <w:r w:rsidRPr="000F66BC">
              <w:rPr>
                <w:rFonts w:asciiTheme="majorHAnsi" w:eastAsia="Cambria" w:hAnsiTheme="majorHAnsi" w:cs="Cambria"/>
                <w:spacing w:val="-4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of</w:t>
            </w:r>
            <w:r w:rsidRPr="000F66BC">
              <w:rPr>
                <w:rFonts w:asciiTheme="majorHAnsi" w:eastAsia="Cambria" w:hAnsiTheme="majorHAnsi" w:cs="Cambria"/>
                <w:spacing w:val="-3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s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er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vi</w:t>
            </w:r>
            <w:r w:rsidRPr="000F66BC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c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s</w:t>
            </w:r>
            <w:r w:rsidRPr="000F66BC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p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r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ovi</w:t>
            </w:r>
            <w:r w:rsidRPr="000F66BC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d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e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d</w:t>
            </w:r>
            <w:r w:rsidRPr="000F66BC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in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t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he</w:t>
            </w:r>
            <w:r w:rsidRPr="000F66BC">
              <w:rPr>
                <w:rFonts w:asciiTheme="majorHAnsi" w:eastAsia="Cambria" w:hAnsiTheme="majorHAnsi" w:cs="Cambria"/>
                <w:spacing w:val="-5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f</w:t>
            </w:r>
            <w:r w:rsidRPr="000F66BC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ac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i</w:t>
            </w:r>
            <w:r w:rsidRPr="000F66BC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l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ity</w:t>
            </w:r>
            <w:r w:rsidRPr="000F66BC">
              <w:rPr>
                <w:rFonts w:asciiTheme="majorHAnsi" w:eastAsia="Cambria" w:hAnsiTheme="majorHAnsi" w:cs="Cambria"/>
                <w:spacing w:val="-6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0F66BC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>n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d</w:t>
            </w:r>
            <w:r w:rsidRPr="000F66BC">
              <w:rPr>
                <w:rFonts w:asciiTheme="majorHAnsi" w:eastAsia="Cambria" w:hAnsiTheme="majorHAnsi" w:cs="Cambria"/>
                <w:spacing w:val="-4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w</w:t>
            </w:r>
            <w:r w:rsidRPr="000F66BC">
              <w:rPr>
                <w:rFonts w:asciiTheme="majorHAnsi" w:eastAsia="Cambria" w:hAnsiTheme="majorHAnsi" w:cs="Cambria"/>
                <w:spacing w:val="3"/>
                <w:sz w:val="20"/>
                <w:szCs w:val="20"/>
              </w:rPr>
              <w:t>h</w:t>
            </w:r>
            <w:r w:rsidRPr="000F66BC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e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n</w:t>
            </w:r>
            <w:r w:rsidRPr="000F66BC">
              <w:rPr>
                <w:rFonts w:asciiTheme="majorHAnsi" w:eastAsia="Cambria" w:hAnsiTheme="majorHAnsi" w:cs="Cambria"/>
                <w:spacing w:val="-7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pacing w:val="1"/>
                <w:sz w:val="20"/>
                <w:szCs w:val="20"/>
              </w:rPr>
              <w:t>a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n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d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to</w:t>
            </w:r>
            <w:r w:rsidRPr="000F66BC">
              <w:rPr>
                <w:rFonts w:asciiTheme="majorHAnsi" w:eastAsia="Cambria" w:hAnsiTheme="majorHAnsi" w:cs="Cambria"/>
                <w:spacing w:val="2"/>
                <w:sz w:val="20"/>
                <w:szCs w:val="20"/>
              </w:rPr>
              <w:t xml:space="preserve"> </w:t>
            </w:r>
            <w:r w:rsidRPr="000F66BC">
              <w:rPr>
                <w:rFonts w:asciiTheme="majorHAnsi" w:eastAsia="Cambria" w:hAnsiTheme="majorHAnsi" w:cs="Cambria"/>
                <w:spacing w:val="-1"/>
                <w:sz w:val="20"/>
                <w:szCs w:val="20"/>
              </w:rPr>
              <w:t>w</w:t>
            </w:r>
            <w:r w:rsidRPr="000F66BC">
              <w:rPr>
                <w:rFonts w:asciiTheme="majorHAnsi" w:eastAsia="Cambria" w:hAnsiTheme="majorHAnsi" w:cs="Cambria"/>
                <w:sz w:val="20"/>
                <w:szCs w:val="20"/>
              </w:rPr>
              <w:t>hom</w:t>
            </w:r>
          </w:p>
          <w:p w:rsidR="00443CF2" w:rsidRPr="00443CF2" w:rsidRDefault="00443CF2" w:rsidP="002D68C4">
            <w:pPr>
              <w:ind w:left="798" w:right="-20"/>
              <w:rPr>
                <w:rFonts w:asciiTheme="majorHAnsi" w:eastAsia="Cambria" w:hAnsiTheme="majorHAnsi" w:cs="Cambria"/>
                <w:sz w:val="12"/>
                <w:szCs w:val="12"/>
              </w:rPr>
            </w:pPr>
          </w:p>
          <w:p w:rsidR="00443CF2" w:rsidRPr="00443CF2" w:rsidRDefault="00443CF2" w:rsidP="002D68C4">
            <w:pPr>
              <w:ind w:left="798" w:right="-20"/>
              <w:rPr>
                <w:rFonts w:asciiTheme="majorHAnsi" w:eastAsia="Cambria" w:hAnsiTheme="majorHAnsi" w:cs="Cambria"/>
                <w:sz w:val="20"/>
                <w:szCs w:val="20"/>
              </w:rPr>
            </w:pPr>
          </w:p>
        </w:tc>
      </w:tr>
      <w:tr w:rsidR="00804C5F" w:rsidTr="00AF2D59">
        <w:trPr>
          <w:trHeight w:hRule="exact" w:val="289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</w:tcPr>
          <w:p w:rsidR="00804C5F" w:rsidRDefault="00804C5F" w:rsidP="002D68C4">
            <w:pPr>
              <w:spacing w:before="58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Membershi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</w:t>
            </w:r>
            <w:r>
              <w:rPr>
                <w:rFonts w:ascii="Arial" w:eastAsia="Arial" w:hAnsi="Arial" w:cs="Arial"/>
                <w:b/>
                <w:bCs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Organization</w:t>
            </w:r>
          </w:p>
        </w:tc>
      </w:tr>
      <w:tr w:rsidR="00804C5F" w:rsidTr="00804C5F">
        <w:trPr>
          <w:trHeight w:hRule="exact" w:val="1030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5F" w:rsidRDefault="00804C5F" w:rsidP="002D68C4">
            <w:pPr>
              <w:spacing w:before="73"/>
              <w:ind w:left="798" w:right="-2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W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ho</w:t>
            </w:r>
            <w:r>
              <w:rPr>
                <w:rFonts w:ascii="Cambria" w:eastAsia="Cambria" w:hAnsi="Cambria" w:cs="Cambria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is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all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we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hip</w:t>
            </w:r>
          </w:p>
          <w:p w:rsidR="00804C5F" w:rsidRDefault="00804C5F" w:rsidP="002D68C4">
            <w:pPr>
              <w:spacing w:before="4" w:line="100" w:lineRule="exact"/>
              <w:rPr>
                <w:sz w:val="10"/>
                <w:szCs w:val="10"/>
              </w:rPr>
            </w:pPr>
          </w:p>
          <w:p w:rsidR="00804C5F" w:rsidRDefault="00804C5F" w:rsidP="002D68C4">
            <w:pPr>
              <w:ind w:left="798" w:right="-2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W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f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g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ed</w:t>
            </w:r>
          </w:p>
          <w:p w:rsidR="00804C5F" w:rsidRDefault="00804C5F" w:rsidP="002D68C4">
            <w:pPr>
              <w:spacing w:before="6" w:line="100" w:lineRule="exact"/>
              <w:rPr>
                <w:sz w:val="10"/>
                <w:szCs w:val="10"/>
              </w:rPr>
            </w:pPr>
          </w:p>
          <w:p w:rsidR="00804C5F" w:rsidRDefault="00804C5F" w:rsidP="002D68C4">
            <w:pPr>
              <w:ind w:left="798" w:right="-2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Po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y</w:t>
            </w:r>
            <w:r>
              <w:rPr>
                <w:rFonts w:ascii="Cambria" w:eastAsia="Cambria" w:hAnsi="Cambria" w:cs="Cambria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g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g</w:t>
            </w:r>
            <w:r>
              <w:rPr>
                <w:rFonts w:ascii="Cambria" w:eastAsia="Cambria" w:hAnsi="Cambria" w:cs="Cambria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w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ivi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g</w:t>
            </w:r>
            <w:r>
              <w:rPr>
                <w:rFonts w:ascii="Cambria" w:eastAsia="Cambria" w:hAnsi="Cambria" w:cs="Cambria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er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hips</w:t>
            </w:r>
          </w:p>
        </w:tc>
      </w:tr>
      <w:tr w:rsidR="00804C5F" w:rsidTr="009E3744">
        <w:trPr>
          <w:trHeight w:hRule="exact" w:val="298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</w:tcPr>
          <w:p w:rsidR="00804C5F" w:rsidRDefault="00804C5F" w:rsidP="002D68C4">
            <w:pPr>
              <w:spacing w:before="56"/>
              <w:ind w:left="102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pacing w:val="1"/>
                <w:sz w:val="20"/>
                <w:szCs w:val="20"/>
              </w:rPr>
              <w:t>Education/School</w:t>
            </w:r>
          </w:p>
        </w:tc>
      </w:tr>
      <w:tr w:rsidR="00804C5F" w:rsidTr="00804C5F">
        <w:trPr>
          <w:trHeight w:hRule="exact" w:val="350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5F" w:rsidRDefault="00804C5F" w:rsidP="002D68C4">
            <w:pPr>
              <w:spacing w:before="73"/>
              <w:ind w:left="798" w:right="-2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P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oof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th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hool</w:t>
            </w:r>
            <w:r>
              <w:rPr>
                <w:rFonts w:ascii="Cambria" w:eastAsia="Cambria" w:hAnsi="Cambria" w:cs="Cambria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is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acc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dit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g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ze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y</w:t>
            </w:r>
            <w:r>
              <w:rPr>
                <w:rFonts w:ascii="Cambria" w:eastAsia="Cambria" w:hAnsi="Cambria" w:cs="Cambria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St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te</w:t>
            </w:r>
            <w:r>
              <w:rPr>
                <w:rFonts w:ascii="Cambria" w:eastAsia="Cambria" w:hAnsi="Cambria" w:cs="Cambria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p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of</w:t>
            </w:r>
            <w:r>
              <w:rPr>
                <w:rFonts w:ascii="Cambria" w:eastAsia="Cambria" w:hAnsi="Cambria" w:cs="Cambria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du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ti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n</w:t>
            </w:r>
          </w:p>
        </w:tc>
      </w:tr>
      <w:tr w:rsidR="00804C5F" w:rsidTr="00AF2D59">
        <w:trPr>
          <w:trHeight w:hRule="exact" w:val="280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</w:tcPr>
          <w:p w:rsidR="00804C5F" w:rsidRDefault="00804C5F" w:rsidP="002D68C4">
            <w:pPr>
              <w:spacing w:before="54"/>
              <w:ind w:left="39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Child</w:t>
            </w:r>
            <w:r>
              <w:rPr>
                <w:rFonts w:ascii="Arial" w:eastAsia="Arial" w:hAnsi="Arial" w:cs="Arial"/>
                <w:b/>
                <w:bCs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Care</w:t>
            </w:r>
            <w:r>
              <w:rPr>
                <w:rFonts w:ascii="Arial" w:eastAsia="Arial" w:hAnsi="Arial" w:cs="Arial"/>
                <w:b/>
                <w:bCs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Facility</w:t>
            </w:r>
          </w:p>
        </w:tc>
      </w:tr>
      <w:tr w:rsidR="00804C5F" w:rsidTr="00804C5F">
        <w:trPr>
          <w:trHeight w:hRule="exact" w:val="518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5F" w:rsidRDefault="00804C5F" w:rsidP="002D68C4">
            <w:pPr>
              <w:spacing w:before="44" w:line="232" w:lineRule="exact"/>
              <w:ind w:left="798" w:right="231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P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oof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th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St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p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tm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of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4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Fa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mi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y</w:t>
            </w:r>
            <w:r>
              <w:rPr>
                <w:rFonts w:ascii="Cambria" w:eastAsia="Cambria" w:hAnsi="Cambria" w:cs="Cambria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vi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,</w:t>
            </w:r>
            <w:r>
              <w:rPr>
                <w:rFonts w:ascii="Cambria" w:eastAsia="Cambria" w:hAnsi="Cambria" w:cs="Cambria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p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of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Hu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vi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,</w:t>
            </w:r>
            <w:r>
              <w:rPr>
                <w:rFonts w:ascii="Cambria" w:eastAsia="Cambria" w:hAnsi="Cambria" w:cs="Cambria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r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imi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g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y,</w:t>
            </w:r>
            <w:r>
              <w:rPr>
                <w:rFonts w:ascii="Cambria" w:eastAsia="Cambria" w:hAnsi="Cambria" w:cs="Cambria"/>
                <w:spacing w:val="39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re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g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z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it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en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ca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f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ty</w:t>
            </w:r>
          </w:p>
        </w:tc>
      </w:tr>
      <w:tr w:rsidR="00804C5F" w:rsidTr="00AF2D59">
        <w:trPr>
          <w:trHeight w:hRule="exact" w:val="289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</w:tcPr>
          <w:p w:rsidR="00804C5F" w:rsidRDefault="00804C5F" w:rsidP="002D68C4">
            <w:pPr>
              <w:spacing w:before="54"/>
              <w:ind w:left="75" w:right="-2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Mixed-Use</w:t>
            </w:r>
            <w:r>
              <w:rPr>
                <w:rFonts w:ascii="Arial" w:eastAsia="Arial" w:hAnsi="Arial" w:cs="Arial"/>
                <w:b/>
                <w:bCs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Facility</w:t>
            </w:r>
          </w:p>
        </w:tc>
      </w:tr>
      <w:tr w:rsidR="00804C5F" w:rsidTr="00804C5F">
        <w:trPr>
          <w:trHeight w:hRule="exact" w:val="766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4C5F" w:rsidRDefault="00804C5F" w:rsidP="002D68C4">
            <w:pPr>
              <w:spacing w:before="39"/>
              <w:ind w:left="798" w:right="-2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P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oof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of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the 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pu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po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of</w:t>
            </w:r>
            <w:r>
              <w:rPr>
                <w:rFonts w:ascii="Cambria" w:eastAsia="Cambria" w:hAnsi="Cambria" w:cs="Cambria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f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ity</w:t>
            </w:r>
            <w:r>
              <w:rPr>
                <w:rFonts w:ascii="Cambria" w:eastAsia="Cambria" w:hAnsi="Cambria" w:cs="Cambria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w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ith</w:t>
            </w:r>
            <w:r>
              <w:rPr>
                <w:rFonts w:ascii="Cambria" w:eastAsia="Cambria" w:hAnsi="Cambria" w:cs="Cambria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do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pacing w:val="3"/>
                <w:sz w:val="20"/>
                <w:szCs w:val="20"/>
              </w:rPr>
              <w:t>u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ti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u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:</w:t>
            </w:r>
          </w:p>
          <w:p w:rsidR="00804C5F" w:rsidRDefault="00804C5F" w:rsidP="002D68C4">
            <w:pPr>
              <w:spacing w:before="10"/>
              <w:ind w:left="798" w:right="-2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eastAsia="Times New Roman"/>
                <w:w w:val="130"/>
                <w:sz w:val="20"/>
                <w:szCs w:val="20"/>
              </w:rPr>
              <w:t xml:space="preserve">• </w:t>
            </w:r>
            <w:r>
              <w:rPr>
                <w:rFonts w:eastAsia="Times New Roman"/>
                <w:spacing w:val="30"/>
                <w:w w:val="130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P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re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-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di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sas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-12"/>
                <w:sz w:val="20"/>
                <w:szCs w:val="20"/>
              </w:rPr>
              <w:t xml:space="preserve"> </w:t>
            </w:r>
            <w:r w:rsidR="00B55C62">
              <w:rPr>
                <w:rFonts w:ascii="Cambria" w:eastAsia="Cambria" w:hAnsi="Cambria" w:cs="Cambria"/>
                <w:spacing w:val="-12"/>
                <w:sz w:val="20"/>
                <w:szCs w:val="20"/>
              </w:rPr>
              <w:t>Organizational 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h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,</w:t>
            </w:r>
            <w:r>
              <w:rPr>
                <w:rFonts w:ascii="Cambria" w:eastAsia="Cambria" w:hAnsi="Cambria" w:cs="Cambria"/>
                <w:spacing w:val="-5"/>
                <w:sz w:val="20"/>
                <w:szCs w:val="20"/>
              </w:rPr>
              <w:t xml:space="preserve"> </w:t>
            </w:r>
            <w:r w:rsidR="00B55C62">
              <w:rPr>
                <w:rFonts w:ascii="Cambria" w:eastAsia="Cambria" w:hAnsi="Cambria" w:cs="Cambria"/>
                <w:spacing w:val="-1"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y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la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w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s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m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ts</w:t>
            </w:r>
            <w:r w:rsidR="00B55C62">
              <w:rPr>
                <w:rFonts w:ascii="Cambria" w:eastAsia="Cambria" w:hAnsi="Cambria" w:cs="Cambria"/>
                <w:sz w:val="20"/>
                <w:szCs w:val="20"/>
              </w:rPr>
              <w:t>, or Articles of Incorporation</w:t>
            </w:r>
          </w:p>
          <w:p w:rsidR="00804C5F" w:rsidRDefault="00804C5F" w:rsidP="002D68C4">
            <w:pPr>
              <w:spacing w:before="5" w:line="230" w:lineRule="exact"/>
              <w:ind w:left="798" w:right="-2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eastAsia="Times New Roman"/>
                <w:w w:val="130"/>
                <w:position w:val="-1"/>
                <w:sz w:val="20"/>
                <w:szCs w:val="20"/>
              </w:rPr>
              <w:t xml:space="preserve">• </w:t>
            </w:r>
            <w:r>
              <w:rPr>
                <w:rFonts w:eastAsia="Times New Roman"/>
                <w:spacing w:val="30"/>
                <w:w w:val="130"/>
                <w:position w:val="-1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Cal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d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r</w:t>
            </w:r>
            <w:r>
              <w:rPr>
                <w:rFonts w:ascii="Cambria" w:eastAsia="Cambria" w:hAnsi="Cambria" w:cs="Cambria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o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f</w:t>
            </w:r>
            <w:r>
              <w:rPr>
                <w:rFonts w:ascii="Cambria" w:eastAsia="Cambria" w:hAnsi="Cambria" w:cs="Cambria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pacing w:val="1"/>
                <w:sz w:val="20"/>
                <w:szCs w:val="20"/>
              </w:rPr>
              <w:t>ac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tivit</w:t>
            </w:r>
            <w:r>
              <w:rPr>
                <w:rFonts w:ascii="Cambria" w:eastAsia="Cambria" w:hAnsi="Cambria" w:cs="Cambria"/>
                <w:spacing w:val="2"/>
                <w:sz w:val="20"/>
                <w:szCs w:val="20"/>
              </w:rPr>
              <w:t>i</w:t>
            </w:r>
            <w:r>
              <w:rPr>
                <w:rFonts w:ascii="Cambria" w:eastAsia="Cambria" w:hAnsi="Cambria" w:cs="Cambria"/>
                <w:spacing w:val="-1"/>
                <w:sz w:val="20"/>
                <w:szCs w:val="20"/>
              </w:rPr>
              <w:t>e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s</w:t>
            </w:r>
          </w:p>
        </w:tc>
      </w:tr>
    </w:tbl>
    <w:p w:rsidR="001B06CC" w:rsidRPr="00AF2D59" w:rsidRDefault="00D310E9" w:rsidP="00AF2D59">
      <w:pPr>
        <w:spacing w:before="92" w:line="289" w:lineRule="exact"/>
        <w:ind w:left="-450" w:right="-22"/>
        <w:textAlignment w:val="baseline"/>
        <w:rPr>
          <w:rFonts w:eastAsia="Times New Roman"/>
          <w:b/>
          <w:i/>
          <w:color w:val="000000"/>
          <w:spacing w:val="10"/>
          <w:sz w:val="20"/>
          <w:szCs w:val="20"/>
        </w:rPr>
      </w:pPr>
      <w:r w:rsidRPr="00AF2D59">
        <w:rPr>
          <w:rFonts w:eastAsia="Times New Roman"/>
          <w:color w:val="000000"/>
          <w:sz w:val="20"/>
          <w:szCs w:val="20"/>
        </w:rPr>
        <w:t>The deadline to submit the documentation is the R</w:t>
      </w:r>
      <w:r w:rsidR="00443CF2" w:rsidRPr="00AF2D59">
        <w:rPr>
          <w:rFonts w:eastAsia="Times New Roman"/>
          <w:color w:val="000000"/>
          <w:sz w:val="20"/>
          <w:szCs w:val="20"/>
        </w:rPr>
        <w:t>P</w:t>
      </w:r>
      <w:r w:rsidRPr="00AF2D59">
        <w:rPr>
          <w:rFonts w:eastAsia="Times New Roman"/>
          <w:color w:val="000000"/>
          <w:sz w:val="20"/>
          <w:szCs w:val="20"/>
        </w:rPr>
        <w:t>A deadline</w:t>
      </w:r>
      <w:r w:rsidR="00DF28E1" w:rsidRPr="00AF2D59">
        <w:rPr>
          <w:rFonts w:eastAsia="Times New Roman"/>
          <w:color w:val="000000"/>
          <w:sz w:val="20"/>
          <w:szCs w:val="20"/>
        </w:rPr>
        <w:t>, April 11, 2017</w:t>
      </w:r>
      <w:r w:rsidRPr="00AF2D59">
        <w:rPr>
          <w:rFonts w:eastAsia="Times New Roman"/>
          <w:color w:val="000000"/>
          <w:sz w:val="20"/>
          <w:szCs w:val="20"/>
        </w:rPr>
        <w:t>.</w:t>
      </w:r>
      <w:r w:rsidRPr="00AF2D59">
        <w:rPr>
          <w:rFonts w:eastAsia="Times New Roman"/>
          <w:b/>
          <w:i/>
          <w:color w:val="000000"/>
          <w:sz w:val="20"/>
          <w:szCs w:val="20"/>
        </w:rPr>
        <w:t xml:space="preserve"> </w:t>
      </w:r>
      <w:r w:rsidRPr="00AF2D59">
        <w:rPr>
          <w:rFonts w:eastAsia="Times New Roman"/>
          <w:color w:val="000000"/>
          <w:sz w:val="20"/>
          <w:szCs w:val="20"/>
        </w:rPr>
        <w:t>If you require</w:t>
      </w:r>
      <w:r w:rsidR="00AF2D59">
        <w:rPr>
          <w:rFonts w:eastAsia="Times New Roman"/>
          <w:color w:val="000000"/>
          <w:sz w:val="20"/>
          <w:szCs w:val="20"/>
        </w:rPr>
        <w:t xml:space="preserve"> a</w:t>
      </w:r>
      <w:r w:rsidRPr="00AF2D59">
        <w:rPr>
          <w:rFonts w:eastAsia="Times New Roman"/>
          <w:color w:val="000000"/>
          <w:sz w:val="20"/>
          <w:szCs w:val="20"/>
        </w:rPr>
        <w:t xml:space="preserve">dditional information, please contact </w:t>
      </w:r>
      <w:r w:rsidR="00DF28E1" w:rsidRPr="00AF2D59">
        <w:rPr>
          <w:rFonts w:eastAsia="Times New Roman"/>
          <w:b/>
          <w:color w:val="000000"/>
          <w:sz w:val="20"/>
          <w:szCs w:val="20"/>
        </w:rPr>
        <w:t>Kyle Gleave</w:t>
      </w:r>
      <w:r w:rsidRPr="00AF2D59">
        <w:rPr>
          <w:rFonts w:eastAsia="Times New Roman"/>
          <w:b/>
          <w:color w:val="000000"/>
          <w:sz w:val="20"/>
          <w:szCs w:val="20"/>
        </w:rPr>
        <w:t xml:space="preserve"> </w:t>
      </w:r>
      <w:r w:rsidR="00DF28E1" w:rsidRPr="00AF2D59">
        <w:rPr>
          <w:rFonts w:eastAsia="Garamond"/>
          <w:b/>
          <w:color w:val="000000"/>
          <w:sz w:val="20"/>
          <w:szCs w:val="20"/>
        </w:rPr>
        <w:t>at 916-</w:t>
      </w:r>
      <w:r w:rsidR="00DF28E1" w:rsidRPr="00AF2D59">
        <w:rPr>
          <w:b/>
          <w:sz w:val="20"/>
          <w:szCs w:val="20"/>
        </w:rPr>
        <w:t xml:space="preserve"> 531-3896</w:t>
      </w:r>
      <w:r w:rsidR="00DF28E1" w:rsidRPr="00AF2D59">
        <w:rPr>
          <w:sz w:val="20"/>
          <w:szCs w:val="20"/>
        </w:rPr>
        <w:t xml:space="preserve"> or </w:t>
      </w:r>
      <w:r w:rsidR="00DF28E1" w:rsidRPr="00AF2D59">
        <w:rPr>
          <w:b/>
          <w:sz w:val="20"/>
          <w:szCs w:val="20"/>
        </w:rPr>
        <w:t xml:space="preserve">Marcia Sully at </w:t>
      </w:r>
      <w:r w:rsidR="001252B2" w:rsidRPr="00AF2D59">
        <w:rPr>
          <w:b/>
          <w:sz w:val="20"/>
          <w:szCs w:val="20"/>
        </w:rPr>
        <w:t>916-845-8170</w:t>
      </w:r>
      <w:r w:rsidR="001252B2" w:rsidRPr="00AF2D59">
        <w:rPr>
          <w:sz w:val="20"/>
          <w:szCs w:val="20"/>
        </w:rPr>
        <w:t>, PNP Coordinators</w:t>
      </w:r>
      <w:r w:rsidR="00AF2D59" w:rsidRPr="00AF2D59">
        <w:rPr>
          <w:sz w:val="20"/>
          <w:szCs w:val="20"/>
        </w:rPr>
        <w:t>.</w:t>
      </w:r>
    </w:p>
    <w:p w:rsidR="00DF28E1" w:rsidRPr="00AF2D59" w:rsidRDefault="00DF28E1" w:rsidP="00DF28E1">
      <w:pPr>
        <w:spacing w:before="42" w:line="225" w:lineRule="exact"/>
        <w:textAlignment w:val="baseline"/>
        <w:rPr>
          <w:sz w:val="12"/>
          <w:szCs w:val="12"/>
        </w:rPr>
      </w:pPr>
    </w:p>
    <w:p w:rsidR="001B06CC" w:rsidRPr="00AF2D59" w:rsidRDefault="00D310E9" w:rsidP="00DF28E1">
      <w:pPr>
        <w:pStyle w:val="NoSpacing"/>
        <w:jc w:val="center"/>
        <w:rPr>
          <w:rFonts w:asciiTheme="majorHAnsi" w:hAnsiTheme="majorHAnsi"/>
          <w:sz w:val="18"/>
          <w:szCs w:val="18"/>
        </w:rPr>
      </w:pPr>
      <w:r w:rsidRPr="00AF2D59">
        <w:rPr>
          <w:rFonts w:asciiTheme="majorHAnsi" w:hAnsiTheme="majorHAnsi"/>
          <w:sz w:val="18"/>
          <w:szCs w:val="18"/>
        </w:rPr>
        <w:t xml:space="preserve">3650 SCHRIEVER AVENUE </w:t>
      </w:r>
      <w:r w:rsidRPr="00AF2D59">
        <w:rPr>
          <w:rFonts w:asciiTheme="majorHAnsi" w:eastAsia="Tahoma" w:hAnsiTheme="majorHAnsi"/>
          <w:sz w:val="18"/>
          <w:szCs w:val="18"/>
        </w:rPr>
        <w:t xml:space="preserve">• </w:t>
      </w:r>
      <w:r w:rsidRPr="00AF2D59">
        <w:rPr>
          <w:rFonts w:asciiTheme="majorHAnsi" w:hAnsiTheme="majorHAnsi"/>
          <w:sz w:val="18"/>
          <w:szCs w:val="18"/>
        </w:rPr>
        <w:t xml:space="preserve">MATHER, CA </w:t>
      </w:r>
      <w:r w:rsidRPr="00AF2D59">
        <w:rPr>
          <w:rFonts w:asciiTheme="majorHAnsi" w:eastAsia="Tahoma" w:hAnsiTheme="majorHAnsi"/>
          <w:i/>
          <w:sz w:val="18"/>
          <w:szCs w:val="18"/>
        </w:rPr>
        <w:t>95655</w:t>
      </w:r>
    </w:p>
    <w:p w:rsidR="001B06CC" w:rsidRPr="00AF2D59" w:rsidRDefault="00D310E9" w:rsidP="00DF28E1">
      <w:pPr>
        <w:pStyle w:val="NoSpacing"/>
        <w:jc w:val="center"/>
        <w:rPr>
          <w:rFonts w:asciiTheme="majorHAnsi" w:hAnsiTheme="majorHAnsi"/>
          <w:sz w:val="18"/>
          <w:szCs w:val="18"/>
        </w:rPr>
      </w:pPr>
      <w:r w:rsidRPr="00AF2D59">
        <w:rPr>
          <w:rFonts w:asciiTheme="majorHAnsi" w:hAnsiTheme="majorHAnsi"/>
          <w:sz w:val="18"/>
          <w:szCs w:val="18"/>
        </w:rPr>
        <w:t xml:space="preserve">OFFICE OF STATEWIDE OPERATIONS </w:t>
      </w:r>
      <w:r w:rsidRPr="00AF2D59">
        <w:rPr>
          <w:rFonts w:asciiTheme="majorHAnsi" w:eastAsia="Tahoma" w:hAnsiTheme="majorHAnsi"/>
          <w:sz w:val="18"/>
          <w:szCs w:val="18"/>
        </w:rPr>
        <w:t xml:space="preserve">• </w:t>
      </w:r>
      <w:r w:rsidRPr="00AF2D59">
        <w:rPr>
          <w:rFonts w:asciiTheme="majorHAnsi" w:hAnsiTheme="majorHAnsi"/>
          <w:sz w:val="18"/>
          <w:szCs w:val="18"/>
        </w:rPr>
        <w:t xml:space="preserve">RECOVERY DIVISION </w:t>
      </w:r>
      <w:r w:rsidRPr="00AF2D59">
        <w:rPr>
          <w:rFonts w:asciiTheme="majorHAnsi" w:eastAsia="Tahoma" w:hAnsiTheme="majorHAnsi"/>
          <w:sz w:val="18"/>
          <w:szCs w:val="18"/>
        </w:rPr>
        <w:t xml:space="preserve">• </w:t>
      </w:r>
      <w:r w:rsidRPr="00AF2D59">
        <w:rPr>
          <w:rFonts w:asciiTheme="majorHAnsi" w:hAnsiTheme="majorHAnsi"/>
          <w:sz w:val="18"/>
          <w:szCs w:val="18"/>
        </w:rPr>
        <w:t xml:space="preserve">PUBLIC ASSISTANCE </w:t>
      </w:r>
      <w:r w:rsidR="00DF28E1" w:rsidRPr="00AF2D59">
        <w:rPr>
          <w:rFonts w:asciiTheme="majorHAnsi" w:hAnsiTheme="majorHAnsi"/>
          <w:sz w:val="18"/>
          <w:szCs w:val="18"/>
        </w:rPr>
        <w:t xml:space="preserve">       </w:t>
      </w:r>
      <w:r w:rsidRPr="00AF2D59">
        <w:rPr>
          <w:rFonts w:asciiTheme="majorHAnsi" w:hAnsiTheme="majorHAnsi"/>
          <w:sz w:val="18"/>
          <w:szCs w:val="18"/>
        </w:rPr>
        <w:t xml:space="preserve">PHONE: (916) 845-8200 </w:t>
      </w:r>
      <w:r w:rsidRPr="00AF2D59">
        <w:rPr>
          <w:rFonts w:asciiTheme="majorHAnsi" w:eastAsia="Tahoma" w:hAnsiTheme="majorHAnsi"/>
          <w:sz w:val="18"/>
          <w:szCs w:val="18"/>
        </w:rPr>
        <w:t xml:space="preserve">• </w:t>
      </w:r>
      <w:r w:rsidRPr="00AF2D59">
        <w:rPr>
          <w:rFonts w:asciiTheme="majorHAnsi" w:hAnsiTheme="majorHAnsi"/>
          <w:sz w:val="18"/>
          <w:szCs w:val="18"/>
        </w:rPr>
        <w:t>FAX: (916) 845-8387</w:t>
      </w:r>
    </w:p>
    <w:sectPr w:rsidR="001B06CC" w:rsidRPr="00AF2D59" w:rsidSect="000F66BC">
      <w:pgSz w:w="12240" w:h="15840"/>
      <w:pgMar w:top="1872" w:right="1426" w:bottom="245" w:left="2016" w:header="432" w:footer="43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5F8" w:rsidRDefault="00F825F8" w:rsidP="00DF28E1">
      <w:r>
        <w:separator/>
      </w:r>
    </w:p>
  </w:endnote>
  <w:endnote w:type="continuationSeparator" w:id="0">
    <w:p w:rsidR="00F825F8" w:rsidRDefault="00F825F8" w:rsidP="00DF2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3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 Century Schlbk">
    <w:altName w:val="Century Schoolbook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Arial Narrow">
    <w:charset w:val="00"/>
    <w:pitch w:val="variable"/>
    <w:family w:val="swiss"/>
    <w:panose1 w:val="02020603050405020304"/>
  </w:font>
  <w:font w:name="Garamond">
    <w:charset w:val="00"/>
    <w:pitch w:val="variable"/>
    <w:family w:val="roman"/>
    <w:panose1 w:val="02020603050405020304"/>
  </w:font>
  <w:font w:name="Tahoma">
    <w:charset w:val="00"/>
    <w:pitch w:val="variable"/>
    <w:family w:val="swiss"/>
    <w:panose1 w:val="02020603050405020304"/>
  </w:font>
  <w:font w:name="Lucida Console">
    <w:charset w:val="00"/>
    <w:pitch w:val="fixed"/>
    <w:family w:val="auto"/>
    <w:panose1 w:val="02020603050405020304"/>
  </w:font>
  <w:font w:name="Courier New">
    <w:charset w:val="00"/>
    <w:pitch w:val="fixed"/>
    <w:family w:val="auto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5F8" w:rsidRDefault="00F825F8" w:rsidP="00DF28E1">
      <w:r>
        <w:separator/>
      </w:r>
    </w:p>
  </w:footnote>
  <w:footnote w:type="continuationSeparator" w:id="0">
    <w:p w:rsidR="00F825F8" w:rsidRDefault="00F825F8" w:rsidP="00DF28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hapeLayoutLikeWW8/>
    <w:doNotUseHTMLParagraphAutoSpacing/>
    <w:applyBreakingRules/>
    <w:useFELayout/>
    <w:doNotUseIndentAsNumberingTabStop/>
    <w:compatSetting w:name="compatibilityMode" w:uri="http://schemas.microsoft.com/office/word" w:val="14"/>
  </w:compat>
  <w:rsids>
    <w:rsidRoot w:val="001B06CC"/>
    <w:rsid w:val="000F66BC"/>
    <w:rsid w:val="001252B2"/>
    <w:rsid w:val="001B06CC"/>
    <w:rsid w:val="001B365B"/>
    <w:rsid w:val="00443CF2"/>
    <w:rsid w:val="00703CD0"/>
    <w:rsid w:val="00804C5F"/>
    <w:rsid w:val="009E3744"/>
    <w:rsid w:val="00AE4EAE"/>
    <w:rsid w:val="00AF2D59"/>
    <w:rsid w:val="00B155FE"/>
    <w:rsid w:val="00B55C62"/>
    <w:rsid w:val="00B8430A"/>
    <w:rsid w:val="00C92FFA"/>
    <w:rsid w:val="00D310E9"/>
    <w:rsid w:val="00D92CD6"/>
    <w:rsid w:val="00DF28E1"/>
    <w:rsid w:val="00F35999"/>
    <w:rsid w:val="00F825F8"/>
    <w:rsid w:val="00FA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4E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E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next w:val="Normal"/>
    <w:link w:val="HeaderChar"/>
    <w:rsid w:val="00D92CD6"/>
    <w:pPr>
      <w:tabs>
        <w:tab w:val="center" w:pos="4320"/>
        <w:tab w:val="right" w:pos="8640"/>
      </w:tabs>
    </w:pPr>
    <w:rPr>
      <w:rFonts w:ascii="New Century Schlbk" w:eastAsia="Times New Roman" w:hAnsi="New Century Schlbk"/>
      <w:sz w:val="24"/>
      <w:szCs w:val="20"/>
    </w:rPr>
  </w:style>
  <w:style w:type="character" w:customStyle="1" w:styleId="HeaderChar">
    <w:name w:val="Header Char"/>
    <w:basedOn w:val="DefaultParagraphFont"/>
    <w:link w:val="Header"/>
    <w:rsid w:val="00D92CD6"/>
    <w:rPr>
      <w:rFonts w:ascii="New Century Schlbk" w:eastAsia="Times New Roman" w:hAnsi="New Century Schlbk"/>
      <w:sz w:val="24"/>
      <w:szCs w:val="20"/>
    </w:rPr>
  </w:style>
  <w:style w:type="paragraph" w:styleId="NoSpacing">
    <w:name w:val="No Spacing"/>
    <w:uiPriority w:val="1"/>
    <w:qFormat/>
    <w:rsid w:val="00804C5F"/>
  </w:style>
  <w:style w:type="paragraph" w:styleId="Footer">
    <w:name w:val="footer"/>
    <w:basedOn w:val="Normal"/>
    <w:link w:val="FooterChar"/>
    <w:uiPriority w:val="99"/>
    <w:unhideWhenUsed/>
    <w:rsid w:val="00DF28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28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4E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E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next w:val="Normal"/>
    <w:link w:val="HeaderChar"/>
    <w:rsid w:val="00D92CD6"/>
    <w:pPr>
      <w:tabs>
        <w:tab w:val="center" w:pos="4320"/>
        <w:tab w:val="right" w:pos="8640"/>
      </w:tabs>
    </w:pPr>
    <w:rPr>
      <w:rFonts w:ascii="New Century Schlbk" w:eastAsia="Times New Roman" w:hAnsi="New Century Schlbk"/>
      <w:sz w:val="24"/>
      <w:szCs w:val="20"/>
    </w:rPr>
  </w:style>
  <w:style w:type="character" w:customStyle="1" w:styleId="HeaderChar">
    <w:name w:val="Header Char"/>
    <w:basedOn w:val="DefaultParagraphFont"/>
    <w:link w:val="Header"/>
    <w:rsid w:val="00D92CD6"/>
    <w:rPr>
      <w:rFonts w:ascii="New Century Schlbk" w:eastAsia="Times New Roman" w:hAnsi="New Century Schlbk"/>
      <w:sz w:val="24"/>
      <w:szCs w:val="20"/>
    </w:rPr>
  </w:style>
  <w:style w:type="paragraph" w:styleId="NoSpacing">
    <w:name w:val="No Spacing"/>
    <w:uiPriority w:val="1"/>
    <w:qFormat/>
    <w:rsid w:val="00804C5F"/>
  </w:style>
  <w:style w:type="paragraph" w:styleId="Footer">
    <w:name w:val="footer"/>
    <w:basedOn w:val="Normal"/>
    <w:link w:val="FooterChar"/>
    <w:uiPriority w:val="99"/>
    <w:unhideWhenUsed/>
    <w:rsid w:val="00DF28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28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drId2" Type="http://schemas.openxmlformats.org/wordprocessingml/2006/fontTable" Target="fontTable0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D35BA1A73372ED4A9364D2E17BB3A6B9" ma:contentTypeVersion="13" ma:contentTypeDescription="Cal OES General Document" ma:contentTypeScope="" ma:versionID="82dbf47ab273c9e51534c90f921537d9">
  <xsd:schema xmlns:xsd="http://www.w3.org/2001/XMLSchema" xmlns:xs="http://www.w3.org/2001/XMLSchema" xmlns:p="http://schemas.microsoft.com/office/2006/metadata/properties" xmlns:ns2="0a8bad6b-f581-42d1-a937-dbda95349e24" xmlns:ns3="1ba08a47-4485-4df1-b92e-bb63ba008779" targetNamespace="http://schemas.microsoft.com/office/2006/metadata/properties" ma:root="true" ma:fieldsID="32ef09b76317325211c1621927f17900" ns2:_="" ns3:_="">
    <xsd:import namespace="0a8bad6b-f581-42d1-a937-dbda95349e24"/>
    <xsd:import namespace="1ba08a47-4485-4df1-b92e-bb63ba008779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08a47-4485-4df1-b92e-bb63ba008779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34f9ac60-0367-4830-ae89-726c94aa64ac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1ba08a47-4485-4df1-b92e-bb63ba008779">
      <Value>23</Value>
    </oesDisplayOn>
    <oesRollupDescription xmlns="0a8bad6b-f581-42d1-a937-dbda95349e24">List of required documentation for PNP Applicants to apply to a CDAA disaster event.</oesRollupDescription>
    <oesGroupBy xmlns="0a8bad6b-f581-42d1-a937-dbda95349e24">State PNP Applicants' Briefing Packet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Recovery</TermName>
          <TermId xmlns="http://schemas.microsoft.com/office/infopath/2007/PartnerControls">5c2352b6-fb4e-475d-8d45-1bce5e618ade</TermId>
        </TermInfo>
      </Terms>
    </h91dd47120624aa8a205903f7dc28ad4>
    <TaxCatchAll xmlns="0a8bad6b-f581-42d1-a937-dbda95349e24">
      <Value>16</Value>
    </TaxCatchAll>
  </documentManagement>
</p:properties>
</file>

<file path=customXml/itemProps1.xml><?xml version="1.0" encoding="utf-8"?>
<ds:datastoreItem xmlns:ds="http://schemas.openxmlformats.org/officeDocument/2006/customXml" ds:itemID="{0ED728A9-A7DE-4765-BA57-66C008222E52}"/>
</file>

<file path=customXml/itemProps2.xml><?xml version="1.0" encoding="utf-8"?>
<ds:datastoreItem xmlns:ds="http://schemas.openxmlformats.org/officeDocument/2006/customXml" ds:itemID="{4E6352E7-5737-4FCD-9A3A-421121BF26E9}"/>
</file>

<file path=customXml/itemProps3.xml><?xml version="1.0" encoding="utf-8"?>
<ds:datastoreItem xmlns:ds="http://schemas.openxmlformats.org/officeDocument/2006/customXml" ds:itemID="{6DFA3700-27E6-4AE7-98EF-C8CB1B6ECAB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Cal EMA</Company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PNP Documentation for CDAA Program</dc:title>
  <dc:creator>Gleave, Kyle@CalOES</dc:creator>
  <cp:lastModifiedBy>gleavek</cp:lastModifiedBy>
  <cp:revision>4</cp:revision>
  <cp:lastPrinted>2017-03-13T23:09:00Z</cp:lastPrinted>
  <dcterms:created xsi:type="dcterms:W3CDTF">2017-03-13T23:26:00Z</dcterms:created>
  <dcterms:modified xsi:type="dcterms:W3CDTF">2017-03-14T14:34:00Z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0x010100A3C0AE248FC7AE4A8F6A9800E77547E60100D35BA1A73372ED4A9364D2E17BB3A6B9</vt:lpwstr>
  </property>
  <property fmtid="{D5CDD505-2E9C-101B-9397-08002B2CF9AE}" pid="3" name="oesDivision">
    <vt:lpwstr>16;#Recovery|5c2352b6-fb4e-475d-8d45-1bce5e618ade</vt:lpwstr>
  </property>
  <property fmtid="{D5CDD505-2E9C-101B-9397-08002B2CF9AE}" pid="4" name="oesAssociatedBriefing">
    <vt:lpwstr>49;#</vt:lpwstr>
  </property>
</Properties>
</file>