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C08" w:rsidRPr="002B7FD9" w:rsidRDefault="004A3E02" w:rsidP="00DA0C08">
      <w:pPr>
        <w:pBdr>
          <w:bottom w:val="single" w:sz="12" w:space="1" w:color="244061" w:themeColor="accent1" w:themeShade="80"/>
        </w:pBdr>
        <w:rPr>
          <w:b/>
          <w:color w:val="244061" w:themeColor="accent1" w:themeShade="80"/>
          <w:sz w:val="36"/>
          <w:szCs w:val="36"/>
        </w:rPr>
      </w:pPr>
      <w:bookmarkStart w:id="0" w:name="_GoBack"/>
      <w:bookmarkEnd w:id="0"/>
      <w:r>
        <w:rPr>
          <w:b/>
          <w:color w:val="244061" w:themeColor="accent1" w:themeShade="80"/>
          <w:sz w:val="36"/>
          <w:szCs w:val="36"/>
        </w:rPr>
        <w:t xml:space="preserve">REGION IX </w:t>
      </w:r>
      <w:r w:rsidR="00DA0C08">
        <w:rPr>
          <w:b/>
          <w:color w:val="244061" w:themeColor="accent1" w:themeShade="80"/>
          <w:sz w:val="36"/>
          <w:szCs w:val="36"/>
        </w:rPr>
        <w:t xml:space="preserve">LOCAL </w:t>
      </w:r>
      <w:r w:rsidR="00797B16">
        <w:rPr>
          <w:b/>
          <w:color w:val="244061" w:themeColor="accent1" w:themeShade="80"/>
          <w:sz w:val="36"/>
          <w:szCs w:val="36"/>
        </w:rPr>
        <w:t xml:space="preserve">HAZARD </w:t>
      </w:r>
      <w:r w:rsidR="00DA0C08">
        <w:rPr>
          <w:b/>
          <w:color w:val="244061" w:themeColor="accent1" w:themeShade="80"/>
          <w:sz w:val="36"/>
          <w:szCs w:val="36"/>
        </w:rPr>
        <w:t xml:space="preserve">MITIGATION </w:t>
      </w:r>
      <w:r w:rsidR="00DA0C08" w:rsidRPr="002B7FD9">
        <w:rPr>
          <w:b/>
          <w:color w:val="244061" w:themeColor="accent1" w:themeShade="80"/>
          <w:sz w:val="36"/>
          <w:szCs w:val="36"/>
        </w:rPr>
        <w:t xml:space="preserve">PLAN REVIEW </w:t>
      </w:r>
      <w:r w:rsidR="00DA0C08">
        <w:rPr>
          <w:b/>
          <w:color w:val="244061" w:themeColor="accent1" w:themeShade="80"/>
          <w:sz w:val="36"/>
          <w:szCs w:val="36"/>
        </w:rPr>
        <w:t>TOOL</w:t>
      </w:r>
    </w:p>
    <w:p w:rsidR="00DA0C08" w:rsidRPr="00A37ACA" w:rsidRDefault="00A37ACA" w:rsidP="00A37ACA">
      <w:pPr>
        <w:spacing w:after="120"/>
        <w:jc w:val="right"/>
        <w:rPr>
          <w:color w:val="1F497D" w:themeColor="text2"/>
          <w:sz w:val="20"/>
        </w:rPr>
      </w:pPr>
      <w:r w:rsidRPr="00A37ACA">
        <w:rPr>
          <w:color w:val="1F497D" w:themeColor="text2"/>
          <w:sz w:val="20"/>
        </w:rPr>
        <w:t xml:space="preserve">Updated </w:t>
      </w:r>
      <w:r w:rsidR="00E64E9D">
        <w:rPr>
          <w:color w:val="1F497D" w:themeColor="text2"/>
          <w:sz w:val="20"/>
        </w:rPr>
        <w:t>12/4/2019</w:t>
      </w:r>
    </w:p>
    <w:p w:rsidR="00DA0C08" w:rsidRPr="00F93A2B" w:rsidRDefault="00DA0C08" w:rsidP="00DA0C08">
      <w:pPr>
        <w:rPr>
          <w:sz w:val="22"/>
          <w:szCs w:val="22"/>
        </w:rPr>
      </w:pPr>
      <w:r w:rsidRPr="00F93A2B">
        <w:rPr>
          <w:sz w:val="22"/>
          <w:szCs w:val="22"/>
        </w:rPr>
        <w:t xml:space="preserve">The </w:t>
      </w:r>
      <w:r w:rsidRPr="00F93A2B">
        <w:rPr>
          <w:i/>
          <w:sz w:val="22"/>
          <w:szCs w:val="22"/>
        </w:rPr>
        <w:t xml:space="preserve">Local </w:t>
      </w:r>
      <w:r w:rsidR="00797B16">
        <w:rPr>
          <w:i/>
          <w:sz w:val="22"/>
          <w:szCs w:val="22"/>
        </w:rPr>
        <w:t xml:space="preserve">Hazard </w:t>
      </w:r>
      <w:r w:rsidRPr="00F93A2B">
        <w:rPr>
          <w:i/>
          <w:sz w:val="22"/>
          <w:szCs w:val="22"/>
        </w:rPr>
        <w:t>Mitigation Plan Review Tool</w:t>
      </w:r>
      <w:r w:rsidRPr="00F93A2B">
        <w:rPr>
          <w:sz w:val="22"/>
          <w:szCs w:val="22"/>
        </w:rPr>
        <w:t xml:space="preserve"> demonstrates how the Local </w:t>
      </w:r>
      <w:r w:rsidR="00797B16">
        <w:rPr>
          <w:sz w:val="22"/>
          <w:szCs w:val="22"/>
        </w:rPr>
        <w:t xml:space="preserve">Hazard </w:t>
      </w:r>
      <w:r w:rsidRPr="00F93A2B">
        <w:rPr>
          <w:sz w:val="22"/>
          <w:szCs w:val="22"/>
        </w:rPr>
        <w:t xml:space="preserve">Mitigation Plan meets the regulation in 44 CFR §201.6 and offers </w:t>
      </w:r>
      <w:r w:rsidR="00797B16">
        <w:rPr>
          <w:sz w:val="22"/>
          <w:szCs w:val="22"/>
        </w:rPr>
        <w:t>State</w:t>
      </w:r>
      <w:r w:rsidRPr="00F93A2B">
        <w:rPr>
          <w:sz w:val="22"/>
          <w:szCs w:val="22"/>
        </w:rPr>
        <w:t xml:space="preserve"> and FEMA </w:t>
      </w:r>
      <w:r w:rsidR="00797B16">
        <w:rPr>
          <w:sz w:val="22"/>
          <w:szCs w:val="22"/>
        </w:rPr>
        <w:t>M</w:t>
      </w:r>
      <w:r w:rsidR="00CE6822" w:rsidRPr="00F93A2B">
        <w:rPr>
          <w:sz w:val="22"/>
          <w:szCs w:val="22"/>
        </w:rPr>
        <w:t xml:space="preserve">itigation </w:t>
      </w:r>
      <w:r w:rsidR="00797B16">
        <w:rPr>
          <w:sz w:val="22"/>
          <w:szCs w:val="22"/>
        </w:rPr>
        <w:t>P</w:t>
      </w:r>
      <w:r w:rsidRPr="00F93A2B">
        <w:rPr>
          <w:sz w:val="22"/>
          <w:szCs w:val="22"/>
        </w:rPr>
        <w:t xml:space="preserve">lanners an opportunity to provide feedback to the community.  </w:t>
      </w:r>
    </w:p>
    <w:p w:rsidR="00DA0C08" w:rsidRPr="00F93A2B" w:rsidRDefault="00DA0C08" w:rsidP="00DA0C08">
      <w:pPr>
        <w:rPr>
          <w:sz w:val="22"/>
          <w:szCs w:val="22"/>
        </w:rPr>
      </w:pPr>
    </w:p>
    <w:p w:rsidR="00DA0C08" w:rsidRPr="00F93A2B" w:rsidRDefault="00DA0C08" w:rsidP="00DA0C08">
      <w:pPr>
        <w:pStyle w:val="ListParagraph"/>
        <w:numPr>
          <w:ilvl w:val="0"/>
          <w:numId w:val="10"/>
        </w:numPr>
        <w:ind w:left="720" w:hanging="360"/>
        <w:rPr>
          <w:sz w:val="22"/>
          <w:szCs w:val="22"/>
        </w:rPr>
      </w:pPr>
      <w:r w:rsidRPr="00F93A2B">
        <w:rPr>
          <w:sz w:val="22"/>
          <w:szCs w:val="22"/>
        </w:rPr>
        <w:t xml:space="preserve">The </w:t>
      </w:r>
      <w:r w:rsidRPr="00F93A2B">
        <w:rPr>
          <w:b/>
          <w:sz w:val="22"/>
          <w:szCs w:val="22"/>
          <w:u w:val="single"/>
        </w:rPr>
        <w:t>Regulation Checklist</w:t>
      </w:r>
      <w:r w:rsidRPr="00F93A2B">
        <w:rPr>
          <w:sz w:val="22"/>
          <w:szCs w:val="22"/>
        </w:rPr>
        <w:t xml:space="preserve"> provides a summary of FEMA’s evaluation of whether the </w:t>
      </w:r>
      <w:r w:rsidR="004A3E02" w:rsidRPr="00F93A2B">
        <w:rPr>
          <w:sz w:val="22"/>
          <w:szCs w:val="22"/>
        </w:rPr>
        <w:t>p</w:t>
      </w:r>
      <w:r w:rsidRPr="00F93A2B">
        <w:rPr>
          <w:sz w:val="22"/>
          <w:szCs w:val="22"/>
        </w:rPr>
        <w:t>lan has addressed all requirements.</w:t>
      </w:r>
    </w:p>
    <w:p w:rsidR="00DA0C08" w:rsidRPr="00F93A2B" w:rsidRDefault="00DA0C08" w:rsidP="00DA0C08">
      <w:pPr>
        <w:pStyle w:val="ListParagraph"/>
        <w:numPr>
          <w:ilvl w:val="0"/>
          <w:numId w:val="10"/>
        </w:numPr>
        <w:ind w:left="720" w:hanging="360"/>
        <w:rPr>
          <w:sz w:val="22"/>
          <w:szCs w:val="22"/>
        </w:rPr>
      </w:pPr>
      <w:r w:rsidRPr="00F93A2B">
        <w:rPr>
          <w:sz w:val="22"/>
          <w:szCs w:val="22"/>
        </w:rPr>
        <w:t xml:space="preserve">The </w:t>
      </w:r>
      <w:r w:rsidRPr="00F93A2B">
        <w:rPr>
          <w:b/>
          <w:sz w:val="22"/>
          <w:szCs w:val="22"/>
          <w:u w:val="single"/>
        </w:rPr>
        <w:t>Plan Assessment</w:t>
      </w:r>
      <w:r w:rsidRPr="00F93A2B">
        <w:rPr>
          <w:sz w:val="22"/>
          <w:szCs w:val="22"/>
        </w:rPr>
        <w:t xml:space="preserve"> identifies the plan’s strengths as well as documents areas for future improvement.  </w:t>
      </w:r>
      <w:r w:rsidR="00CE6822" w:rsidRPr="00F93A2B">
        <w:rPr>
          <w:sz w:val="22"/>
          <w:szCs w:val="22"/>
        </w:rPr>
        <w:t xml:space="preserve">This section also includes a list of resources for implementation of the plan. </w:t>
      </w:r>
    </w:p>
    <w:p w:rsidR="00DA0C08" w:rsidRPr="00F93A2B" w:rsidRDefault="00DA0C08" w:rsidP="00DA0C08">
      <w:pPr>
        <w:pStyle w:val="ListParagraph"/>
        <w:numPr>
          <w:ilvl w:val="0"/>
          <w:numId w:val="10"/>
        </w:numPr>
        <w:ind w:left="720" w:hanging="360"/>
        <w:rPr>
          <w:sz w:val="22"/>
          <w:szCs w:val="22"/>
        </w:rPr>
      </w:pPr>
      <w:r w:rsidRPr="00F93A2B">
        <w:rPr>
          <w:sz w:val="22"/>
          <w:szCs w:val="22"/>
        </w:rPr>
        <w:t xml:space="preserve">The </w:t>
      </w:r>
      <w:r w:rsidRPr="00F93A2B">
        <w:rPr>
          <w:b/>
          <w:sz w:val="22"/>
          <w:szCs w:val="22"/>
          <w:u w:val="single"/>
        </w:rPr>
        <w:t>Multi-</w:t>
      </w:r>
      <w:r w:rsidR="00B80E30" w:rsidRPr="00F93A2B">
        <w:rPr>
          <w:b/>
          <w:sz w:val="22"/>
          <w:szCs w:val="22"/>
          <w:u w:val="single"/>
        </w:rPr>
        <w:t>J</w:t>
      </w:r>
      <w:r w:rsidRPr="00F93A2B">
        <w:rPr>
          <w:b/>
          <w:sz w:val="22"/>
          <w:szCs w:val="22"/>
          <w:u w:val="single"/>
        </w:rPr>
        <w:t>urisdiction Summary Sheet</w:t>
      </w:r>
      <w:r w:rsidR="004A3E02" w:rsidRPr="00F93A2B">
        <w:rPr>
          <w:sz w:val="22"/>
          <w:szCs w:val="22"/>
        </w:rPr>
        <w:t xml:space="preserve"> is a </w:t>
      </w:r>
      <w:r w:rsidR="004A3E02" w:rsidRPr="00797B16">
        <w:rPr>
          <w:sz w:val="22"/>
          <w:szCs w:val="22"/>
        </w:rPr>
        <w:t>mandatory</w:t>
      </w:r>
      <w:r w:rsidR="004A3E02" w:rsidRPr="00F93A2B">
        <w:rPr>
          <w:sz w:val="22"/>
          <w:szCs w:val="22"/>
        </w:rPr>
        <w:t xml:space="preserve"> </w:t>
      </w:r>
      <w:r w:rsidRPr="00F93A2B">
        <w:rPr>
          <w:sz w:val="22"/>
          <w:szCs w:val="22"/>
        </w:rPr>
        <w:t>worksheet</w:t>
      </w:r>
      <w:r w:rsidR="00B254E6">
        <w:rPr>
          <w:sz w:val="22"/>
          <w:szCs w:val="22"/>
        </w:rPr>
        <w:t xml:space="preserve"> for multi-jurisdictional plans</w:t>
      </w:r>
      <w:r w:rsidRPr="00F93A2B">
        <w:rPr>
          <w:sz w:val="22"/>
          <w:szCs w:val="22"/>
        </w:rPr>
        <w:t xml:space="preserve"> that </w:t>
      </w:r>
      <w:r w:rsidR="004A3E02" w:rsidRPr="00F93A2B">
        <w:rPr>
          <w:sz w:val="22"/>
          <w:szCs w:val="22"/>
        </w:rPr>
        <w:t>is</w:t>
      </w:r>
      <w:r w:rsidRPr="00F93A2B">
        <w:rPr>
          <w:sz w:val="22"/>
          <w:szCs w:val="22"/>
        </w:rPr>
        <w:t xml:space="preserve"> used to document </w:t>
      </w:r>
      <w:r w:rsidR="004A3E02" w:rsidRPr="00F93A2B">
        <w:rPr>
          <w:sz w:val="22"/>
          <w:szCs w:val="22"/>
        </w:rPr>
        <w:t xml:space="preserve">which jurisdictions are eligible to adopt the plan. </w:t>
      </w:r>
    </w:p>
    <w:p w:rsidR="00DA0C08" w:rsidRPr="00F93A2B" w:rsidRDefault="00B80E30" w:rsidP="00DA0C08">
      <w:pPr>
        <w:pStyle w:val="ListParagraph"/>
        <w:numPr>
          <w:ilvl w:val="0"/>
          <w:numId w:val="10"/>
        </w:numPr>
        <w:ind w:left="720" w:hanging="360"/>
        <w:rPr>
          <w:sz w:val="22"/>
          <w:szCs w:val="22"/>
        </w:rPr>
      </w:pPr>
      <w:r w:rsidRPr="00F93A2B">
        <w:rPr>
          <w:sz w:val="22"/>
          <w:szCs w:val="22"/>
        </w:rPr>
        <w:t xml:space="preserve">The </w:t>
      </w:r>
      <w:r w:rsidRPr="00F93A2B">
        <w:rPr>
          <w:b/>
          <w:sz w:val="22"/>
          <w:szCs w:val="22"/>
          <w:u w:val="single"/>
        </w:rPr>
        <w:t>Hazard Identification and Risk Assessment Matrix</w:t>
      </w:r>
      <w:r w:rsidRPr="00F93A2B">
        <w:rPr>
          <w:sz w:val="22"/>
          <w:szCs w:val="22"/>
        </w:rPr>
        <w:t xml:space="preserve"> is a </w:t>
      </w:r>
      <w:r w:rsidR="00E5789D" w:rsidRPr="00F93A2B">
        <w:rPr>
          <w:sz w:val="22"/>
          <w:szCs w:val="22"/>
        </w:rPr>
        <w:t>tool for plan reviewers</w:t>
      </w:r>
      <w:r w:rsidR="004A3E02" w:rsidRPr="00F93A2B">
        <w:rPr>
          <w:sz w:val="22"/>
          <w:szCs w:val="22"/>
        </w:rPr>
        <w:t xml:space="preserve"> to identify if all components of Element B are met. </w:t>
      </w:r>
      <w:r w:rsidR="00E5789D" w:rsidRPr="00F93A2B">
        <w:rPr>
          <w:sz w:val="22"/>
          <w:szCs w:val="22"/>
        </w:rPr>
        <w:t xml:space="preserve"> </w:t>
      </w:r>
    </w:p>
    <w:p w:rsidR="0036698F" w:rsidRPr="00B4733E" w:rsidRDefault="0036698F" w:rsidP="0036698F">
      <w:pPr>
        <w:autoSpaceDE w:val="0"/>
        <w:autoSpaceDN w:val="0"/>
        <w:adjustRightInd w:val="0"/>
        <w:rPr>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1734"/>
        <w:gridCol w:w="1775"/>
        <w:gridCol w:w="2947"/>
      </w:tblGrid>
      <w:tr w:rsidR="0036698F" w:rsidRPr="009D47E3" w:rsidTr="00F93A2B">
        <w:trPr>
          <w:trHeight w:val="612"/>
        </w:trPr>
        <w:tc>
          <w:tcPr>
            <w:tcW w:w="1534" w:type="pct"/>
            <w:tcBorders>
              <w:top w:val="single" w:sz="18" w:space="0" w:color="auto"/>
              <w:left w:val="single" w:sz="18" w:space="0" w:color="auto"/>
              <w:bottom w:val="single" w:sz="4" w:space="0" w:color="auto"/>
              <w:right w:val="single" w:sz="4" w:space="0" w:color="auto"/>
            </w:tcBorders>
          </w:tcPr>
          <w:p w:rsidR="0036698F" w:rsidRDefault="0036698F" w:rsidP="0036698F">
            <w:pPr>
              <w:autoSpaceDE w:val="0"/>
              <w:autoSpaceDN w:val="0"/>
              <w:adjustRightInd w:val="0"/>
              <w:rPr>
                <w:b/>
                <w:bCs/>
                <w:iCs/>
                <w:sz w:val="20"/>
              </w:rPr>
            </w:pPr>
            <w:r w:rsidRPr="009D47E3">
              <w:rPr>
                <w:b/>
                <w:bCs/>
                <w:iCs/>
                <w:sz w:val="20"/>
              </w:rPr>
              <w:t xml:space="preserve">Jurisdiction: </w:t>
            </w:r>
          </w:p>
          <w:p w:rsidR="002A317A" w:rsidRPr="002A317A" w:rsidRDefault="002A317A" w:rsidP="0036698F">
            <w:pPr>
              <w:autoSpaceDE w:val="0"/>
              <w:autoSpaceDN w:val="0"/>
              <w:adjustRightInd w:val="0"/>
              <w:rPr>
                <w:bCs/>
                <w:iCs/>
                <w:sz w:val="20"/>
              </w:rPr>
            </w:pPr>
          </w:p>
        </w:tc>
        <w:tc>
          <w:tcPr>
            <w:tcW w:w="1884" w:type="pct"/>
            <w:gridSpan w:val="2"/>
            <w:tcBorders>
              <w:top w:val="single" w:sz="18" w:space="0" w:color="auto"/>
              <w:left w:val="single" w:sz="4" w:space="0" w:color="auto"/>
              <w:bottom w:val="single" w:sz="4" w:space="0" w:color="auto"/>
            </w:tcBorders>
          </w:tcPr>
          <w:p w:rsidR="0036698F" w:rsidRDefault="0036698F" w:rsidP="0036698F">
            <w:pPr>
              <w:autoSpaceDE w:val="0"/>
              <w:autoSpaceDN w:val="0"/>
              <w:adjustRightInd w:val="0"/>
              <w:rPr>
                <w:b/>
                <w:bCs/>
                <w:iCs/>
                <w:sz w:val="20"/>
              </w:rPr>
            </w:pPr>
            <w:r w:rsidRPr="009D47E3">
              <w:rPr>
                <w:b/>
                <w:bCs/>
                <w:iCs/>
                <w:sz w:val="20"/>
              </w:rPr>
              <w:t xml:space="preserve">Title of Plan: </w:t>
            </w:r>
          </w:p>
          <w:p w:rsidR="002A317A" w:rsidRPr="002A317A" w:rsidRDefault="002A317A" w:rsidP="0036698F">
            <w:pPr>
              <w:autoSpaceDE w:val="0"/>
              <w:autoSpaceDN w:val="0"/>
              <w:adjustRightInd w:val="0"/>
              <w:rPr>
                <w:bCs/>
                <w:iCs/>
                <w:sz w:val="20"/>
              </w:rPr>
            </w:pPr>
          </w:p>
        </w:tc>
        <w:tc>
          <w:tcPr>
            <w:tcW w:w="1582" w:type="pct"/>
            <w:tcBorders>
              <w:top w:val="single" w:sz="18" w:space="0" w:color="auto"/>
              <w:bottom w:val="single" w:sz="4" w:space="0" w:color="auto"/>
              <w:right w:val="single" w:sz="18" w:space="0" w:color="auto"/>
            </w:tcBorders>
          </w:tcPr>
          <w:p w:rsidR="0036698F" w:rsidRPr="009D47E3" w:rsidRDefault="0036698F" w:rsidP="0036698F">
            <w:pPr>
              <w:autoSpaceDE w:val="0"/>
              <w:autoSpaceDN w:val="0"/>
              <w:adjustRightInd w:val="0"/>
              <w:rPr>
                <w:bCs/>
                <w:iCs/>
                <w:sz w:val="20"/>
              </w:rPr>
            </w:pPr>
            <w:r w:rsidRPr="009D47E3">
              <w:rPr>
                <w:b/>
                <w:bCs/>
                <w:iCs/>
                <w:sz w:val="20"/>
              </w:rPr>
              <w:t xml:space="preserve">Date of Plan: </w:t>
            </w:r>
          </w:p>
          <w:p w:rsidR="0036698F" w:rsidRPr="004A3E02" w:rsidRDefault="0036698F" w:rsidP="004B5084">
            <w:pPr>
              <w:autoSpaceDE w:val="0"/>
              <w:autoSpaceDN w:val="0"/>
              <w:adjustRightInd w:val="0"/>
              <w:rPr>
                <w:bCs/>
                <w:iCs/>
                <w:sz w:val="20"/>
              </w:rPr>
            </w:pPr>
          </w:p>
        </w:tc>
      </w:tr>
      <w:tr w:rsidR="0036698F" w:rsidRPr="009D47E3" w:rsidTr="0036698F">
        <w:tc>
          <w:tcPr>
            <w:tcW w:w="2465" w:type="pct"/>
            <w:gridSpan w:val="2"/>
            <w:tcBorders>
              <w:top w:val="single" w:sz="4" w:space="0" w:color="auto"/>
              <w:left w:val="single" w:sz="18" w:space="0" w:color="auto"/>
              <w:bottom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 xml:space="preserve">Local Point of Contact: </w:t>
            </w:r>
          </w:p>
          <w:p w:rsidR="0036698F" w:rsidRPr="002A317A" w:rsidRDefault="0036698F" w:rsidP="0036698F">
            <w:pPr>
              <w:autoSpaceDE w:val="0"/>
              <w:autoSpaceDN w:val="0"/>
              <w:adjustRightInd w:val="0"/>
              <w:rPr>
                <w:bCs/>
                <w:iCs/>
                <w:sz w:val="20"/>
              </w:rPr>
            </w:pPr>
          </w:p>
        </w:tc>
        <w:tc>
          <w:tcPr>
            <w:tcW w:w="2535" w:type="pct"/>
            <w:gridSpan w:val="2"/>
            <w:vMerge w:val="restart"/>
            <w:tcBorders>
              <w:top w:val="single" w:sz="4" w:space="0" w:color="auto"/>
              <w:left w:val="single" w:sz="4" w:space="0" w:color="auto"/>
              <w:right w:val="single" w:sz="18" w:space="0" w:color="auto"/>
            </w:tcBorders>
            <w:shd w:val="clear" w:color="auto" w:fill="auto"/>
          </w:tcPr>
          <w:p w:rsidR="0036698F" w:rsidRPr="009D47E3" w:rsidRDefault="0036698F" w:rsidP="0036698F">
            <w:pPr>
              <w:autoSpaceDE w:val="0"/>
              <w:autoSpaceDN w:val="0"/>
              <w:adjustRightInd w:val="0"/>
              <w:rPr>
                <w:b/>
                <w:bCs/>
                <w:iCs/>
                <w:sz w:val="20"/>
              </w:rPr>
            </w:pPr>
            <w:r w:rsidRPr="009D47E3">
              <w:rPr>
                <w:b/>
                <w:bCs/>
                <w:iCs/>
                <w:sz w:val="20"/>
              </w:rPr>
              <w:t>Address:</w:t>
            </w:r>
          </w:p>
          <w:p w:rsidR="002A317A" w:rsidRPr="002A317A" w:rsidRDefault="002A317A" w:rsidP="0036698F">
            <w:pPr>
              <w:autoSpaceDE w:val="0"/>
              <w:autoSpaceDN w:val="0"/>
              <w:adjustRightInd w:val="0"/>
              <w:rPr>
                <w:bCs/>
                <w:iCs/>
                <w:sz w:val="20"/>
              </w:rPr>
            </w:pPr>
          </w:p>
        </w:tc>
      </w:tr>
      <w:tr w:rsidR="0036698F" w:rsidRPr="009D47E3" w:rsidTr="0036698F">
        <w:tc>
          <w:tcPr>
            <w:tcW w:w="2465" w:type="pct"/>
            <w:gridSpan w:val="2"/>
            <w:tcBorders>
              <w:top w:val="single" w:sz="4" w:space="0" w:color="auto"/>
              <w:left w:val="single" w:sz="18" w:space="0" w:color="auto"/>
              <w:bottom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 xml:space="preserve">Title: </w:t>
            </w:r>
          </w:p>
          <w:p w:rsidR="0036698F" w:rsidRPr="002A317A" w:rsidRDefault="0036698F" w:rsidP="0036698F">
            <w:pPr>
              <w:autoSpaceDE w:val="0"/>
              <w:autoSpaceDN w:val="0"/>
              <w:adjustRightInd w:val="0"/>
              <w:rPr>
                <w:bCs/>
                <w:iCs/>
                <w:sz w:val="20"/>
              </w:rPr>
            </w:pPr>
          </w:p>
        </w:tc>
        <w:tc>
          <w:tcPr>
            <w:tcW w:w="2535" w:type="pct"/>
            <w:gridSpan w:val="2"/>
            <w:vMerge/>
            <w:tcBorders>
              <w:left w:val="single" w:sz="4" w:space="0" w:color="auto"/>
              <w:right w:val="single" w:sz="18" w:space="0" w:color="auto"/>
            </w:tcBorders>
            <w:shd w:val="clear" w:color="auto" w:fill="auto"/>
          </w:tcPr>
          <w:p w:rsidR="0036698F" w:rsidRPr="009D47E3" w:rsidRDefault="0036698F" w:rsidP="0036698F">
            <w:pPr>
              <w:autoSpaceDE w:val="0"/>
              <w:autoSpaceDN w:val="0"/>
              <w:adjustRightInd w:val="0"/>
              <w:rPr>
                <w:b/>
                <w:bCs/>
                <w:iCs/>
                <w:sz w:val="20"/>
              </w:rPr>
            </w:pPr>
          </w:p>
        </w:tc>
      </w:tr>
      <w:tr w:rsidR="0036698F" w:rsidRPr="009D47E3" w:rsidTr="00B22EC5">
        <w:tc>
          <w:tcPr>
            <w:tcW w:w="2465" w:type="pct"/>
            <w:gridSpan w:val="2"/>
            <w:tcBorders>
              <w:top w:val="single" w:sz="4" w:space="0" w:color="auto"/>
              <w:left w:val="single" w:sz="18" w:space="0" w:color="auto"/>
              <w:bottom w:val="single" w:sz="2" w:space="0" w:color="auto"/>
            </w:tcBorders>
          </w:tcPr>
          <w:p w:rsidR="002A317A" w:rsidRDefault="0036698F" w:rsidP="0036698F">
            <w:pPr>
              <w:autoSpaceDE w:val="0"/>
              <w:autoSpaceDN w:val="0"/>
              <w:adjustRightInd w:val="0"/>
              <w:rPr>
                <w:b/>
                <w:bCs/>
                <w:iCs/>
                <w:sz w:val="20"/>
              </w:rPr>
            </w:pPr>
            <w:r w:rsidRPr="009D47E3">
              <w:rPr>
                <w:b/>
                <w:bCs/>
                <w:iCs/>
                <w:sz w:val="20"/>
              </w:rPr>
              <w:t xml:space="preserve">Agency: </w:t>
            </w:r>
          </w:p>
          <w:p w:rsidR="0036698F" w:rsidRPr="009D47E3" w:rsidRDefault="0036698F" w:rsidP="002A317A">
            <w:pPr>
              <w:autoSpaceDE w:val="0"/>
              <w:autoSpaceDN w:val="0"/>
              <w:adjustRightInd w:val="0"/>
              <w:rPr>
                <w:b/>
                <w:bCs/>
                <w:iCs/>
                <w:sz w:val="20"/>
              </w:rPr>
            </w:pPr>
            <w:r w:rsidRPr="009D47E3">
              <w:rPr>
                <w:b/>
                <w:bCs/>
                <w:iCs/>
                <w:sz w:val="20"/>
              </w:rPr>
              <w:tab/>
            </w:r>
          </w:p>
        </w:tc>
        <w:tc>
          <w:tcPr>
            <w:tcW w:w="2535" w:type="pct"/>
            <w:gridSpan w:val="2"/>
            <w:vMerge/>
            <w:tcBorders>
              <w:left w:val="single" w:sz="4" w:space="0" w:color="auto"/>
              <w:bottom w:val="single" w:sz="4" w:space="0" w:color="auto"/>
              <w:right w:val="single" w:sz="18" w:space="0" w:color="auto"/>
            </w:tcBorders>
            <w:shd w:val="clear" w:color="auto" w:fill="auto"/>
            <w:vAlign w:val="center"/>
          </w:tcPr>
          <w:p w:rsidR="0036698F" w:rsidRPr="009D47E3" w:rsidRDefault="0036698F" w:rsidP="0036698F">
            <w:pPr>
              <w:autoSpaceDE w:val="0"/>
              <w:autoSpaceDN w:val="0"/>
              <w:adjustRightInd w:val="0"/>
              <w:rPr>
                <w:b/>
                <w:bCs/>
                <w:iCs/>
                <w:sz w:val="20"/>
              </w:rPr>
            </w:pPr>
          </w:p>
        </w:tc>
      </w:tr>
      <w:tr w:rsidR="0036698F" w:rsidRPr="009D47E3" w:rsidTr="00B22EC5">
        <w:trPr>
          <w:trHeight w:val="332"/>
        </w:trPr>
        <w:tc>
          <w:tcPr>
            <w:tcW w:w="2465" w:type="pct"/>
            <w:gridSpan w:val="2"/>
            <w:tcBorders>
              <w:top w:val="single" w:sz="2" w:space="0" w:color="auto"/>
              <w:left w:val="single" w:sz="18" w:space="0" w:color="auto"/>
              <w:bottom w:val="single" w:sz="18" w:space="0" w:color="auto"/>
            </w:tcBorders>
          </w:tcPr>
          <w:p w:rsidR="0036698F" w:rsidRPr="009D47E3" w:rsidRDefault="0036698F" w:rsidP="0036698F">
            <w:pPr>
              <w:autoSpaceDE w:val="0"/>
              <w:autoSpaceDN w:val="0"/>
              <w:adjustRightInd w:val="0"/>
              <w:rPr>
                <w:b/>
                <w:bCs/>
                <w:iCs/>
                <w:sz w:val="20"/>
              </w:rPr>
            </w:pPr>
            <w:r w:rsidRPr="009D47E3">
              <w:rPr>
                <w:b/>
                <w:bCs/>
                <w:iCs/>
                <w:sz w:val="20"/>
              </w:rPr>
              <w:t xml:space="preserve">Phone Number: </w:t>
            </w:r>
          </w:p>
          <w:p w:rsidR="0036698F" w:rsidRPr="002A317A" w:rsidRDefault="0036698F" w:rsidP="0036698F">
            <w:pPr>
              <w:autoSpaceDE w:val="0"/>
              <w:autoSpaceDN w:val="0"/>
              <w:adjustRightInd w:val="0"/>
              <w:rPr>
                <w:bCs/>
                <w:iCs/>
                <w:sz w:val="20"/>
              </w:rPr>
            </w:pPr>
          </w:p>
        </w:tc>
        <w:tc>
          <w:tcPr>
            <w:tcW w:w="2535" w:type="pct"/>
            <w:gridSpan w:val="2"/>
            <w:tcBorders>
              <w:left w:val="single" w:sz="4" w:space="0" w:color="auto"/>
              <w:bottom w:val="single" w:sz="18" w:space="0" w:color="auto"/>
              <w:right w:val="single" w:sz="18" w:space="0" w:color="auto"/>
            </w:tcBorders>
            <w:shd w:val="clear" w:color="auto" w:fill="auto"/>
          </w:tcPr>
          <w:p w:rsidR="0036698F" w:rsidRPr="009D47E3" w:rsidRDefault="0036698F" w:rsidP="0036698F">
            <w:pPr>
              <w:autoSpaceDE w:val="0"/>
              <w:autoSpaceDN w:val="0"/>
              <w:adjustRightInd w:val="0"/>
              <w:rPr>
                <w:b/>
                <w:bCs/>
                <w:iCs/>
                <w:sz w:val="20"/>
              </w:rPr>
            </w:pPr>
            <w:r w:rsidRPr="009D47E3">
              <w:rPr>
                <w:b/>
                <w:bCs/>
                <w:iCs/>
                <w:sz w:val="20"/>
              </w:rPr>
              <w:t>E-Mail:</w:t>
            </w:r>
          </w:p>
          <w:p w:rsidR="0036698F" w:rsidRPr="009D47E3" w:rsidRDefault="0036698F" w:rsidP="0036698F">
            <w:pPr>
              <w:autoSpaceDE w:val="0"/>
              <w:autoSpaceDN w:val="0"/>
              <w:adjustRightInd w:val="0"/>
              <w:rPr>
                <w:bCs/>
                <w:iCs/>
                <w:sz w:val="20"/>
              </w:rPr>
            </w:pPr>
          </w:p>
        </w:tc>
      </w:tr>
    </w:tbl>
    <w:p w:rsidR="0036698F" w:rsidRDefault="0036698F" w:rsidP="0036698F">
      <w:pPr>
        <w:autoSpaceDE w:val="0"/>
        <w:autoSpaceDN w:val="0"/>
        <w:adjustRightInd w:val="0"/>
        <w:rPr>
          <w:b/>
          <w:bCs/>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0"/>
        <w:gridCol w:w="2407"/>
      </w:tblGrid>
      <w:tr w:rsidR="00F93A2B" w:rsidRPr="009D47E3" w:rsidTr="00F93A2B">
        <w:trPr>
          <w:trHeight w:val="846"/>
        </w:trPr>
        <w:tc>
          <w:tcPr>
            <w:tcW w:w="1824" w:type="pct"/>
            <w:tcBorders>
              <w:top w:val="single" w:sz="18" w:space="0" w:color="auto"/>
              <w:left w:val="single" w:sz="18" w:space="0" w:color="auto"/>
              <w:right w:val="single" w:sz="4" w:space="0" w:color="auto"/>
            </w:tcBorders>
          </w:tcPr>
          <w:p w:rsidR="00F93A2B" w:rsidRPr="00F93A2B" w:rsidRDefault="00F93A2B" w:rsidP="00F93A2B">
            <w:pPr>
              <w:autoSpaceDE w:val="0"/>
              <w:autoSpaceDN w:val="0"/>
              <w:adjustRightInd w:val="0"/>
              <w:rPr>
                <w:b/>
                <w:bCs/>
                <w:iCs/>
                <w:sz w:val="20"/>
              </w:rPr>
            </w:pPr>
            <w:r>
              <w:rPr>
                <w:b/>
                <w:bCs/>
                <w:iCs/>
                <w:sz w:val="20"/>
              </w:rPr>
              <w:t>State</w:t>
            </w:r>
            <w:r w:rsidRPr="009D47E3">
              <w:rPr>
                <w:b/>
                <w:bCs/>
                <w:iCs/>
                <w:sz w:val="20"/>
              </w:rPr>
              <w:t xml:space="preserve"> Reviewer:</w:t>
            </w:r>
          </w:p>
        </w:tc>
        <w:tc>
          <w:tcPr>
            <w:tcW w:w="1884" w:type="pct"/>
            <w:tcBorders>
              <w:top w:val="single" w:sz="18" w:space="0" w:color="auto"/>
              <w:left w:val="single" w:sz="4" w:space="0" w:color="auto"/>
              <w:right w:val="single" w:sz="4" w:space="0" w:color="auto"/>
            </w:tcBorders>
          </w:tcPr>
          <w:p w:rsidR="00F93A2B" w:rsidRPr="009D47E3" w:rsidRDefault="00F93A2B" w:rsidP="00F93A2B">
            <w:pPr>
              <w:autoSpaceDE w:val="0"/>
              <w:autoSpaceDN w:val="0"/>
              <w:adjustRightInd w:val="0"/>
              <w:rPr>
                <w:b/>
                <w:bCs/>
                <w:iCs/>
                <w:sz w:val="20"/>
              </w:rPr>
            </w:pPr>
            <w:r w:rsidRPr="009D47E3">
              <w:rPr>
                <w:b/>
                <w:bCs/>
                <w:iCs/>
                <w:sz w:val="20"/>
              </w:rPr>
              <w:t>Title:</w:t>
            </w:r>
          </w:p>
        </w:tc>
        <w:tc>
          <w:tcPr>
            <w:tcW w:w="1292" w:type="pct"/>
            <w:tcBorders>
              <w:top w:val="single" w:sz="18" w:space="0" w:color="auto"/>
              <w:left w:val="single" w:sz="4" w:space="0" w:color="auto"/>
              <w:right w:val="single" w:sz="18" w:space="0" w:color="auto"/>
            </w:tcBorders>
          </w:tcPr>
          <w:p w:rsidR="00F93A2B" w:rsidRPr="009D47E3" w:rsidRDefault="00F93A2B" w:rsidP="00F93A2B">
            <w:pPr>
              <w:autoSpaceDE w:val="0"/>
              <w:autoSpaceDN w:val="0"/>
              <w:adjustRightInd w:val="0"/>
              <w:rPr>
                <w:b/>
                <w:bCs/>
                <w:iCs/>
                <w:sz w:val="20"/>
              </w:rPr>
            </w:pPr>
            <w:r>
              <w:rPr>
                <w:b/>
                <w:bCs/>
                <w:iCs/>
                <w:sz w:val="20"/>
              </w:rPr>
              <w:t xml:space="preserve">Date: </w:t>
            </w:r>
          </w:p>
        </w:tc>
      </w:tr>
      <w:tr w:rsidR="00F93A2B" w:rsidRPr="009D47E3" w:rsidTr="00B22EC5">
        <w:trPr>
          <w:trHeight w:val="251"/>
        </w:trPr>
        <w:tc>
          <w:tcPr>
            <w:tcW w:w="1824" w:type="pct"/>
            <w:tcBorders>
              <w:left w:val="single" w:sz="18" w:space="0" w:color="auto"/>
              <w:bottom w:val="single" w:sz="2" w:space="0" w:color="auto"/>
              <w:right w:val="single" w:sz="4" w:space="0" w:color="auto"/>
            </w:tcBorders>
          </w:tcPr>
          <w:p w:rsidR="00F93A2B" w:rsidRPr="009D47E3" w:rsidRDefault="00F93A2B" w:rsidP="00F93A2B">
            <w:pPr>
              <w:autoSpaceDE w:val="0"/>
              <w:autoSpaceDN w:val="0"/>
              <w:adjustRightInd w:val="0"/>
              <w:rPr>
                <w:b/>
                <w:bCs/>
                <w:iCs/>
                <w:sz w:val="20"/>
              </w:rPr>
            </w:pPr>
            <w:r>
              <w:rPr>
                <w:b/>
                <w:bCs/>
                <w:iCs/>
                <w:sz w:val="20"/>
              </w:rPr>
              <w:t>Date Received at State Agency</w:t>
            </w:r>
          </w:p>
        </w:tc>
        <w:tc>
          <w:tcPr>
            <w:tcW w:w="3176" w:type="pct"/>
            <w:gridSpan w:val="2"/>
            <w:tcBorders>
              <w:left w:val="single" w:sz="4" w:space="0" w:color="auto"/>
              <w:right w:val="single" w:sz="18" w:space="0" w:color="auto"/>
            </w:tcBorders>
          </w:tcPr>
          <w:p w:rsidR="00F93A2B" w:rsidRPr="009D47E3" w:rsidRDefault="00F93A2B" w:rsidP="00F93A2B">
            <w:pPr>
              <w:autoSpaceDE w:val="0"/>
              <w:autoSpaceDN w:val="0"/>
              <w:adjustRightInd w:val="0"/>
              <w:rPr>
                <w:bCs/>
                <w:iCs/>
                <w:sz w:val="20"/>
              </w:rPr>
            </w:pPr>
          </w:p>
        </w:tc>
      </w:tr>
      <w:tr w:rsidR="00F93A2B" w:rsidRPr="009D47E3" w:rsidTr="00B22EC5">
        <w:trPr>
          <w:trHeight w:val="197"/>
        </w:trPr>
        <w:tc>
          <w:tcPr>
            <w:tcW w:w="1824" w:type="pct"/>
            <w:tcBorders>
              <w:top w:val="single" w:sz="2" w:space="0" w:color="auto"/>
              <w:left w:val="single" w:sz="18" w:space="0" w:color="auto"/>
              <w:bottom w:val="single" w:sz="18" w:space="0" w:color="auto"/>
              <w:right w:val="single" w:sz="4" w:space="0" w:color="auto"/>
            </w:tcBorders>
          </w:tcPr>
          <w:p w:rsidR="00F93A2B" w:rsidRPr="009D47E3" w:rsidRDefault="00B22EC5" w:rsidP="00B22EC5">
            <w:pPr>
              <w:autoSpaceDE w:val="0"/>
              <w:autoSpaceDN w:val="0"/>
              <w:adjustRightInd w:val="0"/>
              <w:rPr>
                <w:b/>
                <w:bCs/>
                <w:iCs/>
                <w:sz w:val="20"/>
              </w:rPr>
            </w:pPr>
            <w:r>
              <w:rPr>
                <w:b/>
                <w:bCs/>
                <w:iCs/>
                <w:sz w:val="20"/>
              </w:rPr>
              <w:t>Date</w:t>
            </w:r>
            <w:r w:rsidR="00F93A2B" w:rsidRPr="009D47E3">
              <w:rPr>
                <w:b/>
                <w:bCs/>
                <w:iCs/>
                <w:sz w:val="20"/>
              </w:rPr>
              <w:t xml:space="preserve"> </w:t>
            </w:r>
            <w:r w:rsidR="00F93A2B">
              <w:rPr>
                <w:b/>
                <w:bCs/>
                <w:iCs/>
                <w:sz w:val="20"/>
              </w:rPr>
              <w:t>Sent to FEMA</w:t>
            </w:r>
          </w:p>
        </w:tc>
        <w:tc>
          <w:tcPr>
            <w:tcW w:w="3176" w:type="pct"/>
            <w:gridSpan w:val="2"/>
            <w:tcBorders>
              <w:left w:val="single" w:sz="4" w:space="0" w:color="auto"/>
              <w:bottom w:val="single" w:sz="18" w:space="0" w:color="auto"/>
              <w:right w:val="single" w:sz="18" w:space="0" w:color="auto"/>
            </w:tcBorders>
          </w:tcPr>
          <w:p w:rsidR="00F93A2B" w:rsidRPr="009D47E3" w:rsidRDefault="00F93A2B" w:rsidP="00F93A2B">
            <w:pPr>
              <w:autoSpaceDE w:val="0"/>
              <w:autoSpaceDN w:val="0"/>
              <w:adjustRightInd w:val="0"/>
              <w:rPr>
                <w:bCs/>
                <w:iCs/>
                <w:sz w:val="20"/>
              </w:rPr>
            </w:pPr>
          </w:p>
        </w:tc>
      </w:tr>
    </w:tbl>
    <w:p w:rsidR="00F93A2B" w:rsidRDefault="00F93A2B" w:rsidP="0036698F">
      <w:pPr>
        <w:autoSpaceDE w:val="0"/>
        <w:autoSpaceDN w:val="0"/>
        <w:adjustRightInd w:val="0"/>
        <w:rPr>
          <w:b/>
          <w:bCs/>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0"/>
        <w:gridCol w:w="2407"/>
      </w:tblGrid>
      <w:tr w:rsidR="00F93A2B" w:rsidRPr="009D47E3" w:rsidTr="00F93A2B">
        <w:trPr>
          <w:trHeight w:val="792"/>
        </w:trPr>
        <w:tc>
          <w:tcPr>
            <w:tcW w:w="1824" w:type="pct"/>
            <w:tcBorders>
              <w:top w:val="single" w:sz="18" w:space="0" w:color="auto"/>
              <w:left w:val="single" w:sz="18" w:space="0" w:color="auto"/>
              <w:right w:val="single" w:sz="4" w:space="0" w:color="auto"/>
            </w:tcBorders>
          </w:tcPr>
          <w:p w:rsidR="00F93A2B" w:rsidRPr="009D47E3" w:rsidRDefault="00F93A2B" w:rsidP="0036698F">
            <w:pPr>
              <w:autoSpaceDE w:val="0"/>
              <w:autoSpaceDN w:val="0"/>
              <w:adjustRightInd w:val="0"/>
              <w:rPr>
                <w:b/>
                <w:bCs/>
                <w:iCs/>
                <w:sz w:val="20"/>
              </w:rPr>
            </w:pPr>
            <w:r w:rsidRPr="009D47E3">
              <w:rPr>
                <w:b/>
                <w:bCs/>
                <w:iCs/>
                <w:sz w:val="20"/>
              </w:rPr>
              <w:t>FEMA Reviewer:</w:t>
            </w:r>
          </w:p>
          <w:p w:rsidR="00F93A2B" w:rsidRPr="009D47E3" w:rsidRDefault="00F93A2B" w:rsidP="0036698F">
            <w:pPr>
              <w:autoSpaceDE w:val="0"/>
              <w:autoSpaceDN w:val="0"/>
              <w:adjustRightInd w:val="0"/>
              <w:rPr>
                <w:bCs/>
                <w:iCs/>
                <w:sz w:val="20"/>
              </w:rPr>
            </w:pPr>
          </w:p>
        </w:tc>
        <w:tc>
          <w:tcPr>
            <w:tcW w:w="1884" w:type="pct"/>
            <w:tcBorders>
              <w:top w:val="single" w:sz="18" w:space="0" w:color="auto"/>
              <w:left w:val="single" w:sz="4" w:space="0" w:color="auto"/>
              <w:right w:val="single" w:sz="4" w:space="0" w:color="auto"/>
            </w:tcBorders>
          </w:tcPr>
          <w:p w:rsidR="00F93A2B" w:rsidRPr="009D47E3" w:rsidRDefault="00F93A2B" w:rsidP="0036698F">
            <w:pPr>
              <w:autoSpaceDE w:val="0"/>
              <w:autoSpaceDN w:val="0"/>
              <w:adjustRightInd w:val="0"/>
              <w:rPr>
                <w:b/>
                <w:bCs/>
                <w:iCs/>
                <w:sz w:val="20"/>
              </w:rPr>
            </w:pPr>
            <w:r w:rsidRPr="009D47E3">
              <w:rPr>
                <w:b/>
                <w:bCs/>
                <w:iCs/>
                <w:sz w:val="20"/>
              </w:rPr>
              <w:t>Title:</w:t>
            </w:r>
          </w:p>
          <w:p w:rsidR="00F93A2B" w:rsidRPr="009D47E3" w:rsidRDefault="00F93A2B" w:rsidP="0036698F">
            <w:pPr>
              <w:autoSpaceDE w:val="0"/>
              <w:autoSpaceDN w:val="0"/>
              <w:adjustRightInd w:val="0"/>
              <w:rPr>
                <w:b/>
                <w:bCs/>
                <w:iCs/>
                <w:sz w:val="20"/>
              </w:rPr>
            </w:pPr>
          </w:p>
        </w:tc>
        <w:tc>
          <w:tcPr>
            <w:tcW w:w="1292" w:type="pct"/>
            <w:tcBorders>
              <w:top w:val="single" w:sz="18" w:space="0" w:color="auto"/>
              <w:left w:val="single" w:sz="4" w:space="0" w:color="auto"/>
              <w:right w:val="single" w:sz="18" w:space="0" w:color="auto"/>
            </w:tcBorders>
          </w:tcPr>
          <w:p w:rsidR="00F93A2B" w:rsidRPr="009D47E3" w:rsidRDefault="00F93A2B" w:rsidP="0036698F">
            <w:pPr>
              <w:autoSpaceDE w:val="0"/>
              <w:autoSpaceDN w:val="0"/>
              <w:adjustRightInd w:val="0"/>
              <w:rPr>
                <w:b/>
                <w:bCs/>
                <w:iCs/>
                <w:sz w:val="20"/>
              </w:rPr>
            </w:pPr>
            <w:r w:rsidRPr="009D47E3">
              <w:rPr>
                <w:b/>
                <w:bCs/>
                <w:iCs/>
                <w:sz w:val="20"/>
              </w:rPr>
              <w:t>Date:</w:t>
            </w:r>
          </w:p>
          <w:p w:rsidR="00F93A2B" w:rsidRPr="009D47E3" w:rsidRDefault="00F93A2B" w:rsidP="0036698F">
            <w:pPr>
              <w:autoSpaceDE w:val="0"/>
              <w:autoSpaceDN w:val="0"/>
              <w:adjustRightInd w:val="0"/>
              <w:rPr>
                <w:bCs/>
                <w:iCs/>
                <w:sz w:val="20"/>
              </w:rPr>
            </w:pPr>
          </w:p>
        </w:tc>
      </w:tr>
      <w:tr w:rsidR="00ED3C90" w:rsidRPr="009D47E3" w:rsidTr="00B22EC5">
        <w:trPr>
          <w:trHeight w:val="251"/>
        </w:trPr>
        <w:tc>
          <w:tcPr>
            <w:tcW w:w="1824" w:type="pct"/>
            <w:tcBorders>
              <w:left w:val="single" w:sz="18" w:space="0" w:color="auto"/>
              <w:bottom w:val="single" w:sz="2" w:space="0" w:color="auto"/>
              <w:right w:val="single" w:sz="4" w:space="0" w:color="auto"/>
            </w:tcBorders>
          </w:tcPr>
          <w:p w:rsidR="00ED3C90" w:rsidRPr="009D47E3" w:rsidRDefault="00ED3C90" w:rsidP="004A3E02">
            <w:pPr>
              <w:autoSpaceDE w:val="0"/>
              <w:autoSpaceDN w:val="0"/>
              <w:adjustRightInd w:val="0"/>
              <w:rPr>
                <w:b/>
                <w:bCs/>
                <w:iCs/>
                <w:sz w:val="20"/>
              </w:rPr>
            </w:pPr>
            <w:r>
              <w:rPr>
                <w:b/>
                <w:bCs/>
                <w:iCs/>
                <w:sz w:val="20"/>
              </w:rPr>
              <w:t>Date Received in FEMA Region</w:t>
            </w:r>
            <w:r w:rsidR="00F93A2B">
              <w:rPr>
                <w:b/>
                <w:bCs/>
                <w:iCs/>
                <w:sz w:val="20"/>
              </w:rPr>
              <w:t xml:space="preserve"> IX</w:t>
            </w:r>
          </w:p>
        </w:tc>
        <w:tc>
          <w:tcPr>
            <w:tcW w:w="3176" w:type="pct"/>
            <w:gridSpan w:val="2"/>
            <w:tcBorders>
              <w:left w:val="single" w:sz="4" w:space="0" w:color="auto"/>
              <w:right w:val="single" w:sz="18" w:space="0" w:color="auto"/>
            </w:tcBorders>
          </w:tcPr>
          <w:p w:rsidR="00ED3C90" w:rsidRPr="009D47E3" w:rsidRDefault="00ED3C90" w:rsidP="0036698F">
            <w:pPr>
              <w:autoSpaceDE w:val="0"/>
              <w:autoSpaceDN w:val="0"/>
              <w:adjustRightInd w:val="0"/>
              <w:rPr>
                <w:bCs/>
                <w:iCs/>
                <w:sz w:val="20"/>
              </w:rPr>
            </w:pPr>
          </w:p>
        </w:tc>
      </w:tr>
      <w:tr w:rsidR="00ED3C90" w:rsidRPr="009D47E3" w:rsidTr="00B22EC5">
        <w:trPr>
          <w:trHeight w:val="269"/>
        </w:trPr>
        <w:tc>
          <w:tcPr>
            <w:tcW w:w="1824" w:type="pct"/>
            <w:tcBorders>
              <w:top w:val="single" w:sz="2" w:space="0" w:color="auto"/>
              <w:left w:val="single" w:sz="18" w:space="0" w:color="auto"/>
              <w:bottom w:val="single" w:sz="2" w:space="0" w:color="auto"/>
              <w:right w:val="single" w:sz="4" w:space="0" w:color="auto"/>
            </w:tcBorders>
          </w:tcPr>
          <w:p w:rsidR="00ED3C90" w:rsidRPr="009D47E3" w:rsidRDefault="00B22EC5" w:rsidP="00B22EC5">
            <w:pPr>
              <w:autoSpaceDE w:val="0"/>
              <w:autoSpaceDN w:val="0"/>
              <w:adjustRightInd w:val="0"/>
              <w:rPr>
                <w:b/>
                <w:bCs/>
                <w:iCs/>
                <w:sz w:val="20"/>
              </w:rPr>
            </w:pPr>
            <w:r>
              <w:rPr>
                <w:b/>
                <w:bCs/>
                <w:iCs/>
                <w:sz w:val="20"/>
              </w:rPr>
              <w:t xml:space="preserve">Date </w:t>
            </w:r>
            <w:r w:rsidR="00ED3C90" w:rsidRPr="009D47E3">
              <w:rPr>
                <w:b/>
                <w:bCs/>
                <w:iCs/>
                <w:sz w:val="20"/>
              </w:rPr>
              <w:t>Not Approved</w:t>
            </w:r>
          </w:p>
        </w:tc>
        <w:tc>
          <w:tcPr>
            <w:tcW w:w="3176" w:type="pct"/>
            <w:gridSpan w:val="2"/>
            <w:tcBorders>
              <w:left w:val="single" w:sz="4" w:space="0" w:color="auto"/>
              <w:right w:val="single" w:sz="18" w:space="0" w:color="auto"/>
            </w:tcBorders>
          </w:tcPr>
          <w:p w:rsidR="00ED3C90" w:rsidRPr="009D47E3" w:rsidRDefault="00ED3C90" w:rsidP="0036698F">
            <w:pPr>
              <w:autoSpaceDE w:val="0"/>
              <w:autoSpaceDN w:val="0"/>
              <w:adjustRightInd w:val="0"/>
              <w:rPr>
                <w:bCs/>
                <w:iCs/>
                <w:sz w:val="20"/>
              </w:rPr>
            </w:pPr>
          </w:p>
        </w:tc>
      </w:tr>
      <w:tr w:rsidR="00ED3C90" w:rsidRPr="009D47E3" w:rsidTr="00B22EC5">
        <w:trPr>
          <w:trHeight w:val="233"/>
        </w:trPr>
        <w:tc>
          <w:tcPr>
            <w:tcW w:w="1824" w:type="pct"/>
            <w:tcBorders>
              <w:top w:val="single" w:sz="2" w:space="0" w:color="auto"/>
              <w:left w:val="single" w:sz="18" w:space="0" w:color="auto"/>
              <w:bottom w:val="single" w:sz="2" w:space="0" w:color="auto"/>
              <w:right w:val="single" w:sz="4" w:space="0" w:color="auto"/>
            </w:tcBorders>
          </w:tcPr>
          <w:p w:rsidR="00ED3C90" w:rsidRPr="009D47E3" w:rsidRDefault="00B22EC5" w:rsidP="0036698F">
            <w:pPr>
              <w:autoSpaceDE w:val="0"/>
              <w:autoSpaceDN w:val="0"/>
              <w:adjustRightInd w:val="0"/>
              <w:rPr>
                <w:b/>
                <w:bCs/>
                <w:iCs/>
                <w:sz w:val="20"/>
              </w:rPr>
            </w:pPr>
            <w:r>
              <w:rPr>
                <w:b/>
                <w:bCs/>
                <w:iCs/>
                <w:sz w:val="20"/>
              </w:rPr>
              <w:t>Date</w:t>
            </w:r>
            <w:r w:rsidR="00ED3C90" w:rsidRPr="009D47E3">
              <w:rPr>
                <w:b/>
                <w:bCs/>
                <w:iCs/>
                <w:sz w:val="20"/>
              </w:rPr>
              <w:t xml:space="preserve"> Approvable Pending Adoption</w:t>
            </w:r>
          </w:p>
        </w:tc>
        <w:tc>
          <w:tcPr>
            <w:tcW w:w="3176" w:type="pct"/>
            <w:gridSpan w:val="2"/>
            <w:tcBorders>
              <w:left w:val="single" w:sz="4" w:space="0" w:color="auto"/>
              <w:right w:val="single" w:sz="18" w:space="0" w:color="auto"/>
            </w:tcBorders>
          </w:tcPr>
          <w:p w:rsidR="00ED3C90" w:rsidRPr="009D47E3" w:rsidRDefault="00ED3C90" w:rsidP="0036698F">
            <w:pPr>
              <w:autoSpaceDE w:val="0"/>
              <w:autoSpaceDN w:val="0"/>
              <w:adjustRightInd w:val="0"/>
              <w:rPr>
                <w:bCs/>
                <w:iCs/>
                <w:sz w:val="20"/>
              </w:rPr>
            </w:pPr>
          </w:p>
        </w:tc>
      </w:tr>
      <w:tr w:rsidR="00ED3C90" w:rsidRPr="009D47E3" w:rsidTr="00B22EC5">
        <w:trPr>
          <w:trHeight w:val="251"/>
        </w:trPr>
        <w:tc>
          <w:tcPr>
            <w:tcW w:w="1824" w:type="pct"/>
            <w:tcBorders>
              <w:top w:val="single" w:sz="2" w:space="0" w:color="auto"/>
              <w:left w:val="single" w:sz="18" w:space="0" w:color="auto"/>
              <w:bottom w:val="single" w:sz="18" w:space="0" w:color="auto"/>
              <w:right w:val="single" w:sz="4" w:space="0" w:color="auto"/>
            </w:tcBorders>
          </w:tcPr>
          <w:p w:rsidR="00ED3C90" w:rsidRPr="009D47E3" w:rsidRDefault="00B22EC5" w:rsidP="00B22EC5">
            <w:pPr>
              <w:autoSpaceDE w:val="0"/>
              <w:autoSpaceDN w:val="0"/>
              <w:adjustRightInd w:val="0"/>
              <w:rPr>
                <w:b/>
                <w:bCs/>
                <w:iCs/>
                <w:sz w:val="20"/>
              </w:rPr>
            </w:pPr>
            <w:r>
              <w:rPr>
                <w:b/>
                <w:bCs/>
                <w:iCs/>
                <w:sz w:val="20"/>
              </w:rPr>
              <w:t xml:space="preserve">Date </w:t>
            </w:r>
            <w:r w:rsidR="00ED3C90" w:rsidRPr="009D47E3">
              <w:rPr>
                <w:b/>
                <w:bCs/>
                <w:iCs/>
                <w:sz w:val="20"/>
              </w:rPr>
              <w:t>Approved</w:t>
            </w:r>
          </w:p>
        </w:tc>
        <w:tc>
          <w:tcPr>
            <w:tcW w:w="3176" w:type="pct"/>
            <w:gridSpan w:val="2"/>
            <w:tcBorders>
              <w:left w:val="single" w:sz="4" w:space="0" w:color="auto"/>
              <w:bottom w:val="single" w:sz="18" w:space="0" w:color="auto"/>
              <w:right w:val="single" w:sz="18" w:space="0" w:color="auto"/>
            </w:tcBorders>
          </w:tcPr>
          <w:p w:rsidR="00ED3C90" w:rsidRPr="009D47E3" w:rsidRDefault="00ED3C90" w:rsidP="0036698F">
            <w:pPr>
              <w:autoSpaceDE w:val="0"/>
              <w:autoSpaceDN w:val="0"/>
              <w:adjustRightInd w:val="0"/>
              <w:rPr>
                <w:bCs/>
                <w:iCs/>
                <w:sz w:val="20"/>
              </w:rPr>
            </w:pPr>
          </w:p>
        </w:tc>
      </w:tr>
    </w:tbl>
    <w:p w:rsidR="00F93A2B" w:rsidRDefault="00F93A2B" w:rsidP="004401E1">
      <w:pPr>
        <w:rPr>
          <w:b/>
          <w:color w:val="1F497D" w:themeColor="text2"/>
        </w:rPr>
      </w:pPr>
    </w:p>
    <w:p w:rsidR="00F93A2B" w:rsidRDefault="00F93A2B" w:rsidP="004401E1">
      <w:pPr>
        <w:rPr>
          <w:b/>
          <w:color w:val="1F497D" w:themeColor="text2"/>
        </w:rPr>
      </w:pPr>
    </w:p>
    <w:p w:rsidR="00F93A2B" w:rsidRDefault="00F93A2B" w:rsidP="004401E1">
      <w:pPr>
        <w:rPr>
          <w:b/>
          <w:color w:val="1F497D" w:themeColor="text2"/>
        </w:rPr>
      </w:pPr>
    </w:p>
    <w:p w:rsidR="00F93A2B" w:rsidRDefault="00F93A2B" w:rsidP="004401E1">
      <w:pPr>
        <w:rPr>
          <w:color w:val="1F497D" w:themeColor="text2"/>
        </w:rPr>
      </w:pPr>
    </w:p>
    <w:p w:rsidR="00A37ACA" w:rsidRDefault="00A37ACA" w:rsidP="004401E1">
      <w:pPr>
        <w:rPr>
          <w:b/>
          <w:color w:val="1F497D" w:themeColor="text2"/>
        </w:rPr>
      </w:pPr>
    </w:p>
    <w:p w:rsidR="00F93A2B" w:rsidRDefault="00F93A2B" w:rsidP="004401E1">
      <w:pPr>
        <w:rPr>
          <w:b/>
          <w:color w:val="1F497D" w:themeColor="text2"/>
        </w:rPr>
      </w:pPr>
    </w:p>
    <w:p w:rsidR="003F08CE" w:rsidRDefault="003F08CE" w:rsidP="004401E1">
      <w:pPr>
        <w:rPr>
          <w:b/>
          <w:color w:val="1F497D" w:themeColor="text2"/>
        </w:rPr>
      </w:pPr>
    </w:p>
    <w:p w:rsidR="00614154" w:rsidRPr="004401E1" w:rsidRDefault="00614154" w:rsidP="004401E1">
      <w:pPr>
        <w:rPr>
          <w:b/>
          <w:color w:val="1F497D" w:themeColor="text2"/>
        </w:rPr>
      </w:pPr>
      <w:r w:rsidRPr="004401E1">
        <w:rPr>
          <w:b/>
          <w:color w:val="1F497D" w:themeColor="text2"/>
        </w:rPr>
        <w:t xml:space="preserve">SECTION </w:t>
      </w:r>
      <w:r w:rsidR="0036698F" w:rsidRPr="004401E1">
        <w:rPr>
          <w:b/>
          <w:color w:val="1F497D" w:themeColor="text2"/>
        </w:rPr>
        <w:t>1</w:t>
      </w:r>
      <w:r w:rsidRPr="004401E1">
        <w:rPr>
          <w:b/>
          <w:color w:val="1F497D" w:themeColor="text2"/>
        </w:rPr>
        <w:t>:</w:t>
      </w:r>
    </w:p>
    <w:p w:rsidR="0036698F" w:rsidRPr="004401E1" w:rsidRDefault="0036698F" w:rsidP="004401E1">
      <w:pPr>
        <w:rPr>
          <w:b/>
          <w:color w:val="1F497D" w:themeColor="text2"/>
        </w:rPr>
      </w:pPr>
      <w:r w:rsidRPr="004401E1">
        <w:rPr>
          <w:b/>
          <w:color w:val="1F497D" w:themeColor="text2"/>
        </w:rPr>
        <w:t>REGULATION CHECKLIST</w:t>
      </w:r>
    </w:p>
    <w:p w:rsidR="00614154" w:rsidRPr="004401E1" w:rsidRDefault="00614154" w:rsidP="0036698F">
      <w:pPr>
        <w:rPr>
          <w:b/>
          <w:color w:val="1F497D" w:themeColor="text2"/>
          <w:sz w:val="20"/>
          <w:szCs w:val="20"/>
        </w:rPr>
      </w:pPr>
    </w:p>
    <w:p w:rsidR="00DA0C08" w:rsidRPr="00B4733E" w:rsidRDefault="00DA0C08" w:rsidP="00DA0C08">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r w:rsidRPr="00B4733E">
        <w:rPr>
          <w:b/>
        </w:rPr>
        <w:t>INSTRUCTIONS:</w:t>
      </w:r>
      <w:r w:rsidRPr="00B4733E">
        <w:t xml:space="preserve"> </w:t>
      </w:r>
      <w:r w:rsidR="00614154" w:rsidRPr="00B4733E">
        <w:t xml:space="preserve">The Regulation Checklist must be completed by FEMA.  The purpose of the Checklist is to identify the location of relevant or applicable content in </w:t>
      </w:r>
      <w:r w:rsidR="00E56FB7">
        <w:t xml:space="preserve">the </w:t>
      </w:r>
      <w:r w:rsidR="000D0B3D">
        <w:t>p</w:t>
      </w:r>
      <w:r w:rsidR="00E56FB7">
        <w:t xml:space="preserve">lan by </w:t>
      </w:r>
      <w:r w:rsidR="000D0B3D">
        <w:t>e</w:t>
      </w:r>
      <w:r w:rsidR="00E56FB7">
        <w:t xml:space="preserve">lement/sub-element and </w:t>
      </w:r>
      <w:r w:rsidR="00614154" w:rsidRPr="00B4733E">
        <w:t>to determine if each requirement has been ‘Met’ or ‘Not Met</w:t>
      </w:r>
      <w:r w:rsidR="00E56FB7">
        <w:t>.’  The ‘</w:t>
      </w:r>
      <w:r w:rsidR="00614154" w:rsidRPr="00B4733E">
        <w:t>Required Revisions</w:t>
      </w:r>
      <w:r w:rsidR="00E56FB7">
        <w:t>’</w:t>
      </w:r>
      <w:r w:rsidR="00614154" w:rsidRPr="00B4733E">
        <w:t xml:space="preserve"> summary at the bottom of each </w:t>
      </w:r>
      <w:r w:rsidR="000D0B3D">
        <w:t>e</w:t>
      </w:r>
      <w:r w:rsidR="00614154" w:rsidRPr="00B4733E">
        <w:t xml:space="preserve">lement must be completed by FEMA to provide a clear explanation of the revisions that are required for plan approval.  Required revisions must be explained for each plan sub-element that is ‘Not Met.’  Sub-elements should be referenced </w:t>
      </w:r>
      <w:r w:rsidR="00485ED1">
        <w:t>in</w:t>
      </w:r>
      <w:r w:rsidR="00614154" w:rsidRPr="00B4733E">
        <w:t xml:space="preserve"> each summary by using the appropriate numbers (A1, B3, etc.), where applicable.  Requirements for each Element and sub-element are described in detail in </w:t>
      </w:r>
      <w:r w:rsidR="004A3E02">
        <w:t xml:space="preserve">the </w:t>
      </w:r>
      <w:r w:rsidR="004A3E02">
        <w:rPr>
          <w:i/>
        </w:rPr>
        <w:t>Local</w:t>
      </w:r>
      <w:r w:rsidR="00614154" w:rsidRPr="00B4733E">
        <w:t xml:space="preserve"> </w:t>
      </w:r>
      <w:r w:rsidR="00614154" w:rsidRPr="00B4733E">
        <w:rPr>
          <w:i/>
        </w:rPr>
        <w:t>Plan Review Guide</w:t>
      </w:r>
      <w:r w:rsidR="00614154" w:rsidRPr="00B4733E">
        <w:t xml:space="preserve"> in Section 4, Regulation Checklist.</w:t>
      </w:r>
    </w:p>
    <w:p w:rsidR="0036698F" w:rsidRPr="004401E1" w:rsidRDefault="0036698F" w:rsidP="0036698F">
      <w:pPr>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420"/>
        <w:gridCol w:w="630"/>
        <w:gridCol w:w="583"/>
        <w:gridCol w:w="101"/>
        <w:gridCol w:w="460"/>
        <w:gridCol w:w="561"/>
      </w:tblGrid>
      <w:tr w:rsidR="00CE6822" w:rsidRPr="009D47E3" w:rsidTr="00DF1750">
        <w:trPr>
          <w:cantSplit/>
          <w:trHeight w:val="676"/>
          <w:tblHeader/>
        </w:trPr>
        <w:tc>
          <w:tcPr>
            <w:tcW w:w="3751" w:type="pct"/>
            <w:gridSpan w:val="2"/>
            <w:shd w:val="clear" w:color="auto" w:fill="000000"/>
          </w:tcPr>
          <w:p w:rsidR="00CE6822" w:rsidRPr="009D47E3" w:rsidRDefault="00CE6822" w:rsidP="0036698F">
            <w:pPr>
              <w:rPr>
                <w:b/>
                <w:color w:val="FFFFFF"/>
                <w:sz w:val="20"/>
              </w:rPr>
            </w:pPr>
            <w:r w:rsidRPr="009D47E3">
              <w:br w:type="page"/>
            </w:r>
            <w:r w:rsidRPr="009D47E3">
              <w:rPr>
                <w:b/>
              </w:rPr>
              <w:t>1.</w:t>
            </w:r>
            <w:r w:rsidRPr="009D47E3">
              <w:t xml:space="preserve"> </w:t>
            </w:r>
            <w:r w:rsidRPr="009D47E3">
              <w:rPr>
                <w:b/>
              </w:rPr>
              <w:t>REGULATION CHECKLIST</w:t>
            </w:r>
          </w:p>
          <w:p w:rsidR="00CE6822" w:rsidRPr="009D47E3" w:rsidRDefault="00CE6822" w:rsidP="0036698F">
            <w:pPr>
              <w:rPr>
                <w:b/>
                <w:color w:val="FFFFFF"/>
                <w:sz w:val="20"/>
              </w:rPr>
            </w:pPr>
            <w:r w:rsidRPr="009D47E3">
              <w:rPr>
                <w:b/>
                <w:color w:val="FFFFFF"/>
                <w:sz w:val="20"/>
              </w:rPr>
              <w:t xml:space="preserve">Regulation </w:t>
            </w:r>
            <w:r w:rsidRPr="009D47E3">
              <w:rPr>
                <w:color w:val="FFFFFF"/>
                <w:sz w:val="20"/>
              </w:rPr>
              <w:t>(44 CFR 201.6 Local Mitigation Plans)</w:t>
            </w:r>
          </w:p>
        </w:tc>
        <w:tc>
          <w:tcPr>
            <w:tcW w:w="649" w:type="pct"/>
            <w:gridSpan w:val="2"/>
            <w:shd w:val="clear" w:color="auto" w:fill="000000"/>
            <w:vAlign w:val="bottom"/>
          </w:tcPr>
          <w:p w:rsidR="00CE6822" w:rsidRDefault="00CE6822" w:rsidP="0036698F">
            <w:pPr>
              <w:jc w:val="center"/>
              <w:rPr>
                <w:b/>
                <w:color w:val="FFFFFF"/>
                <w:sz w:val="20"/>
              </w:rPr>
            </w:pPr>
            <w:r w:rsidRPr="009D47E3">
              <w:rPr>
                <w:b/>
                <w:color w:val="FFFFFF"/>
                <w:sz w:val="20"/>
              </w:rPr>
              <w:t>Location in Plan</w:t>
            </w:r>
          </w:p>
          <w:p w:rsidR="00CE6822" w:rsidRDefault="00CE6822" w:rsidP="0036698F">
            <w:pPr>
              <w:jc w:val="center"/>
              <w:rPr>
                <w:b/>
                <w:color w:val="FFFFFF"/>
                <w:sz w:val="16"/>
                <w:szCs w:val="16"/>
              </w:rPr>
            </w:pPr>
            <w:r w:rsidRPr="00D75D5A">
              <w:rPr>
                <w:b/>
                <w:color w:val="FFFFFF"/>
                <w:sz w:val="16"/>
                <w:szCs w:val="16"/>
              </w:rPr>
              <w:t xml:space="preserve">(section and/or </w:t>
            </w:r>
          </w:p>
          <w:p w:rsidR="00CE6822" w:rsidRPr="00D75D5A" w:rsidRDefault="00CE6822" w:rsidP="0036698F">
            <w:pPr>
              <w:jc w:val="center"/>
              <w:rPr>
                <w:b/>
                <w:color w:val="FFFFFF"/>
                <w:sz w:val="16"/>
                <w:szCs w:val="16"/>
              </w:rPr>
            </w:pPr>
            <w:r w:rsidRPr="00D75D5A">
              <w:rPr>
                <w:b/>
                <w:color w:val="FFFFFF"/>
                <w:sz w:val="16"/>
                <w:szCs w:val="16"/>
              </w:rPr>
              <w:t>page number)</w:t>
            </w:r>
          </w:p>
        </w:tc>
        <w:tc>
          <w:tcPr>
            <w:tcW w:w="300" w:type="pct"/>
            <w:gridSpan w:val="2"/>
            <w:shd w:val="clear" w:color="auto" w:fill="000000"/>
            <w:vAlign w:val="center"/>
          </w:tcPr>
          <w:p w:rsidR="00CE6822" w:rsidRPr="009D47E3" w:rsidRDefault="00CE6822" w:rsidP="0036698F">
            <w:pPr>
              <w:jc w:val="center"/>
              <w:rPr>
                <w:b/>
                <w:color w:val="FFFFFF"/>
                <w:sz w:val="20"/>
              </w:rPr>
            </w:pPr>
            <w:r w:rsidRPr="009D47E3">
              <w:rPr>
                <w:b/>
                <w:color w:val="FFFFFF"/>
                <w:sz w:val="20"/>
              </w:rPr>
              <w:t>Met</w:t>
            </w:r>
          </w:p>
        </w:tc>
        <w:tc>
          <w:tcPr>
            <w:tcW w:w="300" w:type="pct"/>
            <w:shd w:val="clear" w:color="auto" w:fill="000000"/>
            <w:vAlign w:val="center"/>
          </w:tcPr>
          <w:p w:rsidR="00CE6822" w:rsidRPr="009D47E3" w:rsidRDefault="00CE6822" w:rsidP="0036698F">
            <w:pPr>
              <w:jc w:val="center"/>
              <w:rPr>
                <w:b/>
                <w:color w:val="FFFFFF"/>
                <w:sz w:val="20"/>
              </w:rPr>
            </w:pPr>
            <w:r w:rsidRPr="009D47E3">
              <w:rPr>
                <w:b/>
                <w:color w:val="FFFFFF"/>
                <w:sz w:val="20"/>
              </w:rPr>
              <w:t>Not Met</w:t>
            </w:r>
          </w:p>
        </w:tc>
      </w:tr>
      <w:tr w:rsidR="00CE6822" w:rsidRPr="009D47E3" w:rsidTr="000D0B3D">
        <w:trPr>
          <w:cantSplit/>
          <w:trHeight w:val="510"/>
        </w:trPr>
        <w:tc>
          <w:tcPr>
            <w:tcW w:w="5000" w:type="pct"/>
            <w:gridSpan w:val="7"/>
            <w:tcBorders>
              <w:top w:val="single" w:sz="12" w:space="0" w:color="auto"/>
              <w:left w:val="single" w:sz="12" w:space="0" w:color="auto"/>
              <w:right w:val="single" w:sz="12" w:space="0" w:color="auto"/>
            </w:tcBorders>
            <w:shd w:val="clear" w:color="auto" w:fill="D9D9D9"/>
          </w:tcPr>
          <w:p w:rsidR="00CE6822" w:rsidRPr="009D47E3" w:rsidRDefault="00CE6822" w:rsidP="0036698F">
            <w:pPr>
              <w:rPr>
                <w:b/>
                <w:sz w:val="19"/>
              </w:rPr>
            </w:pPr>
            <w:r w:rsidRPr="009D47E3">
              <w:rPr>
                <w:b/>
              </w:rPr>
              <w:t xml:space="preserve">ELEMENT A. PLANNING PROCESS </w:t>
            </w:r>
          </w:p>
        </w:tc>
      </w:tr>
      <w:tr w:rsidR="00CE6822" w:rsidRPr="00614154" w:rsidTr="00DF1750">
        <w:trPr>
          <w:cantSplit/>
          <w:trHeight w:val="773"/>
        </w:trPr>
        <w:tc>
          <w:tcPr>
            <w:tcW w:w="1922" w:type="pct"/>
            <w:vMerge w:val="restart"/>
            <w:tcBorders>
              <w:left w:val="single" w:sz="12" w:space="0" w:color="auto"/>
            </w:tcBorders>
          </w:tcPr>
          <w:p w:rsidR="00CE6822" w:rsidRDefault="000D0B3D" w:rsidP="00614154">
            <w:pPr>
              <w:pStyle w:val="URSHeading4"/>
              <w:snapToGrid w:val="0"/>
              <w:spacing w:before="0" w:after="0"/>
              <w:rPr>
                <w:rFonts w:asciiTheme="minorHAnsi" w:eastAsia="Cambria" w:hAnsiTheme="minorHAnsi"/>
                <w:b w:val="0"/>
                <w:i w:val="0"/>
                <w:iCs/>
                <w:sz w:val="20"/>
                <w:lang w:eastAsia="en-US"/>
              </w:rPr>
            </w:pPr>
            <w:r>
              <w:rPr>
                <w:rFonts w:asciiTheme="minorHAnsi" w:eastAsia="Cambria" w:hAnsiTheme="minorHAnsi"/>
                <w:b w:val="0"/>
                <w:i w:val="0"/>
                <w:iCs/>
                <w:sz w:val="20"/>
                <w:lang w:eastAsia="en-US"/>
              </w:rPr>
              <w:t>A1. Does the p</w:t>
            </w:r>
            <w:r w:rsidR="00CE6822" w:rsidRPr="00614154">
              <w:rPr>
                <w:rFonts w:asciiTheme="minorHAnsi" w:eastAsia="Cambria" w:hAnsiTheme="minorHAnsi"/>
                <w:b w:val="0"/>
                <w:i w:val="0"/>
                <w:iCs/>
                <w:sz w:val="20"/>
                <w:lang w:eastAsia="en-US"/>
              </w:rPr>
              <w:t>lan document the planning process, including how it was prepared and who was involved in the process for each jurisdiction? (Requirement  §201.6(c)(1))</w:t>
            </w:r>
          </w:p>
          <w:p w:rsidR="00D32636" w:rsidRDefault="00D32636" w:rsidP="00614154">
            <w:pPr>
              <w:pStyle w:val="URSHeading4"/>
              <w:snapToGrid w:val="0"/>
              <w:spacing w:before="0" w:after="0"/>
              <w:rPr>
                <w:rFonts w:asciiTheme="minorHAnsi" w:eastAsia="Cambria" w:hAnsiTheme="minorHAnsi"/>
                <w:b w:val="0"/>
                <w:i w:val="0"/>
                <w:iCs/>
                <w:sz w:val="20"/>
                <w:lang w:eastAsia="en-US"/>
              </w:rPr>
            </w:pPr>
          </w:p>
          <w:p w:rsidR="00D32636" w:rsidRPr="00614154" w:rsidRDefault="00D32636" w:rsidP="00614154">
            <w:pPr>
              <w:pStyle w:val="URSHeading4"/>
              <w:snapToGrid w:val="0"/>
              <w:spacing w:before="0" w:after="0"/>
              <w:rPr>
                <w:rFonts w:asciiTheme="minorHAnsi" w:eastAsia="Calibri" w:hAnsiTheme="minorHAnsi"/>
                <w:b w:val="0"/>
                <w:i w:val="0"/>
                <w:iCs/>
                <w:sz w:val="20"/>
                <w:lang w:eastAsia="en-US"/>
              </w:rPr>
            </w:pPr>
          </w:p>
        </w:tc>
        <w:tc>
          <w:tcPr>
            <w:tcW w:w="1829" w:type="pct"/>
          </w:tcPr>
          <w:p w:rsidR="00E17658" w:rsidRPr="00614154" w:rsidRDefault="00861B8E" w:rsidP="00A144D5">
            <w:pPr>
              <w:rPr>
                <w:sz w:val="20"/>
                <w:szCs w:val="20"/>
              </w:rPr>
            </w:pPr>
            <w:r>
              <w:rPr>
                <w:sz w:val="20"/>
                <w:szCs w:val="20"/>
              </w:rPr>
              <w:t xml:space="preserve">a. </w:t>
            </w:r>
            <w:r w:rsidR="00A144D5">
              <w:rPr>
                <w:sz w:val="20"/>
                <w:szCs w:val="20"/>
              </w:rPr>
              <w:t xml:space="preserve">Does the plan provide documentation of how the plan was prepared? This documentation must include the schedule or timeframe and activities that made up the plan’s development as well as who was involved. </w:t>
            </w:r>
          </w:p>
        </w:tc>
        <w:tc>
          <w:tcPr>
            <w:tcW w:w="649" w:type="pct"/>
            <w:gridSpan w:val="2"/>
          </w:tcPr>
          <w:p w:rsidR="00CE6822" w:rsidRPr="00614154" w:rsidRDefault="00CE6822" w:rsidP="0036698F">
            <w:pPr>
              <w:rPr>
                <w:sz w:val="20"/>
                <w:szCs w:val="20"/>
              </w:rPr>
            </w:pPr>
          </w:p>
        </w:tc>
        <w:tc>
          <w:tcPr>
            <w:tcW w:w="300" w:type="pct"/>
            <w:gridSpan w:val="2"/>
            <w:vAlign w:val="center"/>
          </w:tcPr>
          <w:p w:rsidR="00CE6822" w:rsidRPr="00614154" w:rsidRDefault="00CE6822" w:rsidP="0036698F">
            <w:pPr>
              <w:jc w:val="center"/>
              <w:rPr>
                <w:sz w:val="20"/>
                <w:szCs w:val="20"/>
              </w:rPr>
            </w:pPr>
          </w:p>
        </w:tc>
        <w:tc>
          <w:tcPr>
            <w:tcW w:w="300" w:type="pct"/>
            <w:tcBorders>
              <w:right w:val="single" w:sz="12" w:space="0" w:color="auto"/>
            </w:tcBorders>
            <w:vAlign w:val="center"/>
          </w:tcPr>
          <w:p w:rsidR="00CE6822" w:rsidRPr="00614154" w:rsidRDefault="00CE6822" w:rsidP="0036698F">
            <w:pPr>
              <w:jc w:val="center"/>
              <w:rPr>
                <w:sz w:val="20"/>
                <w:szCs w:val="20"/>
              </w:rPr>
            </w:pPr>
          </w:p>
        </w:tc>
      </w:tr>
      <w:tr w:rsidR="00CE6822" w:rsidRPr="00614154" w:rsidTr="00DF1750">
        <w:trPr>
          <w:cantSplit/>
          <w:trHeight w:val="773"/>
        </w:trPr>
        <w:tc>
          <w:tcPr>
            <w:tcW w:w="1922" w:type="pct"/>
            <w:vMerge/>
            <w:tcBorders>
              <w:left w:val="single" w:sz="12" w:space="0" w:color="auto"/>
            </w:tcBorders>
          </w:tcPr>
          <w:p w:rsidR="00CE6822" w:rsidRPr="00614154" w:rsidRDefault="00CE6822" w:rsidP="00614154">
            <w:pPr>
              <w:pStyle w:val="URSHeading4"/>
              <w:snapToGrid w:val="0"/>
              <w:spacing w:before="0" w:after="0"/>
              <w:rPr>
                <w:rFonts w:asciiTheme="minorHAnsi" w:eastAsia="Cambria" w:hAnsiTheme="minorHAnsi"/>
                <w:b w:val="0"/>
                <w:i w:val="0"/>
                <w:iCs/>
                <w:sz w:val="20"/>
                <w:lang w:eastAsia="en-US"/>
              </w:rPr>
            </w:pPr>
          </w:p>
        </w:tc>
        <w:tc>
          <w:tcPr>
            <w:tcW w:w="1829" w:type="pct"/>
          </w:tcPr>
          <w:p w:rsidR="00E17658" w:rsidRPr="00614154" w:rsidRDefault="00861B8E" w:rsidP="0036698F">
            <w:pPr>
              <w:rPr>
                <w:sz w:val="20"/>
                <w:szCs w:val="20"/>
              </w:rPr>
            </w:pPr>
            <w:r>
              <w:rPr>
                <w:sz w:val="20"/>
                <w:szCs w:val="20"/>
              </w:rPr>
              <w:t xml:space="preserve">b. </w:t>
            </w:r>
            <w:r w:rsidR="00CE6822">
              <w:rPr>
                <w:sz w:val="20"/>
                <w:szCs w:val="20"/>
              </w:rPr>
              <w:t xml:space="preserve">Does the </w:t>
            </w:r>
            <w:r w:rsidR="000D0B3D">
              <w:rPr>
                <w:sz w:val="20"/>
                <w:szCs w:val="20"/>
              </w:rPr>
              <w:t>plan</w:t>
            </w:r>
            <w:r w:rsidR="00CE6822">
              <w:rPr>
                <w:sz w:val="20"/>
                <w:szCs w:val="20"/>
              </w:rPr>
              <w:t xml:space="preserve"> list the jurisdiction(s) participating in the p</w:t>
            </w:r>
            <w:r w:rsidR="00D32636">
              <w:rPr>
                <w:sz w:val="20"/>
                <w:szCs w:val="20"/>
              </w:rPr>
              <w:t xml:space="preserve">lan that are seeking approval? </w:t>
            </w:r>
          </w:p>
        </w:tc>
        <w:tc>
          <w:tcPr>
            <w:tcW w:w="649" w:type="pct"/>
            <w:gridSpan w:val="2"/>
          </w:tcPr>
          <w:p w:rsidR="00CE6822" w:rsidRPr="00614154" w:rsidRDefault="00CE6822" w:rsidP="0036698F">
            <w:pPr>
              <w:rPr>
                <w:sz w:val="20"/>
                <w:szCs w:val="20"/>
              </w:rPr>
            </w:pPr>
          </w:p>
        </w:tc>
        <w:tc>
          <w:tcPr>
            <w:tcW w:w="300" w:type="pct"/>
            <w:gridSpan w:val="2"/>
            <w:vAlign w:val="center"/>
          </w:tcPr>
          <w:p w:rsidR="00CE6822" w:rsidRPr="00614154" w:rsidRDefault="00CE6822" w:rsidP="0036698F">
            <w:pPr>
              <w:jc w:val="center"/>
              <w:rPr>
                <w:sz w:val="20"/>
                <w:szCs w:val="20"/>
              </w:rPr>
            </w:pPr>
          </w:p>
        </w:tc>
        <w:tc>
          <w:tcPr>
            <w:tcW w:w="300" w:type="pct"/>
            <w:tcBorders>
              <w:right w:val="single" w:sz="12" w:space="0" w:color="auto"/>
            </w:tcBorders>
            <w:vAlign w:val="center"/>
          </w:tcPr>
          <w:p w:rsidR="00CE6822" w:rsidRPr="00614154" w:rsidRDefault="00CE6822" w:rsidP="0036698F">
            <w:pPr>
              <w:jc w:val="center"/>
              <w:rPr>
                <w:sz w:val="20"/>
                <w:szCs w:val="20"/>
              </w:rPr>
            </w:pPr>
          </w:p>
        </w:tc>
      </w:tr>
      <w:tr w:rsidR="00CE6822" w:rsidRPr="00614154" w:rsidTr="00DF1750">
        <w:trPr>
          <w:cantSplit/>
          <w:trHeight w:val="773"/>
        </w:trPr>
        <w:tc>
          <w:tcPr>
            <w:tcW w:w="1922" w:type="pct"/>
            <w:vMerge/>
            <w:tcBorders>
              <w:left w:val="single" w:sz="12" w:space="0" w:color="auto"/>
            </w:tcBorders>
          </w:tcPr>
          <w:p w:rsidR="00CE6822" w:rsidRPr="00614154" w:rsidRDefault="00CE6822" w:rsidP="00614154">
            <w:pPr>
              <w:pStyle w:val="URSHeading4"/>
              <w:snapToGrid w:val="0"/>
              <w:spacing w:before="0" w:after="0"/>
              <w:rPr>
                <w:rFonts w:asciiTheme="minorHAnsi" w:eastAsia="Cambria" w:hAnsiTheme="minorHAnsi"/>
                <w:b w:val="0"/>
                <w:i w:val="0"/>
                <w:iCs/>
                <w:sz w:val="20"/>
                <w:lang w:eastAsia="en-US"/>
              </w:rPr>
            </w:pPr>
          </w:p>
        </w:tc>
        <w:tc>
          <w:tcPr>
            <w:tcW w:w="1829" w:type="pct"/>
          </w:tcPr>
          <w:p w:rsidR="000D0B3D" w:rsidRDefault="00861B8E" w:rsidP="0036698F">
            <w:pPr>
              <w:rPr>
                <w:sz w:val="20"/>
                <w:szCs w:val="20"/>
              </w:rPr>
            </w:pPr>
            <w:r>
              <w:rPr>
                <w:sz w:val="20"/>
                <w:szCs w:val="20"/>
              </w:rPr>
              <w:t xml:space="preserve">c. </w:t>
            </w:r>
            <w:r w:rsidR="00CE6822">
              <w:rPr>
                <w:sz w:val="20"/>
                <w:szCs w:val="20"/>
              </w:rPr>
              <w:t xml:space="preserve">Does the plan identify who represented each jurisdiction? </w:t>
            </w:r>
          </w:p>
          <w:p w:rsidR="00E17658" w:rsidRPr="00614154" w:rsidRDefault="00CE6822" w:rsidP="0036698F">
            <w:pPr>
              <w:rPr>
                <w:sz w:val="20"/>
                <w:szCs w:val="20"/>
              </w:rPr>
            </w:pPr>
            <w:r>
              <w:rPr>
                <w:sz w:val="20"/>
                <w:szCs w:val="20"/>
              </w:rPr>
              <w:t>(At a minimum, it must identify the jurisdiction represented and the person’s position or title and ag</w:t>
            </w:r>
            <w:r w:rsidR="00D32636">
              <w:rPr>
                <w:sz w:val="20"/>
                <w:szCs w:val="20"/>
              </w:rPr>
              <w:t xml:space="preserve">ency within the jurisdiction.) </w:t>
            </w:r>
          </w:p>
        </w:tc>
        <w:tc>
          <w:tcPr>
            <w:tcW w:w="649" w:type="pct"/>
            <w:gridSpan w:val="2"/>
          </w:tcPr>
          <w:p w:rsidR="00CE6822" w:rsidRPr="00614154" w:rsidRDefault="00CE6822" w:rsidP="0036698F">
            <w:pPr>
              <w:rPr>
                <w:sz w:val="20"/>
                <w:szCs w:val="20"/>
              </w:rPr>
            </w:pPr>
          </w:p>
        </w:tc>
        <w:tc>
          <w:tcPr>
            <w:tcW w:w="300" w:type="pct"/>
            <w:gridSpan w:val="2"/>
            <w:vAlign w:val="center"/>
          </w:tcPr>
          <w:p w:rsidR="00CE6822" w:rsidRPr="00614154" w:rsidRDefault="00CE6822" w:rsidP="0036698F">
            <w:pPr>
              <w:jc w:val="center"/>
              <w:rPr>
                <w:sz w:val="20"/>
                <w:szCs w:val="20"/>
              </w:rPr>
            </w:pPr>
          </w:p>
        </w:tc>
        <w:tc>
          <w:tcPr>
            <w:tcW w:w="300" w:type="pct"/>
            <w:tcBorders>
              <w:right w:val="single" w:sz="12" w:space="0" w:color="auto"/>
            </w:tcBorders>
            <w:vAlign w:val="center"/>
          </w:tcPr>
          <w:p w:rsidR="00CE6822" w:rsidRPr="00614154" w:rsidRDefault="00CE6822" w:rsidP="0036698F">
            <w:pPr>
              <w:jc w:val="center"/>
              <w:rPr>
                <w:sz w:val="20"/>
                <w:szCs w:val="20"/>
              </w:rPr>
            </w:pPr>
          </w:p>
        </w:tc>
      </w:tr>
      <w:tr w:rsidR="00E17658" w:rsidRPr="00614154" w:rsidTr="00DF1750">
        <w:trPr>
          <w:cantSplit/>
          <w:trHeight w:val="461"/>
        </w:trPr>
        <w:tc>
          <w:tcPr>
            <w:tcW w:w="1922" w:type="pct"/>
            <w:vMerge w:val="restart"/>
            <w:tcBorders>
              <w:left w:val="single" w:sz="12" w:space="0" w:color="auto"/>
            </w:tcBorders>
          </w:tcPr>
          <w:p w:rsidR="00E17658" w:rsidRPr="00614154" w:rsidRDefault="00E17658" w:rsidP="000D0B3D">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 xml:space="preserve">A2. Does the </w:t>
            </w:r>
            <w:r w:rsidR="000D0B3D">
              <w:rPr>
                <w:rFonts w:asciiTheme="minorHAnsi" w:eastAsia="Cambria" w:hAnsiTheme="minorHAnsi"/>
                <w:b w:val="0"/>
                <w:i w:val="0"/>
                <w:iCs/>
                <w:sz w:val="20"/>
                <w:lang w:eastAsia="en-US"/>
              </w:rPr>
              <w:t>p</w:t>
            </w:r>
            <w:r w:rsidRPr="00614154">
              <w:rPr>
                <w:rFonts w:asciiTheme="minorHAnsi" w:eastAsia="Cambria" w:hAnsiTheme="minorHAnsi"/>
                <w:b w:val="0"/>
                <w:i w:val="0"/>
                <w:iCs/>
                <w:sz w:val="20"/>
                <w:lang w:eastAsia="en-US"/>
              </w:rPr>
              <w:t>lan document an opportunity for neighboring communities, local and regional agencies involved in hazard mitigation activities, agencies that have the authority to regulate development as well as other interests to be involved in the planning process? (Requirement §201.6(b)(2))</w:t>
            </w:r>
          </w:p>
        </w:tc>
        <w:tc>
          <w:tcPr>
            <w:tcW w:w="1829" w:type="pct"/>
          </w:tcPr>
          <w:p w:rsidR="00E17658" w:rsidRPr="00614154" w:rsidRDefault="00861B8E" w:rsidP="000D0B3D">
            <w:pPr>
              <w:rPr>
                <w:sz w:val="20"/>
                <w:szCs w:val="20"/>
              </w:rPr>
            </w:pPr>
            <w:r>
              <w:rPr>
                <w:sz w:val="20"/>
                <w:szCs w:val="20"/>
              </w:rPr>
              <w:t xml:space="preserve">a. </w:t>
            </w:r>
            <w:r w:rsidR="00E17658">
              <w:rPr>
                <w:sz w:val="20"/>
                <w:szCs w:val="20"/>
              </w:rPr>
              <w:t xml:space="preserve">Does the </w:t>
            </w:r>
            <w:r w:rsidR="000D0B3D">
              <w:rPr>
                <w:sz w:val="20"/>
                <w:szCs w:val="20"/>
              </w:rPr>
              <w:t>plan</w:t>
            </w:r>
            <w:r w:rsidR="00E17658" w:rsidRPr="00E17658">
              <w:rPr>
                <w:sz w:val="20"/>
                <w:szCs w:val="20"/>
              </w:rPr>
              <w:t xml:space="preserve"> document an opportunity</w:t>
            </w:r>
            <w:r w:rsidR="00E17658">
              <w:rPr>
                <w:sz w:val="20"/>
                <w:szCs w:val="20"/>
              </w:rPr>
              <w:t xml:space="preserve"> </w:t>
            </w:r>
            <w:r w:rsidR="00E17658" w:rsidRPr="00E17658">
              <w:rPr>
                <w:sz w:val="20"/>
                <w:szCs w:val="20"/>
              </w:rPr>
              <w:t>for neighboring communities, local, and</w:t>
            </w:r>
            <w:r w:rsidR="00E17658">
              <w:rPr>
                <w:sz w:val="20"/>
                <w:szCs w:val="20"/>
              </w:rPr>
              <w:t xml:space="preserve"> </w:t>
            </w:r>
            <w:r w:rsidR="00E17658" w:rsidRPr="00E17658">
              <w:rPr>
                <w:sz w:val="20"/>
                <w:szCs w:val="20"/>
              </w:rPr>
              <w:t>regional agencies involved in hazard</w:t>
            </w:r>
            <w:r w:rsidR="00E17658">
              <w:rPr>
                <w:sz w:val="20"/>
                <w:szCs w:val="20"/>
              </w:rPr>
              <w:t xml:space="preserve"> mitigation activities, agencies that have the authority to regulate development, as </w:t>
            </w:r>
            <w:r w:rsidR="00E17658" w:rsidRPr="00E17658">
              <w:rPr>
                <w:sz w:val="20"/>
                <w:szCs w:val="20"/>
              </w:rPr>
              <w:t>well as</w:t>
            </w:r>
            <w:r w:rsidR="00E17658">
              <w:rPr>
                <w:sz w:val="20"/>
                <w:szCs w:val="20"/>
              </w:rPr>
              <w:t xml:space="preserve"> other interested parties to be </w:t>
            </w:r>
            <w:r w:rsidR="00E17658" w:rsidRPr="00E17658">
              <w:rPr>
                <w:sz w:val="20"/>
                <w:szCs w:val="20"/>
              </w:rPr>
              <w:t>involved in the planning process?</w:t>
            </w:r>
          </w:p>
        </w:tc>
        <w:tc>
          <w:tcPr>
            <w:tcW w:w="649" w:type="pct"/>
            <w:gridSpan w:val="2"/>
          </w:tcPr>
          <w:p w:rsidR="00E17658" w:rsidRPr="00614154" w:rsidRDefault="00E17658" w:rsidP="0036698F">
            <w:pPr>
              <w:rPr>
                <w:sz w:val="20"/>
                <w:szCs w:val="20"/>
              </w:rPr>
            </w:pPr>
          </w:p>
        </w:tc>
        <w:tc>
          <w:tcPr>
            <w:tcW w:w="300" w:type="pct"/>
            <w:gridSpan w:val="2"/>
            <w:vAlign w:val="center"/>
          </w:tcPr>
          <w:p w:rsidR="00E17658" w:rsidRPr="00614154" w:rsidRDefault="00E17658" w:rsidP="0036698F">
            <w:pPr>
              <w:jc w:val="center"/>
              <w:rPr>
                <w:sz w:val="20"/>
                <w:szCs w:val="20"/>
              </w:rPr>
            </w:pPr>
          </w:p>
        </w:tc>
        <w:tc>
          <w:tcPr>
            <w:tcW w:w="300" w:type="pct"/>
            <w:tcBorders>
              <w:right w:val="single" w:sz="12" w:space="0" w:color="auto"/>
            </w:tcBorders>
            <w:vAlign w:val="center"/>
          </w:tcPr>
          <w:p w:rsidR="00E17658" w:rsidRPr="00614154" w:rsidRDefault="00E17658" w:rsidP="0036698F">
            <w:pPr>
              <w:jc w:val="center"/>
              <w:rPr>
                <w:sz w:val="20"/>
                <w:szCs w:val="20"/>
              </w:rPr>
            </w:pPr>
          </w:p>
        </w:tc>
      </w:tr>
      <w:tr w:rsidR="00E17658" w:rsidRPr="00614154" w:rsidTr="00DF1750">
        <w:trPr>
          <w:cantSplit/>
          <w:trHeight w:val="461"/>
        </w:trPr>
        <w:tc>
          <w:tcPr>
            <w:tcW w:w="1922" w:type="pct"/>
            <w:vMerge/>
            <w:tcBorders>
              <w:left w:val="single" w:sz="12" w:space="0" w:color="auto"/>
            </w:tcBorders>
          </w:tcPr>
          <w:p w:rsidR="00E17658" w:rsidRPr="00614154" w:rsidRDefault="00E17658" w:rsidP="00614154">
            <w:pPr>
              <w:pStyle w:val="URSHeading4"/>
              <w:snapToGrid w:val="0"/>
              <w:spacing w:before="0" w:after="0"/>
              <w:rPr>
                <w:rFonts w:asciiTheme="minorHAnsi" w:eastAsia="Cambria" w:hAnsiTheme="minorHAnsi"/>
                <w:b w:val="0"/>
                <w:i w:val="0"/>
                <w:iCs/>
                <w:sz w:val="20"/>
                <w:lang w:eastAsia="en-US"/>
              </w:rPr>
            </w:pPr>
          </w:p>
        </w:tc>
        <w:tc>
          <w:tcPr>
            <w:tcW w:w="1829" w:type="pct"/>
            <w:tcBorders>
              <w:bottom w:val="single" w:sz="4" w:space="0" w:color="auto"/>
            </w:tcBorders>
          </w:tcPr>
          <w:p w:rsidR="00E17658" w:rsidRPr="00614154" w:rsidRDefault="00861B8E" w:rsidP="0036698F">
            <w:pPr>
              <w:rPr>
                <w:sz w:val="20"/>
                <w:szCs w:val="20"/>
              </w:rPr>
            </w:pPr>
            <w:r>
              <w:rPr>
                <w:sz w:val="20"/>
                <w:szCs w:val="20"/>
              </w:rPr>
              <w:t xml:space="preserve">b. </w:t>
            </w:r>
            <w:r w:rsidR="000D0B3D" w:rsidRPr="000D0B3D">
              <w:rPr>
                <w:sz w:val="20"/>
                <w:szCs w:val="20"/>
              </w:rPr>
              <w:t>Does the plan identify how the stakeholders were invited to participate in the process?</w:t>
            </w:r>
          </w:p>
        </w:tc>
        <w:tc>
          <w:tcPr>
            <w:tcW w:w="649" w:type="pct"/>
            <w:gridSpan w:val="2"/>
          </w:tcPr>
          <w:p w:rsidR="00E17658" w:rsidRPr="00614154" w:rsidRDefault="00E17658" w:rsidP="0036698F">
            <w:pPr>
              <w:rPr>
                <w:sz w:val="20"/>
                <w:szCs w:val="20"/>
              </w:rPr>
            </w:pPr>
          </w:p>
        </w:tc>
        <w:tc>
          <w:tcPr>
            <w:tcW w:w="300" w:type="pct"/>
            <w:gridSpan w:val="2"/>
            <w:vAlign w:val="center"/>
          </w:tcPr>
          <w:p w:rsidR="00E17658" w:rsidRPr="00614154" w:rsidRDefault="00E17658" w:rsidP="0036698F">
            <w:pPr>
              <w:jc w:val="center"/>
              <w:rPr>
                <w:sz w:val="20"/>
                <w:szCs w:val="20"/>
              </w:rPr>
            </w:pPr>
          </w:p>
        </w:tc>
        <w:tc>
          <w:tcPr>
            <w:tcW w:w="300" w:type="pct"/>
            <w:tcBorders>
              <w:right w:val="single" w:sz="12" w:space="0" w:color="auto"/>
            </w:tcBorders>
            <w:vAlign w:val="center"/>
          </w:tcPr>
          <w:p w:rsidR="00E17658" w:rsidRPr="00614154" w:rsidRDefault="00E17658" w:rsidP="0036698F">
            <w:pPr>
              <w:jc w:val="center"/>
              <w:rPr>
                <w:sz w:val="20"/>
                <w:szCs w:val="20"/>
              </w:rPr>
            </w:pPr>
          </w:p>
        </w:tc>
      </w:tr>
      <w:tr w:rsidR="00B6788C" w:rsidRPr="00614154" w:rsidTr="00DF1750">
        <w:trPr>
          <w:cantSplit/>
          <w:trHeight w:val="365"/>
        </w:trPr>
        <w:tc>
          <w:tcPr>
            <w:tcW w:w="1922" w:type="pct"/>
            <w:vMerge w:val="restart"/>
            <w:tcBorders>
              <w:left w:val="single" w:sz="12" w:space="0" w:color="auto"/>
              <w:right w:val="single" w:sz="2" w:space="0" w:color="auto"/>
            </w:tcBorders>
          </w:tcPr>
          <w:p w:rsidR="00B6788C" w:rsidRDefault="00B6788C" w:rsidP="000D0B3D">
            <w:pPr>
              <w:rPr>
                <w:rFonts w:eastAsia="Cambria"/>
                <w:iCs/>
                <w:sz w:val="20"/>
              </w:rPr>
            </w:pPr>
            <w:r w:rsidRPr="00614154">
              <w:rPr>
                <w:rFonts w:eastAsia="Cambria"/>
                <w:iCs/>
                <w:sz w:val="20"/>
              </w:rPr>
              <w:lastRenderedPageBreak/>
              <w:t xml:space="preserve">A3. Does the </w:t>
            </w:r>
            <w:r>
              <w:rPr>
                <w:rFonts w:eastAsia="Cambria"/>
                <w:iCs/>
                <w:sz w:val="20"/>
              </w:rPr>
              <w:t>p</w:t>
            </w:r>
            <w:r w:rsidRPr="00614154">
              <w:rPr>
                <w:rFonts w:eastAsia="Cambria"/>
                <w:iCs/>
                <w:sz w:val="20"/>
              </w:rPr>
              <w:t>lan document how the public was involved in the planning process during the drafting stage? (Requirement §201.6(b)(1))</w:t>
            </w:r>
          </w:p>
        </w:tc>
        <w:tc>
          <w:tcPr>
            <w:tcW w:w="1829" w:type="pct"/>
            <w:tcBorders>
              <w:left w:val="single" w:sz="2" w:space="0" w:color="auto"/>
              <w:bottom w:val="nil"/>
            </w:tcBorders>
          </w:tcPr>
          <w:p w:rsidR="00B6788C" w:rsidRPr="00B6788C" w:rsidRDefault="00B6788C" w:rsidP="00B6788C">
            <w:pPr>
              <w:rPr>
                <w:sz w:val="20"/>
                <w:szCs w:val="20"/>
              </w:rPr>
            </w:pPr>
            <w:r>
              <w:rPr>
                <w:sz w:val="20"/>
                <w:szCs w:val="20"/>
              </w:rPr>
              <w:t>a. Does the plan document how the public was given the opportunity to be involved in the planning process?</w:t>
            </w:r>
          </w:p>
        </w:tc>
        <w:tc>
          <w:tcPr>
            <w:tcW w:w="649" w:type="pct"/>
            <w:gridSpan w:val="2"/>
          </w:tcPr>
          <w:p w:rsidR="00B6788C" w:rsidRPr="00614154" w:rsidRDefault="00B6788C" w:rsidP="0036698F">
            <w:pPr>
              <w:rPr>
                <w:sz w:val="20"/>
                <w:szCs w:val="20"/>
              </w:rPr>
            </w:pPr>
          </w:p>
        </w:tc>
        <w:tc>
          <w:tcPr>
            <w:tcW w:w="300" w:type="pct"/>
            <w:gridSpan w:val="2"/>
            <w:vAlign w:val="center"/>
          </w:tcPr>
          <w:p w:rsidR="00B6788C" w:rsidRPr="00614154" w:rsidRDefault="00B6788C" w:rsidP="0036698F">
            <w:pPr>
              <w:jc w:val="center"/>
              <w:rPr>
                <w:sz w:val="20"/>
                <w:szCs w:val="20"/>
              </w:rPr>
            </w:pPr>
          </w:p>
        </w:tc>
        <w:tc>
          <w:tcPr>
            <w:tcW w:w="300" w:type="pct"/>
            <w:tcBorders>
              <w:right w:val="single" w:sz="12" w:space="0" w:color="auto"/>
            </w:tcBorders>
            <w:vAlign w:val="center"/>
          </w:tcPr>
          <w:p w:rsidR="00B6788C" w:rsidRPr="00614154" w:rsidRDefault="00B6788C" w:rsidP="0036698F">
            <w:pPr>
              <w:jc w:val="center"/>
              <w:rPr>
                <w:b/>
                <w:sz w:val="20"/>
                <w:szCs w:val="20"/>
              </w:rPr>
            </w:pPr>
          </w:p>
        </w:tc>
      </w:tr>
      <w:tr w:rsidR="00B6788C" w:rsidRPr="00614154" w:rsidTr="00DF1750">
        <w:trPr>
          <w:cantSplit/>
          <w:trHeight w:val="364"/>
        </w:trPr>
        <w:tc>
          <w:tcPr>
            <w:tcW w:w="1922" w:type="pct"/>
            <w:vMerge/>
            <w:tcBorders>
              <w:left w:val="single" w:sz="12" w:space="0" w:color="auto"/>
              <w:bottom w:val="single" w:sz="2" w:space="0" w:color="auto"/>
              <w:right w:val="single" w:sz="2" w:space="0" w:color="auto"/>
            </w:tcBorders>
          </w:tcPr>
          <w:p w:rsidR="00B6788C" w:rsidRPr="00614154" w:rsidRDefault="00B6788C" w:rsidP="000D0B3D">
            <w:pPr>
              <w:rPr>
                <w:rFonts w:eastAsia="Cambria"/>
                <w:iCs/>
                <w:sz w:val="20"/>
              </w:rPr>
            </w:pPr>
          </w:p>
        </w:tc>
        <w:tc>
          <w:tcPr>
            <w:tcW w:w="1829" w:type="pct"/>
            <w:tcBorders>
              <w:left w:val="single" w:sz="2" w:space="0" w:color="auto"/>
              <w:bottom w:val="nil"/>
            </w:tcBorders>
          </w:tcPr>
          <w:p w:rsidR="00560DAC" w:rsidRDefault="00B6788C" w:rsidP="00D32636">
            <w:pPr>
              <w:rPr>
                <w:sz w:val="20"/>
                <w:szCs w:val="20"/>
              </w:rPr>
            </w:pPr>
            <w:r>
              <w:rPr>
                <w:sz w:val="20"/>
                <w:szCs w:val="20"/>
              </w:rPr>
              <w:t xml:space="preserve">b. Does the plan </w:t>
            </w:r>
            <w:r w:rsidR="00560DAC">
              <w:rPr>
                <w:sz w:val="20"/>
                <w:szCs w:val="20"/>
              </w:rPr>
              <w:t>document how the public’s feedback was incorporated into the plan?</w:t>
            </w:r>
          </w:p>
        </w:tc>
        <w:tc>
          <w:tcPr>
            <w:tcW w:w="649" w:type="pct"/>
            <w:gridSpan w:val="2"/>
            <w:tcBorders>
              <w:bottom w:val="single" w:sz="4" w:space="0" w:color="auto"/>
            </w:tcBorders>
          </w:tcPr>
          <w:p w:rsidR="00B6788C" w:rsidRPr="00614154" w:rsidRDefault="00B6788C" w:rsidP="0036698F">
            <w:pPr>
              <w:rPr>
                <w:sz w:val="20"/>
                <w:szCs w:val="20"/>
              </w:rPr>
            </w:pPr>
          </w:p>
        </w:tc>
        <w:tc>
          <w:tcPr>
            <w:tcW w:w="300" w:type="pct"/>
            <w:gridSpan w:val="2"/>
            <w:tcBorders>
              <w:bottom w:val="single" w:sz="4" w:space="0" w:color="auto"/>
            </w:tcBorders>
            <w:vAlign w:val="center"/>
          </w:tcPr>
          <w:p w:rsidR="00B6788C" w:rsidRPr="00614154" w:rsidRDefault="00B6788C" w:rsidP="0036698F">
            <w:pPr>
              <w:jc w:val="center"/>
              <w:rPr>
                <w:sz w:val="20"/>
                <w:szCs w:val="20"/>
              </w:rPr>
            </w:pPr>
          </w:p>
        </w:tc>
        <w:tc>
          <w:tcPr>
            <w:tcW w:w="300" w:type="pct"/>
            <w:tcBorders>
              <w:bottom w:val="single" w:sz="4" w:space="0" w:color="auto"/>
              <w:right w:val="single" w:sz="12" w:space="0" w:color="auto"/>
            </w:tcBorders>
            <w:vAlign w:val="center"/>
          </w:tcPr>
          <w:p w:rsidR="00B6788C" w:rsidRPr="00614154" w:rsidRDefault="00B6788C" w:rsidP="0036698F">
            <w:pPr>
              <w:jc w:val="center"/>
              <w:rPr>
                <w:b/>
                <w:sz w:val="20"/>
                <w:szCs w:val="20"/>
              </w:rPr>
            </w:pPr>
          </w:p>
        </w:tc>
      </w:tr>
      <w:tr w:rsidR="000D0B3D" w:rsidRPr="00614154" w:rsidTr="00DF1750">
        <w:trPr>
          <w:cantSplit/>
          <w:trHeight w:val="461"/>
        </w:trPr>
        <w:tc>
          <w:tcPr>
            <w:tcW w:w="3751" w:type="pct"/>
            <w:gridSpan w:val="2"/>
            <w:tcBorders>
              <w:top w:val="single" w:sz="2" w:space="0" w:color="auto"/>
              <w:left w:val="single" w:sz="12" w:space="0" w:color="auto"/>
              <w:bottom w:val="single" w:sz="2" w:space="0" w:color="auto"/>
            </w:tcBorders>
          </w:tcPr>
          <w:p w:rsidR="00A92284" w:rsidRPr="00560DAC" w:rsidRDefault="000D0B3D" w:rsidP="00D32636">
            <w:pPr>
              <w:rPr>
                <w:rFonts w:eastAsia="Cambria"/>
                <w:iCs/>
                <w:sz w:val="20"/>
              </w:rPr>
            </w:pPr>
            <w:r w:rsidRPr="00614154">
              <w:rPr>
                <w:rFonts w:eastAsia="Cambria"/>
                <w:iCs/>
                <w:sz w:val="20"/>
              </w:rPr>
              <w:t xml:space="preserve">A4. Does the </w:t>
            </w:r>
            <w:r>
              <w:rPr>
                <w:rFonts w:eastAsia="Cambria"/>
                <w:iCs/>
                <w:sz w:val="20"/>
              </w:rPr>
              <w:t>p</w:t>
            </w:r>
            <w:r w:rsidRPr="00614154">
              <w:rPr>
                <w:rFonts w:eastAsia="Cambria"/>
                <w:iCs/>
                <w:sz w:val="20"/>
              </w:rPr>
              <w:t>lan describe the review and incorporation of existing plans, studies, reports, and technical information? (Requirement §201.6(b)(3))</w:t>
            </w:r>
          </w:p>
        </w:tc>
        <w:tc>
          <w:tcPr>
            <w:tcW w:w="649" w:type="pct"/>
            <w:gridSpan w:val="2"/>
            <w:tcBorders>
              <w:bottom w:val="single" w:sz="4" w:space="0" w:color="auto"/>
            </w:tcBorders>
          </w:tcPr>
          <w:p w:rsidR="000D0B3D" w:rsidRPr="00614154" w:rsidRDefault="000D0B3D" w:rsidP="0036698F">
            <w:pPr>
              <w:rPr>
                <w:sz w:val="20"/>
                <w:szCs w:val="20"/>
              </w:rPr>
            </w:pPr>
          </w:p>
        </w:tc>
        <w:tc>
          <w:tcPr>
            <w:tcW w:w="300" w:type="pct"/>
            <w:gridSpan w:val="2"/>
            <w:tcBorders>
              <w:bottom w:val="single" w:sz="4" w:space="0" w:color="auto"/>
            </w:tcBorders>
            <w:vAlign w:val="center"/>
          </w:tcPr>
          <w:p w:rsidR="000D0B3D" w:rsidRPr="00614154" w:rsidRDefault="000D0B3D" w:rsidP="0036698F">
            <w:pPr>
              <w:jc w:val="center"/>
              <w:rPr>
                <w:sz w:val="20"/>
                <w:szCs w:val="20"/>
              </w:rPr>
            </w:pPr>
          </w:p>
        </w:tc>
        <w:tc>
          <w:tcPr>
            <w:tcW w:w="300" w:type="pct"/>
            <w:tcBorders>
              <w:bottom w:val="single" w:sz="4" w:space="0" w:color="auto"/>
              <w:right w:val="single" w:sz="12" w:space="0" w:color="auto"/>
            </w:tcBorders>
            <w:vAlign w:val="center"/>
          </w:tcPr>
          <w:p w:rsidR="000D0B3D" w:rsidRPr="00614154" w:rsidRDefault="000D0B3D" w:rsidP="0036698F">
            <w:pPr>
              <w:jc w:val="center"/>
              <w:rPr>
                <w:b/>
                <w:sz w:val="20"/>
                <w:szCs w:val="20"/>
              </w:rPr>
            </w:pPr>
          </w:p>
        </w:tc>
      </w:tr>
      <w:tr w:rsidR="000D0B3D" w:rsidRPr="00614154" w:rsidTr="00DF1750">
        <w:trPr>
          <w:cantSplit/>
          <w:trHeight w:val="461"/>
        </w:trPr>
        <w:tc>
          <w:tcPr>
            <w:tcW w:w="3751" w:type="pct"/>
            <w:gridSpan w:val="2"/>
            <w:tcBorders>
              <w:top w:val="single" w:sz="2" w:space="0" w:color="auto"/>
              <w:left w:val="single" w:sz="12" w:space="0" w:color="auto"/>
              <w:bottom w:val="single" w:sz="4" w:space="0" w:color="auto"/>
            </w:tcBorders>
          </w:tcPr>
          <w:p w:rsidR="00A92284" w:rsidRPr="00560DAC" w:rsidRDefault="000D0B3D" w:rsidP="0036698F">
            <w:pPr>
              <w:rPr>
                <w:rFonts w:eastAsia="Cambria"/>
                <w:iCs/>
                <w:sz w:val="20"/>
              </w:rPr>
            </w:pPr>
            <w:r w:rsidRPr="00614154">
              <w:rPr>
                <w:rFonts w:eastAsia="Cambria"/>
                <w:iCs/>
                <w:sz w:val="20"/>
              </w:rPr>
              <w:t>A5. Is there discussion of how the community(ies) will continue public participation in the plan maintenance process? (Requirement §201.6(c)(4)(iii))</w:t>
            </w:r>
          </w:p>
        </w:tc>
        <w:tc>
          <w:tcPr>
            <w:tcW w:w="649" w:type="pct"/>
            <w:gridSpan w:val="2"/>
            <w:tcBorders>
              <w:bottom w:val="single" w:sz="4" w:space="0" w:color="auto"/>
            </w:tcBorders>
          </w:tcPr>
          <w:p w:rsidR="000D0B3D" w:rsidRPr="00614154" w:rsidRDefault="000D0B3D" w:rsidP="0036698F">
            <w:pPr>
              <w:rPr>
                <w:sz w:val="20"/>
                <w:szCs w:val="20"/>
              </w:rPr>
            </w:pPr>
          </w:p>
        </w:tc>
        <w:tc>
          <w:tcPr>
            <w:tcW w:w="300" w:type="pct"/>
            <w:gridSpan w:val="2"/>
            <w:tcBorders>
              <w:bottom w:val="single" w:sz="4" w:space="0" w:color="auto"/>
            </w:tcBorders>
            <w:vAlign w:val="center"/>
          </w:tcPr>
          <w:p w:rsidR="000D0B3D" w:rsidRPr="00614154" w:rsidRDefault="000D0B3D" w:rsidP="0036698F">
            <w:pPr>
              <w:jc w:val="center"/>
              <w:rPr>
                <w:sz w:val="20"/>
                <w:szCs w:val="20"/>
              </w:rPr>
            </w:pPr>
          </w:p>
        </w:tc>
        <w:tc>
          <w:tcPr>
            <w:tcW w:w="300" w:type="pct"/>
            <w:tcBorders>
              <w:bottom w:val="single" w:sz="4" w:space="0" w:color="auto"/>
              <w:right w:val="single" w:sz="12" w:space="0" w:color="auto"/>
            </w:tcBorders>
            <w:vAlign w:val="center"/>
          </w:tcPr>
          <w:p w:rsidR="000D0B3D" w:rsidRPr="00614154" w:rsidRDefault="000D0B3D" w:rsidP="0036698F">
            <w:pPr>
              <w:jc w:val="center"/>
              <w:rPr>
                <w:sz w:val="20"/>
                <w:szCs w:val="20"/>
              </w:rPr>
            </w:pPr>
          </w:p>
        </w:tc>
      </w:tr>
      <w:tr w:rsidR="000D0B3D" w:rsidRPr="00614154" w:rsidTr="00DF1750">
        <w:trPr>
          <w:cantSplit/>
          <w:trHeight w:val="461"/>
        </w:trPr>
        <w:tc>
          <w:tcPr>
            <w:tcW w:w="1922" w:type="pct"/>
            <w:vMerge w:val="restart"/>
            <w:tcBorders>
              <w:left w:val="single" w:sz="12" w:space="0" w:color="auto"/>
            </w:tcBorders>
          </w:tcPr>
          <w:p w:rsidR="000D0B3D" w:rsidRPr="00614154" w:rsidRDefault="000D0B3D" w:rsidP="0036698F">
            <w:pPr>
              <w:rPr>
                <w:rFonts w:eastAsia="Cambria"/>
                <w:iCs/>
                <w:sz w:val="20"/>
                <w:szCs w:val="20"/>
              </w:rPr>
            </w:pPr>
            <w:r w:rsidRPr="00614154">
              <w:rPr>
                <w:rFonts w:eastAsia="Cambria"/>
                <w:iCs/>
                <w:sz w:val="20"/>
                <w:szCs w:val="20"/>
              </w:rPr>
              <w:t>A6. Is there a description of the method and schedule for keeping the plan current (monitoring, evaluating and updating the mitigation plan within a 5-year cycle)? (Requirement §201.6(c)(4)(i))</w:t>
            </w:r>
          </w:p>
        </w:tc>
        <w:tc>
          <w:tcPr>
            <w:tcW w:w="1829" w:type="pct"/>
            <w:tcBorders>
              <w:bottom w:val="single" w:sz="4" w:space="0" w:color="auto"/>
            </w:tcBorders>
          </w:tcPr>
          <w:p w:rsidR="000D0B3D" w:rsidRDefault="00861B8E" w:rsidP="0036698F">
            <w:pPr>
              <w:rPr>
                <w:sz w:val="20"/>
                <w:szCs w:val="20"/>
              </w:rPr>
            </w:pPr>
            <w:r>
              <w:rPr>
                <w:sz w:val="20"/>
                <w:szCs w:val="20"/>
              </w:rPr>
              <w:t xml:space="preserve">a. </w:t>
            </w:r>
            <w:r w:rsidR="000D0B3D" w:rsidRPr="000D0B3D">
              <w:rPr>
                <w:sz w:val="20"/>
                <w:szCs w:val="20"/>
              </w:rPr>
              <w:t xml:space="preserve">Does the plan identify how, when, and by whom the plan will be </w:t>
            </w:r>
            <w:r w:rsidR="000D0B3D" w:rsidRPr="000D0B3D">
              <w:rPr>
                <w:b/>
                <w:sz w:val="20"/>
                <w:szCs w:val="20"/>
              </w:rPr>
              <w:t>monitored</w:t>
            </w:r>
            <w:r w:rsidR="000D0B3D" w:rsidRPr="000D0B3D">
              <w:rPr>
                <w:sz w:val="20"/>
                <w:szCs w:val="20"/>
              </w:rPr>
              <w:t xml:space="preserve"> (how will implementation be tracked) over time?</w:t>
            </w:r>
          </w:p>
        </w:tc>
        <w:tc>
          <w:tcPr>
            <w:tcW w:w="649" w:type="pct"/>
            <w:gridSpan w:val="2"/>
            <w:tcBorders>
              <w:bottom w:val="single" w:sz="4" w:space="0" w:color="auto"/>
            </w:tcBorders>
          </w:tcPr>
          <w:p w:rsidR="000D0B3D" w:rsidRPr="00614154" w:rsidRDefault="000D0B3D" w:rsidP="0036698F">
            <w:pPr>
              <w:rPr>
                <w:sz w:val="20"/>
                <w:szCs w:val="20"/>
              </w:rPr>
            </w:pPr>
            <w:r>
              <w:rPr>
                <w:sz w:val="20"/>
                <w:szCs w:val="20"/>
              </w:rPr>
              <w:t xml:space="preserve"> </w:t>
            </w:r>
          </w:p>
        </w:tc>
        <w:tc>
          <w:tcPr>
            <w:tcW w:w="300" w:type="pct"/>
            <w:gridSpan w:val="2"/>
            <w:tcBorders>
              <w:bottom w:val="single" w:sz="4" w:space="0" w:color="auto"/>
            </w:tcBorders>
            <w:vAlign w:val="center"/>
          </w:tcPr>
          <w:p w:rsidR="000D0B3D" w:rsidRPr="00614154" w:rsidRDefault="000D0B3D" w:rsidP="0036698F">
            <w:pPr>
              <w:jc w:val="center"/>
              <w:rPr>
                <w:sz w:val="20"/>
                <w:szCs w:val="20"/>
              </w:rPr>
            </w:pPr>
          </w:p>
        </w:tc>
        <w:tc>
          <w:tcPr>
            <w:tcW w:w="300" w:type="pct"/>
            <w:tcBorders>
              <w:bottom w:val="single" w:sz="4" w:space="0" w:color="auto"/>
              <w:right w:val="single" w:sz="12" w:space="0" w:color="auto"/>
            </w:tcBorders>
            <w:vAlign w:val="center"/>
          </w:tcPr>
          <w:p w:rsidR="000D0B3D" w:rsidRPr="00614154" w:rsidRDefault="000D0B3D" w:rsidP="0036698F">
            <w:pPr>
              <w:jc w:val="center"/>
              <w:rPr>
                <w:sz w:val="20"/>
                <w:szCs w:val="20"/>
              </w:rPr>
            </w:pPr>
          </w:p>
        </w:tc>
      </w:tr>
      <w:tr w:rsidR="000D0B3D" w:rsidRPr="00614154" w:rsidTr="00DF1750">
        <w:trPr>
          <w:cantSplit/>
          <w:trHeight w:val="461"/>
        </w:trPr>
        <w:tc>
          <w:tcPr>
            <w:tcW w:w="1922" w:type="pct"/>
            <w:vMerge/>
            <w:tcBorders>
              <w:left w:val="single" w:sz="12" w:space="0" w:color="auto"/>
            </w:tcBorders>
          </w:tcPr>
          <w:p w:rsidR="000D0B3D" w:rsidRPr="00614154" w:rsidRDefault="000D0B3D" w:rsidP="0036698F">
            <w:pPr>
              <w:rPr>
                <w:rFonts w:eastAsia="Cambria"/>
                <w:iCs/>
                <w:sz w:val="20"/>
                <w:szCs w:val="20"/>
              </w:rPr>
            </w:pPr>
          </w:p>
        </w:tc>
        <w:tc>
          <w:tcPr>
            <w:tcW w:w="1829" w:type="pct"/>
            <w:tcBorders>
              <w:bottom w:val="single" w:sz="4" w:space="0" w:color="auto"/>
            </w:tcBorders>
          </w:tcPr>
          <w:p w:rsidR="000D0B3D" w:rsidRDefault="00861B8E" w:rsidP="0036698F">
            <w:pPr>
              <w:rPr>
                <w:sz w:val="20"/>
                <w:szCs w:val="20"/>
              </w:rPr>
            </w:pPr>
            <w:r>
              <w:rPr>
                <w:sz w:val="20"/>
                <w:szCs w:val="20"/>
              </w:rPr>
              <w:t xml:space="preserve">b. </w:t>
            </w:r>
            <w:r w:rsidR="000D0B3D" w:rsidRPr="000D0B3D">
              <w:rPr>
                <w:sz w:val="20"/>
                <w:szCs w:val="20"/>
              </w:rPr>
              <w:t xml:space="preserve">Does the plan identify how, when, and by whom the plan will be </w:t>
            </w:r>
            <w:r w:rsidR="000D0B3D" w:rsidRPr="000D0B3D">
              <w:rPr>
                <w:b/>
                <w:sz w:val="20"/>
                <w:szCs w:val="20"/>
              </w:rPr>
              <w:t>evaluated</w:t>
            </w:r>
            <w:r w:rsidR="000D0B3D" w:rsidRPr="000D0B3D">
              <w:rPr>
                <w:sz w:val="20"/>
                <w:szCs w:val="20"/>
              </w:rPr>
              <w:t xml:space="preserve"> (assessing the effectiveness of the plan at achieving stated purpose and goals) over time?</w:t>
            </w:r>
          </w:p>
        </w:tc>
        <w:tc>
          <w:tcPr>
            <w:tcW w:w="649" w:type="pct"/>
            <w:gridSpan w:val="2"/>
            <w:tcBorders>
              <w:bottom w:val="single" w:sz="4" w:space="0" w:color="auto"/>
            </w:tcBorders>
          </w:tcPr>
          <w:p w:rsidR="000D0B3D" w:rsidRDefault="000D0B3D" w:rsidP="0036698F">
            <w:pPr>
              <w:rPr>
                <w:sz w:val="20"/>
                <w:szCs w:val="20"/>
              </w:rPr>
            </w:pPr>
          </w:p>
        </w:tc>
        <w:tc>
          <w:tcPr>
            <w:tcW w:w="300" w:type="pct"/>
            <w:gridSpan w:val="2"/>
            <w:tcBorders>
              <w:bottom w:val="single" w:sz="4" w:space="0" w:color="auto"/>
            </w:tcBorders>
            <w:vAlign w:val="center"/>
          </w:tcPr>
          <w:p w:rsidR="000D0B3D" w:rsidRPr="00614154" w:rsidRDefault="000D0B3D" w:rsidP="0036698F">
            <w:pPr>
              <w:jc w:val="center"/>
              <w:rPr>
                <w:sz w:val="20"/>
                <w:szCs w:val="20"/>
              </w:rPr>
            </w:pPr>
          </w:p>
        </w:tc>
        <w:tc>
          <w:tcPr>
            <w:tcW w:w="300" w:type="pct"/>
            <w:tcBorders>
              <w:bottom w:val="single" w:sz="4" w:space="0" w:color="auto"/>
              <w:right w:val="single" w:sz="12" w:space="0" w:color="auto"/>
            </w:tcBorders>
            <w:vAlign w:val="center"/>
          </w:tcPr>
          <w:p w:rsidR="000D0B3D" w:rsidRPr="00614154" w:rsidRDefault="000D0B3D" w:rsidP="0036698F">
            <w:pPr>
              <w:jc w:val="center"/>
              <w:rPr>
                <w:sz w:val="20"/>
                <w:szCs w:val="20"/>
              </w:rPr>
            </w:pPr>
          </w:p>
        </w:tc>
      </w:tr>
      <w:tr w:rsidR="000D0B3D" w:rsidRPr="00614154" w:rsidTr="00DF1750">
        <w:trPr>
          <w:cantSplit/>
          <w:trHeight w:val="461"/>
        </w:trPr>
        <w:tc>
          <w:tcPr>
            <w:tcW w:w="1922" w:type="pct"/>
            <w:vMerge/>
            <w:tcBorders>
              <w:left w:val="single" w:sz="12" w:space="0" w:color="auto"/>
              <w:bottom w:val="single" w:sz="4" w:space="0" w:color="auto"/>
            </w:tcBorders>
          </w:tcPr>
          <w:p w:rsidR="000D0B3D" w:rsidRPr="00614154" w:rsidRDefault="000D0B3D" w:rsidP="0036698F">
            <w:pPr>
              <w:rPr>
                <w:rFonts w:eastAsia="Cambria"/>
                <w:iCs/>
                <w:sz w:val="20"/>
                <w:szCs w:val="20"/>
              </w:rPr>
            </w:pPr>
          </w:p>
        </w:tc>
        <w:tc>
          <w:tcPr>
            <w:tcW w:w="1829" w:type="pct"/>
            <w:tcBorders>
              <w:bottom w:val="single" w:sz="4" w:space="0" w:color="auto"/>
            </w:tcBorders>
          </w:tcPr>
          <w:p w:rsidR="000D0B3D" w:rsidRDefault="00861B8E" w:rsidP="0036698F">
            <w:pPr>
              <w:rPr>
                <w:sz w:val="20"/>
                <w:szCs w:val="20"/>
              </w:rPr>
            </w:pPr>
            <w:r>
              <w:rPr>
                <w:sz w:val="20"/>
                <w:szCs w:val="20"/>
              </w:rPr>
              <w:t xml:space="preserve">c. </w:t>
            </w:r>
            <w:r w:rsidR="000D0B3D" w:rsidRPr="000D0B3D">
              <w:rPr>
                <w:sz w:val="20"/>
                <w:szCs w:val="20"/>
              </w:rPr>
              <w:t xml:space="preserve">Does the plan identify how, when, and by whom the plan will be </w:t>
            </w:r>
            <w:r w:rsidR="000D0B3D" w:rsidRPr="000D0B3D">
              <w:rPr>
                <w:b/>
                <w:sz w:val="20"/>
                <w:szCs w:val="20"/>
              </w:rPr>
              <w:t>updated</w:t>
            </w:r>
            <w:r w:rsidR="000D0B3D" w:rsidRPr="000D0B3D">
              <w:rPr>
                <w:sz w:val="20"/>
                <w:szCs w:val="20"/>
              </w:rPr>
              <w:t xml:space="preserve"> during the 5-year cycle?</w:t>
            </w:r>
          </w:p>
        </w:tc>
        <w:tc>
          <w:tcPr>
            <w:tcW w:w="649" w:type="pct"/>
            <w:gridSpan w:val="2"/>
            <w:tcBorders>
              <w:bottom w:val="single" w:sz="4" w:space="0" w:color="auto"/>
            </w:tcBorders>
          </w:tcPr>
          <w:p w:rsidR="000D0B3D" w:rsidRDefault="000D0B3D" w:rsidP="0036698F">
            <w:pPr>
              <w:rPr>
                <w:sz w:val="20"/>
                <w:szCs w:val="20"/>
              </w:rPr>
            </w:pPr>
          </w:p>
        </w:tc>
        <w:tc>
          <w:tcPr>
            <w:tcW w:w="300" w:type="pct"/>
            <w:gridSpan w:val="2"/>
            <w:tcBorders>
              <w:bottom w:val="single" w:sz="4" w:space="0" w:color="auto"/>
            </w:tcBorders>
            <w:vAlign w:val="center"/>
          </w:tcPr>
          <w:p w:rsidR="000D0B3D" w:rsidRPr="00614154" w:rsidRDefault="000D0B3D" w:rsidP="0036698F">
            <w:pPr>
              <w:jc w:val="center"/>
              <w:rPr>
                <w:sz w:val="20"/>
                <w:szCs w:val="20"/>
              </w:rPr>
            </w:pPr>
          </w:p>
        </w:tc>
        <w:tc>
          <w:tcPr>
            <w:tcW w:w="300" w:type="pct"/>
            <w:tcBorders>
              <w:bottom w:val="single" w:sz="4" w:space="0" w:color="auto"/>
              <w:right w:val="single" w:sz="12" w:space="0" w:color="auto"/>
            </w:tcBorders>
            <w:vAlign w:val="center"/>
          </w:tcPr>
          <w:p w:rsidR="000D0B3D" w:rsidRPr="00614154" w:rsidRDefault="000D0B3D" w:rsidP="0036698F">
            <w:pPr>
              <w:jc w:val="center"/>
              <w:rPr>
                <w:sz w:val="20"/>
                <w:szCs w:val="20"/>
              </w:rPr>
            </w:pPr>
          </w:p>
        </w:tc>
      </w:tr>
      <w:tr w:rsidR="00DB6CA4" w:rsidRPr="00614154" w:rsidTr="00DB6CA4">
        <w:trPr>
          <w:cantSplit/>
          <w:trHeight w:val="936"/>
        </w:trPr>
        <w:tc>
          <w:tcPr>
            <w:tcW w:w="5000" w:type="pct"/>
            <w:gridSpan w:val="7"/>
            <w:tcBorders>
              <w:top w:val="single" w:sz="4" w:space="0" w:color="auto"/>
              <w:left w:val="single" w:sz="12" w:space="0" w:color="auto"/>
              <w:bottom w:val="single" w:sz="12" w:space="0" w:color="auto"/>
              <w:right w:val="single" w:sz="12" w:space="0" w:color="auto"/>
            </w:tcBorders>
          </w:tcPr>
          <w:p w:rsidR="00DB6CA4" w:rsidRPr="00614154" w:rsidRDefault="00DB6CA4" w:rsidP="0036698F">
            <w:pPr>
              <w:rPr>
                <w:b/>
                <w:bCs/>
                <w:iCs/>
                <w:sz w:val="20"/>
                <w:szCs w:val="20"/>
                <w:u w:val="single"/>
              </w:rPr>
            </w:pPr>
            <w:r w:rsidRPr="00614154">
              <w:rPr>
                <w:b/>
                <w:bCs/>
                <w:iCs/>
                <w:sz w:val="20"/>
                <w:szCs w:val="20"/>
                <w:u w:val="single"/>
              </w:rPr>
              <w:t>ELEMENT A: REQUIRED REVISIONS</w:t>
            </w:r>
          </w:p>
          <w:p w:rsidR="00DB6CA4" w:rsidRDefault="00DB6CA4" w:rsidP="0036698F">
            <w:pPr>
              <w:rPr>
                <w:sz w:val="20"/>
                <w:szCs w:val="20"/>
              </w:rPr>
            </w:pPr>
          </w:p>
          <w:p w:rsidR="00DB6CA4" w:rsidRPr="00614154" w:rsidRDefault="00DB6CA4" w:rsidP="0036698F">
            <w:pPr>
              <w:rPr>
                <w:sz w:val="20"/>
                <w:szCs w:val="20"/>
              </w:rPr>
            </w:pPr>
          </w:p>
        </w:tc>
      </w:tr>
      <w:tr w:rsidR="00DB6CA4" w:rsidRPr="009D47E3" w:rsidTr="00DB6CA4">
        <w:trPr>
          <w:cantSplit/>
          <w:trHeight w:val="533"/>
        </w:trPr>
        <w:tc>
          <w:tcPr>
            <w:tcW w:w="5000" w:type="pct"/>
            <w:gridSpan w:val="7"/>
            <w:tcBorders>
              <w:top w:val="single" w:sz="12" w:space="0" w:color="auto"/>
              <w:left w:val="single" w:sz="12" w:space="0" w:color="auto"/>
              <w:right w:val="single" w:sz="12" w:space="0" w:color="auto"/>
            </w:tcBorders>
            <w:shd w:val="clear" w:color="auto" w:fill="D9D9D9"/>
          </w:tcPr>
          <w:p w:rsidR="00DB6CA4" w:rsidRDefault="00DB6CA4" w:rsidP="0036698F">
            <w:pPr>
              <w:rPr>
                <w:b/>
              </w:rPr>
            </w:pPr>
            <w:r w:rsidRPr="00614154">
              <w:rPr>
                <w:b/>
              </w:rPr>
              <w:t xml:space="preserve">ELEMENT B. HAZARD IDENTIFICATION AND RISK ASSESSMENT </w:t>
            </w:r>
          </w:p>
          <w:p w:rsidR="002D37C2" w:rsidRPr="002D37C2" w:rsidRDefault="002D37C2" w:rsidP="002D37C2">
            <w:pPr>
              <w:rPr>
                <w:sz w:val="20"/>
                <w:szCs w:val="20"/>
              </w:rPr>
            </w:pPr>
            <w:r w:rsidRPr="002D37C2">
              <w:rPr>
                <w:sz w:val="20"/>
                <w:szCs w:val="20"/>
              </w:rPr>
              <w:t>(R</w:t>
            </w:r>
            <w:r>
              <w:rPr>
                <w:sz w:val="20"/>
                <w:szCs w:val="20"/>
              </w:rPr>
              <w:t>eviewer: S</w:t>
            </w:r>
            <w:r w:rsidRPr="002D37C2">
              <w:rPr>
                <w:sz w:val="20"/>
                <w:szCs w:val="20"/>
              </w:rPr>
              <w:t xml:space="preserve">ee Section 4 </w:t>
            </w:r>
            <w:r>
              <w:rPr>
                <w:sz w:val="20"/>
                <w:szCs w:val="20"/>
              </w:rPr>
              <w:t>for assistance with Element B)</w:t>
            </w:r>
          </w:p>
        </w:tc>
      </w:tr>
      <w:tr w:rsidR="00560DAC" w:rsidRPr="00614154" w:rsidTr="00DF1750">
        <w:trPr>
          <w:cantSplit/>
          <w:trHeight w:val="461"/>
        </w:trPr>
        <w:tc>
          <w:tcPr>
            <w:tcW w:w="1922" w:type="pct"/>
            <w:vMerge w:val="restart"/>
            <w:tcBorders>
              <w:left w:val="single" w:sz="12" w:space="0" w:color="auto"/>
            </w:tcBorders>
          </w:tcPr>
          <w:p w:rsidR="00560DAC" w:rsidRDefault="00560DAC" w:rsidP="000D0B3D">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 xml:space="preserve">B1. Does the </w:t>
            </w:r>
            <w:r>
              <w:rPr>
                <w:rFonts w:asciiTheme="minorHAnsi" w:eastAsia="Calibri" w:hAnsiTheme="minorHAnsi"/>
                <w:b w:val="0"/>
                <w:i w:val="0"/>
                <w:iCs/>
                <w:sz w:val="20"/>
                <w:lang w:eastAsia="en-US"/>
              </w:rPr>
              <w:t>p</w:t>
            </w:r>
            <w:r w:rsidRPr="00614154">
              <w:rPr>
                <w:rFonts w:asciiTheme="minorHAnsi" w:eastAsia="Calibri" w:hAnsiTheme="minorHAnsi"/>
                <w:b w:val="0"/>
                <w:i w:val="0"/>
                <w:iCs/>
                <w:sz w:val="20"/>
                <w:lang w:eastAsia="en-US"/>
              </w:rPr>
              <w:t>lan include a description of the type, location, and extent of all natural hazards that can affect each jurisdiction(s)? (Requirement §201.6(c)(2)(i))</w:t>
            </w:r>
          </w:p>
          <w:p w:rsidR="00560DAC" w:rsidRDefault="00560DAC" w:rsidP="000D0B3D">
            <w:pPr>
              <w:pStyle w:val="URSHeading4"/>
              <w:snapToGrid w:val="0"/>
              <w:spacing w:before="0" w:after="0"/>
              <w:rPr>
                <w:rFonts w:asciiTheme="minorHAnsi" w:eastAsia="Calibri" w:hAnsiTheme="minorHAnsi"/>
                <w:b w:val="0"/>
                <w:i w:val="0"/>
                <w:iCs/>
                <w:sz w:val="20"/>
                <w:lang w:eastAsia="en-US"/>
              </w:rPr>
            </w:pPr>
          </w:p>
          <w:p w:rsidR="00560DAC" w:rsidRPr="00614154" w:rsidRDefault="00560DAC" w:rsidP="000D0B3D">
            <w:pPr>
              <w:pStyle w:val="URSHeading4"/>
              <w:snapToGrid w:val="0"/>
              <w:spacing w:before="0" w:after="0"/>
              <w:rPr>
                <w:rFonts w:asciiTheme="minorHAnsi" w:eastAsia="Calibri" w:hAnsiTheme="minorHAnsi"/>
                <w:b w:val="0"/>
                <w:i w:val="0"/>
                <w:iCs/>
                <w:sz w:val="20"/>
                <w:lang w:eastAsia="en-US"/>
              </w:rPr>
            </w:pPr>
          </w:p>
        </w:tc>
        <w:tc>
          <w:tcPr>
            <w:tcW w:w="1829" w:type="pct"/>
          </w:tcPr>
          <w:p w:rsidR="00560DAC" w:rsidRPr="00614154" w:rsidRDefault="00560DAC" w:rsidP="000D0B3D">
            <w:pPr>
              <w:rPr>
                <w:sz w:val="20"/>
                <w:szCs w:val="20"/>
              </w:rPr>
            </w:pPr>
            <w:r>
              <w:rPr>
                <w:sz w:val="20"/>
                <w:szCs w:val="20"/>
              </w:rPr>
              <w:t xml:space="preserve">a. </w:t>
            </w:r>
            <w:r w:rsidRPr="000D0B3D">
              <w:rPr>
                <w:sz w:val="20"/>
                <w:szCs w:val="20"/>
              </w:rPr>
              <w:t xml:space="preserve">Does the </w:t>
            </w:r>
            <w:r>
              <w:rPr>
                <w:sz w:val="20"/>
                <w:szCs w:val="20"/>
              </w:rPr>
              <w:t>p</w:t>
            </w:r>
            <w:r w:rsidRPr="000D0B3D">
              <w:rPr>
                <w:sz w:val="20"/>
                <w:szCs w:val="20"/>
              </w:rPr>
              <w:t xml:space="preserve">lan include a general </w:t>
            </w:r>
            <w:r w:rsidRPr="00560DAC">
              <w:rPr>
                <w:sz w:val="20"/>
                <w:szCs w:val="20"/>
              </w:rPr>
              <w:t>description</w:t>
            </w:r>
            <w:r w:rsidRPr="000D0B3D">
              <w:rPr>
                <w:sz w:val="20"/>
                <w:szCs w:val="20"/>
              </w:rPr>
              <w:t xml:space="preserve"> of all natural hazards that can affect each jurisdiction?</w:t>
            </w:r>
          </w:p>
        </w:tc>
        <w:tc>
          <w:tcPr>
            <w:tcW w:w="649" w:type="pct"/>
            <w:gridSpan w:val="2"/>
          </w:tcPr>
          <w:p w:rsidR="00560DAC" w:rsidRPr="00614154" w:rsidRDefault="00560DAC" w:rsidP="0036698F">
            <w:pPr>
              <w:rPr>
                <w:sz w:val="20"/>
                <w:szCs w:val="20"/>
              </w:rPr>
            </w:pPr>
          </w:p>
        </w:tc>
        <w:tc>
          <w:tcPr>
            <w:tcW w:w="300" w:type="pct"/>
            <w:gridSpan w:val="2"/>
            <w:vAlign w:val="center"/>
          </w:tcPr>
          <w:p w:rsidR="00560DAC" w:rsidRPr="00614154" w:rsidRDefault="00560DAC" w:rsidP="0036698F">
            <w:pPr>
              <w:jc w:val="center"/>
              <w:rPr>
                <w:sz w:val="20"/>
                <w:szCs w:val="20"/>
              </w:rPr>
            </w:pPr>
          </w:p>
        </w:tc>
        <w:tc>
          <w:tcPr>
            <w:tcW w:w="300" w:type="pct"/>
            <w:tcBorders>
              <w:right w:val="single" w:sz="12" w:space="0" w:color="auto"/>
            </w:tcBorders>
          </w:tcPr>
          <w:p w:rsidR="00560DAC" w:rsidRPr="00614154" w:rsidRDefault="00560DAC" w:rsidP="0036698F">
            <w:pPr>
              <w:jc w:val="center"/>
              <w:rPr>
                <w:sz w:val="20"/>
                <w:szCs w:val="20"/>
              </w:rPr>
            </w:pPr>
          </w:p>
        </w:tc>
      </w:tr>
      <w:tr w:rsidR="00560DAC" w:rsidRPr="00614154" w:rsidTr="00DF1750">
        <w:trPr>
          <w:cantSplit/>
          <w:trHeight w:val="461"/>
        </w:trPr>
        <w:tc>
          <w:tcPr>
            <w:tcW w:w="1922" w:type="pct"/>
            <w:vMerge/>
            <w:tcBorders>
              <w:left w:val="single" w:sz="12" w:space="0" w:color="auto"/>
            </w:tcBorders>
          </w:tcPr>
          <w:p w:rsidR="00560DAC" w:rsidRPr="00614154" w:rsidRDefault="00560DAC" w:rsidP="0036698F">
            <w:pPr>
              <w:pStyle w:val="URSHeading4"/>
              <w:snapToGrid w:val="0"/>
              <w:spacing w:before="0" w:after="0"/>
              <w:rPr>
                <w:rFonts w:asciiTheme="minorHAnsi" w:eastAsia="Calibri" w:hAnsiTheme="minorHAnsi"/>
                <w:b w:val="0"/>
                <w:i w:val="0"/>
                <w:iCs/>
                <w:sz w:val="20"/>
                <w:lang w:eastAsia="en-US"/>
              </w:rPr>
            </w:pPr>
          </w:p>
        </w:tc>
        <w:tc>
          <w:tcPr>
            <w:tcW w:w="1829" w:type="pct"/>
          </w:tcPr>
          <w:p w:rsidR="00560DAC" w:rsidRPr="00614154" w:rsidRDefault="00560DAC" w:rsidP="000D0B3D">
            <w:pPr>
              <w:rPr>
                <w:sz w:val="20"/>
                <w:szCs w:val="20"/>
              </w:rPr>
            </w:pPr>
            <w:r>
              <w:rPr>
                <w:sz w:val="20"/>
                <w:szCs w:val="20"/>
              </w:rPr>
              <w:t xml:space="preserve">b. </w:t>
            </w:r>
            <w:r w:rsidRPr="000D0B3D">
              <w:rPr>
                <w:sz w:val="20"/>
                <w:szCs w:val="20"/>
              </w:rPr>
              <w:t xml:space="preserve">Does the </w:t>
            </w:r>
            <w:r>
              <w:rPr>
                <w:sz w:val="20"/>
                <w:szCs w:val="20"/>
              </w:rPr>
              <w:t>p</w:t>
            </w:r>
            <w:r w:rsidRPr="000D0B3D">
              <w:rPr>
                <w:sz w:val="20"/>
                <w:szCs w:val="20"/>
              </w:rPr>
              <w:t>lan provide rationale for the omission of any natural hazards that are commonly recognized to affect the jurisdiction(s) in the planning area?</w:t>
            </w:r>
          </w:p>
        </w:tc>
        <w:tc>
          <w:tcPr>
            <w:tcW w:w="649" w:type="pct"/>
            <w:gridSpan w:val="2"/>
          </w:tcPr>
          <w:p w:rsidR="00560DAC" w:rsidRPr="00614154" w:rsidRDefault="00560DAC" w:rsidP="0036698F">
            <w:pPr>
              <w:rPr>
                <w:sz w:val="20"/>
                <w:szCs w:val="20"/>
              </w:rPr>
            </w:pPr>
          </w:p>
        </w:tc>
        <w:tc>
          <w:tcPr>
            <w:tcW w:w="300" w:type="pct"/>
            <w:gridSpan w:val="2"/>
            <w:vAlign w:val="center"/>
          </w:tcPr>
          <w:p w:rsidR="00560DAC" w:rsidRPr="00614154" w:rsidRDefault="00560DAC" w:rsidP="0036698F">
            <w:pPr>
              <w:jc w:val="center"/>
              <w:rPr>
                <w:sz w:val="20"/>
                <w:szCs w:val="20"/>
              </w:rPr>
            </w:pPr>
          </w:p>
        </w:tc>
        <w:tc>
          <w:tcPr>
            <w:tcW w:w="300" w:type="pct"/>
            <w:tcBorders>
              <w:right w:val="single" w:sz="12" w:space="0" w:color="auto"/>
            </w:tcBorders>
          </w:tcPr>
          <w:p w:rsidR="00560DAC" w:rsidRPr="00614154" w:rsidRDefault="00560DAC" w:rsidP="0036698F">
            <w:pPr>
              <w:jc w:val="center"/>
              <w:rPr>
                <w:sz w:val="20"/>
                <w:szCs w:val="20"/>
              </w:rPr>
            </w:pPr>
          </w:p>
        </w:tc>
      </w:tr>
      <w:tr w:rsidR="00560DAC" w:rsidRPr="00614154" w:rsidTr="00DF1750">
        <w:trPr>
          <w:cantSplit/>
          <w:trHeight w:val="287"/>
        </w:trPr>
        <w:tc>
          <w:tcPr>
            <w:tcW w:w="1922" w:type="pct"/>
            <w:vMerge/>
            <w:tcBorders>
              <w:left w:val="single" w:sz="12" w:space="0" w:color="auto"/>
            </w:tcBorders>
          </w:tcPr>
          <w:p w:rsidR="00560DAC" w:rsidRPr="00614154" w:rsidRDefault="00560DAC" w:rsidP="0036698F">
            <w:pPr>
              <w:pStyle w:val="URSHeading4"/>
              <w:snapToGrid w:val="0"/>
              <w:spacing w:before="0" w:after="0"/>
              <w:rPr>
                <w:rFonts w:asciiTheme="minorHAnsi" w:eastAsia="Calibri" w:hAnsiTheme="minorHAnsi"/>
                <w:b w:val="0"/>
                <w:i w:val="0"/>
                <w:iCs/>
                <w:sz w:val="20"/>
                <w:lang w:eastAsia="en-US"/>
              </w:rPr>
            </w:pPr>
          </w:p>
        </w:tc>
        <w:tc>
          <w:tcPr>
            <w:tcW w:w="1829" w:type="pct"/>
          </w:tcPr>
          <w:p w:rsidR="00560DAC" w:rsidRPr="00614154" w:rsidRDefault="00560DAC" w:rsidP="000D0B3D">
            <w:pPr>
              <w:rPr>
                <w:sz w:val="20"/>
                <w:szCs w:val="20"/>
              </w:rPr>
            </w:pPr>
            <w:r>
              <w:rPr>
                <w:sz w:val="20"/>
                <w:szCs w:val="20"/>
              </w:rPr>
              <w:t xml:space="preserve">c. Does the plan include a description of the </w:t>
            </w:r>
            <w:r w:rsidRPr="00560DAC">
              <w:rPr>
                <w:b/>
                <w:sz w:val="20"/>
                <w:szCs w:val="20"/>
              </w:rPr>
              <w:t>type</w:t>
            </w:r>
            <w:r>
              <w:rPr>
                <w:sz w:val="20"/>
                <w:szCs w:val="20"/>
              </w:rPr>
              <w:t xml:space="preserve"> of all natural hazards that can affect each jurisdiction?</w:t>
            </w:r>
          </w:p>
        </w:tc>
        <w:tc>
          <w:tcPr>
            <w:tcW w:w="649" w:type="pct"/>
            <w:gridSpan w:val="2"/>
          </w:tcPr>
          <w:p w:rsidR="00560DAC" w:rsidRPr="00614154" w:rsidRDefault="00560DAC" w:rsidP="0036698F">
            <w:pPr>
              <w:rPr>
                <w:sz w:val="20"/>
                <w:szCs w:val="20"/>
              </w:rPr>
            </w:pPr>
          </w:p>
        </w:tc>
        <w:tc>
          <w:tcPr>
            <w:tcW w:w="300" w:type="pct"/>
            <w:gridSpan w:val="2"/>
            <w:vAlign w:val="center"/>
          </w:tcPr>
          <w:p w:rsidR="00560DAC" w:rsidRPr="00614154" w:rsidRDefault="00560DAC" w:rsidP="0036698F">
            <w:pPr>
              <w:jc w:val="center"/>
              <w:rPr>
                <w:sz w:val="20"/>
                <w:szCs w:val="20"/>
              </w:rPr>
            </w:pPr>
          </w:p>
        </w:tc>
        <w:tc>
          <w:tcPr>
            <w:tcW w:w="300" w:type="pct"/>
            <w:tcBorders>
              <w:right w:val="single" w:sz="12" w:space="0" w:color="auto"/>
            </w:tcBorders>
          </w:tcPr>
          <w:p w:rsidR="00560DAC" w:rsidRPr="00614154" w:rsidRDefault="00560DAC" w:rsidP="0036698F">
            <w:pPr>
              <w:jc w:val="center"/>
              <w:rPr>
                <w:sz w:val="20"/>
                <w:szCs w:val="20"/>
              </w:rPr>
            </w:pPr>
          </w:p>
        </w:tc>
      </w:tr>
      <w:tr w:rsidR="00560DAC" w:rsidRPr="00614154" w:rsidTr="00DF1750">
        <w:trPr>
          <w:cantSplit/>
          <w:trHeight w:val="287"/>
        </w:trPr>
        <w:tc>
          <w:tcPr>
            <w:tcW w:w="1922" w:type="pct"/>
            <w:vMerge/>
            <w:tcBorders>
              <w:left w:val="single" w:sz="12" w:space="0" w:color="auto"/>
            </w:tcBorders>
          </w:tcPr>
          <w:p w:rsidR="00560DAC" w:rsidRPr="00614154" w:rsidRDefault="00560DAC" w:rsidP="0036698F">
            <w:pPr>
              <w:pStyle w:val="URSHeading4"/>
              <w:snapToGrid w:val="0"/>
              <w:spacing w:before="0" w:after="0"/>
              <w:rPr>
                <w:rFonts w:asciiTheme="minorHAnsi" w:eastAsia="Calibri" w:hAnsiTheme="minorHAnsi"/>
                <w:b w:val="0"/>
                <w:i w:val="0"/>
                <w:iCs/>
                <w:sz w:val="20"/>
                <w:lang w:eastAsia="en-US"/>
              </w:rPr>
            </w:pPr>
          </w:p>
        </w:tc>
        <w:tc>
          <w:tcPr>
            <w:tcW w:w="1829" w:type="pct"/>
          </w:tcPr>
          <w:p w:rsidR="00560DAC" w:rsidRDefault="00560DAC" w:rsidP="000D0B3D">
            <w:pPr>
              <w:rPr>
                <w:sz w:val="20"/>
                <w:szCs w:val="20"/>
              </w:rPr>
            </w:pPr>
            <w:r>
              <w:rPr>
                <w:sz w:val="20"/>
                <w:szCs w:val="20"/>
              </w:rPr>
              <w:t xml:space="preserve">d. </w:t>
            </w:r>
            <w:r w:rsidRPr="000D0B3D">
              <w:rPr>
                <w:sz w:val="20"/>
                <w:szCs w:val="20"/>
              </w:rPr>
              <w:t xml:space="preserve">Does the </w:t>
            </w:r>
            <w:r>
              <w:rPr>
                <w:sz w:val="20"/>
                <w:szCs w:val="20"/>
              </w:rPr>
              <w:t>p</w:t>
            </w:r>
            <w:r w:rsidRPr="000D0B3D">
              <w:rPr>
                <w:sz w:val="20"/>
                <w:szCs w:val="20"/>
              </w:rPr>
              <w:t xml:space="preserve">lan include a description of the </w:t>
            </w:r>
            <w:r w:rsidRPr="00D30B40">
              <w:rPr>
                <w:b/>
                <w:sz w:val="20"/>
                <w:szCs w:val="20"/>
              </w:rPr>
              <w:t>location</w:t>
            </w:r>
            <w:r w:rsidRPr="000D0B3D">
              <w:rPr>
                <w:sz w:val="20"/>
                <w:szCs w:val="20"/>
              </w:rPr>
              <w:t xml:space="preserve"> for all natural hazards that can affect each jurisdiction?</w:t>
            </w:r>
          </w:p>
        </w:tc>
        <w:tc>
          <w:tcPr>
            <w:tcW w:w="649" w:type="pct"/>
            <w:gridSpan w:val="2"/>
          </w:tcPr>
          <w:p w:rsidR="00560DAC" w:rsidRPr="00614154" w:rsidRDefault="00560DAC" w:rsidP="0036698F">
            <w:pPr>
              <w:rPr>
                <w:sz w:val="20"/>
                <w:szCs w:val="20"/>
              </w:rPr>
            </w:pPr>
          </w:p>
        </w:tc>
        <w:tc>
          <w:tcPr>
            <w:tcW w:w="300" w:type="pct"/>
            <w:gridSpan w:val="2"/>
            <w:vAlign w:val="center"/>
          </w:tcPr>
          <w:p w:rsidR="00560DAC" w:rsidRPr="00614154" w:rsidRDefault="00560DAC" w:rsidP="0036698F">
            <w:pPr>
              <w:jc w:val="center"/>
              <w:rPr>
                <w:sz w:val="20"/>
                <w:szCs w:val="20"/>
              </w:rPr>
            </w:pPr>
          </w:p>
        </w:tc>
        <w:tc>
          <w:tcPr>
            <w:tcW w:w="300" w:type="pct"/>
            <w:tcBorders>
              <w:right w:val="single" w:sz="12" w:space="0" w:color="auto"/>
            </w:tcBorders>
          </w:tcPr>
          <w:p w:rsidR="00560DAC" w:rsidRPr="00614154" w:rsidRDefault="00560DAC" w:rsidP="0036698F">
            <w:pPr>
              <w:jc w:val="center"/>
              <w:rPr>
                <w:sz w:val="20"/>
                <w:szCs w:val="20"/>
              </w:rPr>
            </w:pPr>
          </w:p>
        </w:tc>
      </w:tr>
      <w:tr w:rsidR="00560DAC" w:rsidRPr="00614154" w:rsidTr="00DF1750">
        <w:trPr>
          <w:cantSplit/>
          <w:trHeight w:val="461"/>
        </w:trPr>
        <w:tc>
          <w:tcPr>
            <w:tcW w:w="1922" w:type="pct"/>
            <w:vMerge/>
            <w:tcBorders>
              <w:left w:val="single" w:sz="12" w:space="0" w:color="auto"/>
            </w:tcBorders>
          </w:tcPr>
          <w:p w:rsidR="00560DAC" w:rsidRPr="00614154" w:rsidRDefault="00560DAC" w:rsidP="0036698F">
            <w:pPr>
              <w:pStyle w:val="URSHeading4"/>
              <w:snapToGrid w:val="0"/>
              <w:spacing w:before="0" w:after="0"/>
              <w:rPr>
                <w:rFonts w:asciiTheme="minorHAnsi" w:eastAsia="Calibri" w:hAnsiTheme="minorHAnsi"/>
                <w:b w:val="0"/>
                <w:i w:val="0"/>
                <w:iCs/>
                <w:sz w:val="20"/>
                <w:lang w:eastAsia="en-US"/>
              </w:rPr>
            </w:pPr>
          </w:p>
        </w:tc>
        <w:tc>
          <w:tcPr>
            <w:tcW w:w="1829" w:type="pct"/>
          </w:tcPr>
          <w:p w:rsidR="00560DAC" w:rsidRPr="00614154" w:rsidRDefault="00560DAC" w:rsidP="000D0B3D">
            <w:pPr>
              <w:rPr>
                <w:sz w:val="20"/>
                <w:szCs w:val="20"/>
              </w:rPr>
            </w:pPr>
            <w:r>
              <w:rPr>
                <w:sz w:val="20"/>
                <w:szCs w:val="20"/>
              </w:rPr>
              <w:t xml:space="preserve">e. </w:t>
            </w:r>
            <w:r w:rsidRPr="000D0B3D">
              <w:rPr>
                <w:sz w:val="20"/>
                <w:szCs w:val="20"/>
              </w:rPr>
              <w:t xml:space="preserve">Does the </w:t>
            </w:r>
            <w:r>
              <w:rPr>
                <w:sz w:val="20"/>
                <w:szCs w:val="20"/>
              </w:rPr>
              <w:t>p</w:t>
            </w:r>
            <w:r w:rsidRPr="000D0B3D">
              <w:rPr>
                <w:sz w:val="20"/>
                <w:szCs w:val="20"/>
              </w:rPr>
              <w:t xml:space="preserve">lan include a description of the </w:t>
            </w:r>
            <w:r w:rsidRPr="00D30B40">
              <w:rPr>
                <w:b/>
                <w:sz w:val="20"/>
                <w:szCs w:val="20"/>
              </w:rPr>
              <w:t>extent</w:t>
            </w:r>
            <w:r w:rsidRPr="000D0B3D">
              <w:rPr>
                <w:sz w:val="20"/>
                <w:szCs w:val="20"/>
              </w:rPr>
              <w:t xml:space="preserve"> for all natural hazards that can affect each jurisdiction?</w:t>
            </w:r>
          </w:p>
        </w:tc>
        <w:tc>
          <w:tcPr>
            <w:tcW w:w="649" w:type="pct"/>
            <w:gridSpan w:val="2"/>
          </w:tcPr>
          <w:p w:rsidR="00560DAC" w:rsidRPr="00614154" w:rsidRDefault="00560DAC" w:rsidP="0036698F">
            <w:pPr>
              <w:rPr>
                <w:sz w:val="20"/>
                <w:szCs w:val="20"/>
              </w:rPr>
            </w:pPr>
          </w:p>
        </w:tc>
        <w:tc>
          <w:tcPr>
            <w:tcW w:w="300" w:type="pct"/>
            <w:gridSpan w:val="2"/>
            <w:vAlign w:val="center"/>
          </w:tcPr>
          <w:p w:rsidR="00560DAC" w:rsidRPr="00614154" w:rsidRDefault="00560DAC" w:rsidP="0036698F">
            <w:pPr>
              <w:jc w:val="center"/>
              <w:rPr>
                <w:sz w:val="20"/>
                <w:szCs w:val="20"/>
              </w:rPr>
            </w:pPr>
          </w:p>
        </w:tc>
        <w:tc>
          <w:tcPr>
            <w:tcW w:w="300" w:type="pct"/>
            <w:tcBorders>
              <w:right w:val="single" w:sz="12" w:space="0" w:color="auto"/>
            </w:tcBorders>
          </w:tcPr>
          <w:p w:rsidR="00560DAC" w:rsidRPr="00614154" w:rsidRDefault="00560DAC" w:rsidP="0036698F">
            <w:pPr>
              <w:jc w:val="center"/>
              <w:rPr>
                <w:sz w:val="20"/>
                <w:szCs w:val="20"/>
              </w:rPr>
            </w:pPr>
          </w:p>
        </w:tc>
      </w:tr>
      <w:tr w:rsidR="000D0B3D" w:rsidRPr="00614154" w:rsidTr="00DF1750">
        <w:trPr>
          <w:cantSplit/>
          <w:trHeight w:val="461"/>
        </w:trPr>
        <w:tc>
          <w:tcPr>
            <w:tcW w:w="1922" w:type="pct"/>
            <w:vMerge w:val="restart"/>
            <w:tcBorders>
              <w:left w:val="single" w:sz="12" w:space="0" w:color="auto"/>
            </w:tcBorders>
          </w:tcPr>
          <w:p w:rsidR="000D0B3D" w:rsidRPr="00614154" w:rsidRDefault="000D0B3D" w:rsidP="000D0B3D">
            <w:pPr>
              <w:pStyle w:val="URSHeading4"/>
              <w:snapToGrid w:val="0"/>
              <w:spacing w:before="0" w:after="0"/>
              <w:rPr>
                <w:rFonts w:asciiTheme="minorHAnsi" w:eastAsia="Calibri" w:hAnsiTheme="minorHAnsi"/>
                <w:b w:val="0"/>
                <w:i w:val="0"/>
                <w:iCs/>
                <w:sz w:val="20"/>
                <w:lang w:eastAsia="en-US"/>
              </w:rPr>
            </w:pPr>
            <w:r>
              <w:rPr>
                <w:rFonts w:asciiTheme="minorHAnsi" w:eastAsia="Calibri" w:hAnsiTheme="minorHAnsi"/>
                <w:b w:val="0"/>
                <w:i w:val="0"/>
                <w:iCs/>
                <w:sz w:val="20"/>
                <w:lang w:eastAsia="en-US"/>
              </w:rPr>
              <w:lastRenderedPageBreak/>
              <w:t>B2. Does the p</w:t>
            </w:r>
            <w:r w:rsidRPr="00614154">
              <w:rPr>
                <w:rFonts w:asciiTheme="minorHAnsi" w:eastAsia="Calibri" w:hAnsiTheme="minorHAnsi"/>
                <w:b w:val="0"/>
                <w:i w:val="0"/>
                <w:iCs/>
                <w:sz w:val="20"/>
                <w:lang w:eastAsia="en-US"/>
              </w:rPr>
              <w:t xml:space="preserve">lan include information on </w:t>
            </w:r>
            <w:r>
              <w:rPr>
                <w:rFonts w:asciiTheme="minorHAnsi" w:eastAsia="Calibri" w:hAnsiTheme="minorHAnsi"/>
                <w:b w:val="0"/>
                <w:i w:val="0"/>
                <w:iCs/>
                <w:sz w:val="20"/>
                <w:lang w:eastAsia="en-US"/>
              </w:rPr>
              <w:t>p</w:t>
            </w:r>
            <w:r w:rsidRPr="00614154">
              <w:rPr>
                <w:rFonts w:asciiTheme="minorHAnsi" w:eastAsia="Calibri" w:hAnsiTheme="minorHAnsi"/>
                <w:b w:val="0"/>
                <w:i w:val="0"/>
                <w:iCs/>
                <w:sz w:val="20"/>
                <w:lang w:eastAsia="en-US"/>
              </w:rPr>
              <w:t>revious occurrences of hazard events and on the probability of future hazard events for each jurisdiction? (Requirement §201.6(c)(2)(i))</w:t>
            </w:r>
          </w:p>
        </w:tc>
        <w:tc>
          <w:tcPr>
            <w:tcW w:w="1829" w:type="pct"/>
          </w:tcPr>
          <w:p w:rsidR="000D0B3D" w:rsidRPr="00614154" w:rsidRDefault="00861B8E" w:rsidP="000D0B3D">
            <w:pPr>
              <w:rPr>
                <w:sz w:val="20"/>
                <w:szCs w:val="20"/>
              </w:rPr>
            </w:pPr>
            <w:r>
              <w:rPr>
                <w:sz w:val="20"/>
                <w:szCs w:val="20"/>
              </w:rPr>
              <w:t xml:space="preserve">a. </w:t>
            </w:r>
            <w:r w:rsidR="000D0B3D" w:rsidRPr="000D0B3D">
              <w:rPr>
                <w:sz w:val="20"/>
                <w:szCs w:val="20"/>
              </w:rPr>
              <w:t xml:space="preserve">Does the </w:t>
            </w:r>
            <w:r w:rsidR="000D0B3D">
              <w:rPr>
                <w:sz w:val="20"/>
                <w:szCs w:val="20"/>
              </w:rPr>
              <w:t>p</w:t>
            </w:r>
            <w:r w:rsidR="000D0B3D" w:rsidRPr="000D0B3D">
              <w:rPr>
                <w:sz w:val="20"/>
                <w:szCs w:val="20"/>
              </w:rPr>
              <w:t xml:space="preserve">lan include information on </w:t>
            </w:r>
            <w:r w:rsidR="000D0B3D" w:rsidRPr="000D0B3D">
              <w:rPr>
                <w:b/>
                <w:sz w:val="20"/>
                <w:szCs w:val="20"/>
              </w:rPr>
              <w:t>previous</w:t>
            </w:r>
            <w:r w:rsidR="000D0B3D" w:rsidRPr="000D0B3D">
              <w:rPr>
                <w:sz w:val="20"/>
                <w:szCs w:val="20"/>
              </w:rPr>
              <w:t xml:space="preserve"> </w:t>
            </w:r>
            <w:r w:rsidR="000D0B3D" w:rsidRPr="000D0B3D">
              <w:rPr>
                <w:b/>
                <w:sz w:val="20"/>
                <w:szCs w:val="20"/>
              </w:rPr>
              <w:t>occurrences</w:t>
            </w:r>
            <w:r w:rsidR="000D0B3D" w:rsidRPr="000D0B3D">
              <w:rPr>
                <w:sz w:val="20"/>
                <w:szCs w:val="20"/>
              </w:rPr>
              <w:t xml:space="preserve"> of hazard events for each jurisdiction?</w:t>
            </w:r>
          </w:p>
        </w:tc>
        <w:tc>
          <w:tcPr>
            <w:tcW w:w="649" w:type="pct"/>
            <w:gridSpan w:val="2"/>
          </w:tcPr>
          <w:p w:rsidR="000D0B3D" w:rsidRPr="00614154" w:rsidRDefault="000D0B3D" w:rsidP="0036698F">
            <w:pPr>
              <w:rPr>
                <w:sz w:val="20"/>
                <w:szCs w:val="20"/>
              </w:rPr>
            </w:pPr>
          </w:p>
        </w:tc>
        <w:tc>
          <w:tcPr>
            <w:tcW w:w="300" w:type="pct"/>
            <w:gridSpan w:val="2"/>
            <w:vAlign w:val="center"/>
          </w:tcPr>
          <w:p w:rsidR="000D0B3D" w:rsidRPr="00614154" w:rsidRDefault="000D0B3D" w:rsidP="0036698F">
            <w:pPr>
              <w:jc w:val="center"/>
              <w:rPr>
                <w:sz w:val="20"/>
                <w:szCs w:val="20"/>
              </w:rPr>
            </w:pPr>
          </w:p>
        </w:tc>
        <w:tc>
          <w:tcPr>
            <w:tcW w:w="300" w:type="pct"/>
            <w:tcBorders>
              <w:right w:val="single" w:sz="12" w:space="0" w:color="auto"/>
            </w:tcBorders>
          </w:tcPr>
          <w:p w:rsidR="000D0B3D" w:rsidRPr="00614154" w:rsidRDefault="000D0B3D" w:rsidP="0036698F">
            <w:pPr>
              <w:jc w:val="center"/>
              <w:rPr>
                <w:sz w:val="20"/>
                <w:szCs w:val="20"/>
              </w:rPr>
            </w:pPr>
          </w:p>
        </w:tc>
      </w:tr>
      <w:tr w:rsidR="000D0B3D" w:rsidRPr="00614154" w:rsidTr="00DF1750">
        <w:trPr>
          <w:cantSplit/>
          <w:trHeight w:val="461"/>
        </w:trPr>
        <w:tc>
          <w:tcPr>
            <w:tcW w:w="1922" w:type="pct"/>
            <w:vMerge/>
            <w:tcBorders>
              <w:left w:val="single" w:sz="12" w:space="0" w:color="auto"/>
            </w:tcBorders>
          </w:tcPr>
          <w:p w:rsidR="000D0B3D" w:rsidRDefault="000D0B3D" w:rsidP="000D0B3D">
            <w:pPr>
              <w:pStyle w:val="URSHeading4"/>
              <w:snapToGrid w:val="0"/>
              <w:spacing w:before="0" w:after="0"/>
              <w:rPr>
                <w:rFonts w:asciiTheme="minorHAnsi" w:eastAsia="Calibri" w:hAnsiTheme="minorHAnsi"/>
                <w:b w:val="0"/>
                <w:i w:val="0"/>
                <w:iCs/>
                <w:sz w:val="20"/>
                <w:lang w:eastAsia="en-US"/>
              </w:rPr>
            </w:pPr>
          </w:p>
        </w:tc>
        <w:tc>
          <w:tcPr>
            <w:tcW w:w="1829" w:type="pct"/>
          </w:tcPr>
          <w:p w:rsidR="000D0B3D" w:rsidRPr="00614154" w:rsidRDefault="00861B8E" w:rsidP="0036698F">
            <w:pPr>
              <w:rPr>
                <w:sz w:val="20"/>
                <w:szCs w:val="20"/>
              </w:rPr>
            </w:pPr>
            <w:r>
              <w:rPr>
                <w:sz w:val="20"/>
                <w:szCs w:val="20"/>
              </w:rPr>
              <w:t xml:space="preserve">b. </w:t>
            </w:r>
            <w:r w:rsidR="000D0B3D">
              <w:rPr>
                <w:sz w:val="20"/>
                <w:szCs w:val="20"/>
              </w:rPr>
              <w:t>Does the p</w:t>
            </w:r>
            <w:r w:rsidR="000D0B3D" w:rsidRPr="000D0B3D">
              <w:rPr>
                <w:sz w:val="20"/>
                <w:szCs w:val="20"/>
              </w:rPr>
              <w:t xml:space="preserve">lan include information on the </w:t>
            </w:r>
            <w:r w:rsidR="000D0B3D" w:rsidRPr="000D0B3D">
              <w:rPr>
                <w:b/>
                <w:sz w:val="20"/>
                <w:szCs w:val="20"/>
              </w:rPr>
              <w:t>probability</w:t>
            </w:r>
            <w:r w:rsidR="000D0B3D" w:rsidRPr="000D0B3D">
              <w:rPr>
                <w:sz w:val="20"/>
                <w:szCs w:val="20"/>
              </w:rPr>
              <w:t xml:space="preserve"> of future hazard events for each jurisdiction?</w:t>
            </w:r>
          </w:p>
        </w:tc>
        <w:tc>
          <w:tcPr>
            <w:tcW w:w="649" w:type="pct"/>
            <w:gridSpan w:val="2"/>
          </w:tcPr>
          <w:p w:rsidR="000D0B3D" w:rsidRPr="00614154" w:rsidRDefault="000D0B3D" w:rsidP="0036698F">
            <w:pPr>
              <w:rPr>
                <w:sz w:val="20"/>
                <w:szCs w:val="20"/>
              </w:rPr>
            </w:pPr>
          </w:p>
        </w:tc>
        <w:tc>
          <w:tcPr>
            <w:tcW w:w="300" w:type="pct"/>
            <w:gridSpan w:val="2"/>
            <w:vAlign w:val="center"/>
          </w:tcPr>
          <w:p w:rsidR="000D0B3D" w:rsidRPr="00614154" w:rsidRDefault="000D0B3D" w:rsidP="0036698F">
            <w:pPr>
              <w:jc w:val="center"/>
              <w:rPr>
                <w:sz w:val="20"/>
                <w:szCs w:val="20"/>
              </w:rPr>
            </w:pPr>
          </w:p>
        </w:tc>
        <w:tc>
          <w:tcPr>
            <w:tcW w:w="300" w:type="pct"/>
            <w:tcBorders>
              <w:right w:val="single" w:sz="12" w:space="0" w:color="auto"/>
            </w:tcBorders>
          </w:tcPr>
          <w:p w:rsidR="000D0B3D" w:rsidRPr="00614154" w:rsidRDefault="000D0B3D" w:rsidP="0036698F">
            <w:pPr>
              <w:jc w:val="center"/>
              <w:rPr>
                <w:sz w:val="20"/>
                <w:szCs w:val="20"/>
              </w:rPr>
            </w:pPr>
          </w:p>
        </w:tc>
      </w:tr>
      <w:tr w:rsidR="000D0B3D" w:rsidRPr="00614154" w:rsidTr="00DF1750">
        <w:trPr>
          <w:cantSplit/>
          <w:trHeight w:val="461"/>
        </w:trPr>
        <w:tc>
          <w:tcPr>
            <w:tcW w:w="1922" w:type="pct"/>
            <w:vMerge w:val="restart"/>
            <w:tcBorders>
              <w:left w:val="single" w:sz="12" w:space="0" w:color="auto"/>
            </w:tcBorders>
          </w:tcPr>
          <w:p w:rsidR="000D0B3D" w:rsidRDefault="000D0B3D"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B3. Is there a description of each identified hazard’s impact on the community as well as an overall summary of the community’s vulnerability for each jurisdiction? (Requirement §201.6(c)(2)(ii))</w:t>
            </w:r>
          </w:p>
          <w:p w:rsidR="00D32636" w:rsidRDefault="00D32636" w:rsidP="0036698F">
            <w:pPr>
              <w:pStyle w:val="URSHeading4"/>
              <w:snapToGrid w:val="0"/>
              <w:spacing w:before="0" w:after="0"/>
              <w:rPr>
                <w:rFonts w:asciiTheme="minorHAnsi" w:eastAsia="Calibri" w:hAnsiTheme="minorHAnsi"/>
                <w:b w:val="0"/>
                <w:i w:val="0"/>
                <w:iCs/>
                <w:sz w:val="20"/>
                <w:lang w:eastAsia="en-US"/>
              </w:rPr>
            </w:pPr>
          </w:p>
          <w:p w:rsidR="00D32636" w:rsidRPr="00614154" w:rsidRDefault="00D32636" w:rsidP="0036698F">
            <w:pPr>
              <w:pStyle w:val="URSHeading4"/>
              <w:snapToGrid w:val="0"/>
              <w:spacing w:before="0" w:after="0"/>
              <w:rPr>
                <w:rFonts w:asciiTheme="minorHAnsi" w:eastAsia="Calibri" w:hAnsiTheme="minorHAnsi"/>
                <w:b w:val="0"/>
                <w:i w:val="0"/>
                <w:iCs/>
                <w:sz w:val="20"/>
                <w:lang w:eastAsia="en-US"/>
              </w:rPr>
            </w:pPr>
          </w:p>
        </w:tc>
        <w:tc>
          <w:tcPr>
            <w:tcW w:w="1829" w:type="pct"/>
          </w:tcPr>
          <w:p w:rsidR="000D0B3D" w:rsidRPr="00614154" w:rsidRDefault="00861B8E" w:rsidP="0036698F">
            <w:pPr>
              <w:rPr>
                <w:sz w:val="20"/>
                <w:szCs w:val="20"/>
              </w:rPr>
            </w:pPr>
            <w:r>
              <w:rPr>
                <w:sz w:val="20"/>
                <w:szCs w:val="20"/>
              </w:rPr>
              <w:t xml:space="preserve">a. </w:t>
            </w:r>
            <w:r w:rsidR="000D0B3D" w:rsidRPr="000D0B3D">
              <w:rPr>
                <w:sz w:val="20"/>
                <w:szCs w:val="20"/>
              </w:rPr>
              <w:t xml:space="preserve">Is there a description of each hazard’s </w:t>
            </w:r>
            <w:r w:rsidR="000D0B3D" w:rsidRPr="00A92284">
              <w:rPr>
                <w:b/>
                <w:sz w:val="20"/>
                <w:szCs w:val="20"/>
              </w:rPr>
              <w:t>impacts</w:t>
            </w:r>
            <w:r w:rsidR="000D0B3D" w:rsidRPr="000D0B3D">
              <w:rPr>
                <w:sz w:val="20"/>
                <w:szCs w:val="20"/>
              </w:rPr>
              <w:t xml:space="preserve"> on each jurisdiction (what happens to structures, infrastructure, people, environment, etc.)?</w:t>
            </w:r>
          </w:p>
        </w:tc>
        <w:tc>
          <w:tcPr>
            <w:tcW w:w="649" w:type="pct"/>
            <w:gridSpan w:val="2"/>
          </w:tcPr>
          <w:p w:rsidR="000D0B3D" w:rsidRPr="00614154" w:rsidRDefault="000D0B3D" w:rsidP="0036698F">
            <w:pPr>
              <w:rPr>
                <w:sz w:val="20"/>
                <w:szCs w:val="20"/>
              </w:rPr>
            </w:pPr>
          </w:p>
        </w:tc>
        <w:tc>
          <w:tcPr>
            <w:tcW w:w="300" w:type="pct"/>
            <w:gridSpan w:val="2"/>
            <w:vAlign w:val="center"/>
          </w:tcPr>
          <w:p w:rsidR="000D0B3D" w:rsidRPr="00614154" w:rsidRDefault="000D0B3D" w:rsidP="0036698F">
            <w:pPr>
              <w:jc w:val="center"/>
              <w:rPr>
                <w:sz w:val="20"/>
                <w:szCs w:val="20"/>
              </w:rPr>
            </w:pPr>
          </w:p>
        </w:tc>
        <w:tc>
          <w:tcPr>
            <w:tcW w:w="300" w:type="pct"/>
            <w:tcBorders>
              <w:right w:val="single" w:sz="12" w:space="0" w:color="auto"/>
            </w:tcBorders>
          </w:tcPr>
          <w:p w:rsidR="000D0B3D" w:rsidRPr="00614154" w:rsidRDefault="000D0B3D" w:rsidP="0036698F">
            <w:pPr>
              <w:jc w:val="center"/>
              <w:rPr>
                <w:sz w:val="20"/>
                <w:szCs w:val="20"/>
              </w:rPr>
            </w:pPr>
          </w:p>
        </w:tc>
      </w:tr>
      <w:tr w:rsidR="000D0B3D" w:rsidRPr="00614154" w:rsidTr="00DF1750">
        <w:trPr>
          <w:cantSplit/>
          <w:trHeight w:val="461"/>
        </w:trPr>
        <w:tc>
          <w:tcPr>
            <w:tcW w:w="1922" w:type="pct"/>
            <w:vMerge/>
            <w:tcBorders>
              <w:left w:val="single" w:sz="12" w:space="0" w:color="auto"/>
            </w:tcBorders>
          </w:tcPr>
          <w:p w:rsidR="000D0B3D" w:rsidRPr="00614154" w:rsidRDefault="000D0B3D" w:rsidP="0036698F">
            <w:pPr>
              <w:pStyle w:val="URSHeading4"/>
              <w:snapToGrid w:val="0"/>
              <w:spacing w:before="0" w:after="0"/>
              <w:rPr>
                <w:rFonts w:asciiTheme="minorHAnsi" w:eastAsia="Calibri" w:hAnsiTheme="minorHAnsi"/>
                <w:b w:val="0"/>
                <w:i w:val="0"/>
                <w:iCs/>
                <w:sz w:val="20"/>
                <w:lang w:eastAsia="en-US"/>
              </w:rPr>
            </w:pPr>
          </w:p>
        </w:tc>
        <w:tc>
          <w:tcPr>
            <w:tcW w:w="1829" w:type="pct"/>
          </w:tcPr>
          <w:p w:rsidR="000D0B3D" w:rsidRPr="00614154" w:rsidRDefault="00861B8E" w:rsidP="00A92284">
            <w:pPr>
              <w:rPr>
                <w:sz w:val="20"/>
                <w:szCs w:val="20"/>
              </w:rPr>
            </w:pPr>
            <w:r>
              <w:rPr>
                <w:sz w:val="20"/>
                <w:szCs w:val="20"/>
              </w:rPr>
              <w:t xml:space="preserve">b. </w:t>
            </w:r>
            <w:r w:rsidR="00A92284" w:rsidRPr="00A92284">
              <w:rPr>
                <w:sz w:val="20"/>
                <w:szCs w:val="20"/>
              </w:rPr>
              <w:t xml:space="preserve">Is there a description of each identified hazard’s overall </w:t>
            </w:r>
            <w:r w:rsidR="00A92284" w:rsidRPr="00A92284">
              <w:rPr>
                <w:b/>
                <w:sz w:val="20"/>
                <w:szCs w:val="20"/>
              </w:rPr>
              <w:t>vulnerability</w:t>
            </w:r>
            <w:r w:rsidR="00A92284" w:rsidRPr="00A92284">
              <w:rPr>
                <w:sz w:val="20"/>
                <w:szCs w:val="20"/>
              </w:rPr>
              <w:t xml:space="preserve"> (structures, systems, populations</w:t>
            </w:r>
            <w:r w:rsidR="00A92284">
              <w:rPr>
                <w:sz w:val="20"/>
                <w:szCs w:val="20"/>
              </w:rPr>
              <w:t>,</w:t>
            </w:r>
            <w:r w:rsidR="00A92284" w:rsidRPr="00A92284">
              <w:rPr>
                <w:sz w:val="20"/>
                <w:szCs w:val="20"/>
              </w:rPr>
              <w:t xml:space="preserve"> or other community assets defined by the community that are identified as being susceptible to damage and loss from hazard events) for each jurisdiction?</w:t>
            </w:r>
          </w:p>
        </w:tc>
        <w:tc>
          <w:tcPr>
            <w:tcW w:w="649" w:type="pct"/>
            <w:gridSpan w:val="2"/>
          </w:tcPr>
          <w:p w:rsidR="000D0B3D" w:rsidRPr="00614154" w:rsidRDefault="000D0B3D" w:rsidP="0036698F">
            <w:pPr>
              <w:rPr>
                <w:sz w:val="20"/>
                <w:szCs w:val="20"/>
              </w:rPr>
            </w:pPr>
          </w:p>
        </w:tc>
        <w:tc>
          <w:tcPr>
            <w:tcW w:w="300" w:type="pct"/>
            <w:gridSpan w:val="2"/>
            <w:vAlign w:val="center"/>
          </w:tcPr>
          <w:p w:rsidR="000D0B3D" w:rsidRPr="00614154" w:rsidRDefault="000D0B3D" w:rsidP="0036698F">
            <w:pPr>
              <w:jc w:val="center"/>
              <w:rPr>
                <w:sz w:val="20"/>
                <w:szCs w:val="20"/>
              </w:rPr>
            </w:pPr>
          </w:p>
        </w:tc>
        <w:tc>
          <w:tcPr>
            <w:tcW w:w="300" w:type="pct"/>
            <w:tcBorders>
              <w:right w:val="single" w:sz="12" w:space="0" w:color="auto"/>
            </w:tcBorders>
          </w:tcPr>
          <w:p w:rsidR="000D0B3D" w:rsidRPr="00614154" w:rsidRDefault="000D0B3D" w:rsidP="0036698F">
            <w:pPr>
              <w:jc w:val="center"/>
              <w:rPr>
                <w:sz w:val="20"/>
                <w:szCs w:val="20"/>
              </w:rPr>
            </w:pPr>
          </w:p>
        </w:tc>
      </w:tr>
      <w:tr w:rsidR="00A92284" w:rsidRPr="00614154" w:rsidTr="00DF1750">
        <w:trPr>
          <w:cantSplit/>
          <w:trHeight w:val="461"/>
        </w:trPr>
        <w:tc>
          <w:tcPr>
            <w:tcW w:w="3751" w:type="pct"/>
            <w:gridSpan w:val="2"/>
            <w:tcBorders>
              <w:left w:val="single" w:sz="12" w:space="0" w:color="auto"/>
            </w:tcBorders>
          </w:tcPr>
          <w:p w:rsidR="00A92284" w:rsidRPr="00560DAC" w:rsidRDefault="00A92284" w:rsidP="0036698F">
            <w:pPr>
              <w:rPr>
                <w:rFonts w:eastAsia="Calibri"/>
                <w:iCs/>
                <w:sz w:val="20"/>
              </w:rPr>
            </w:pPr>
            <w:r w:rsidRPr="00A92284">
              <w:rPr>
                <w:rFonts w:eastAsia="Calibri"/>
                <w:iCs/>
                <w:sz w:val="20"/>
              </w:rPr>
              <w:t>B4. Does the plan address NFIP insured structures within the jurisdiction that have been repetitively damaged by floods? (Requirement §201.6(c)(2)(ii))</w:t>
            </w:r>
          </w:p>
        </w:tc>
        <w:tc>
          <w:tcPr>
            <w:tcW w:w="649" w:type="pct"/>
            <w:gridSpan w:val="2"/>
          </w:tcPr>
          <w:p w:rsidR="00A92284" w:rsidRPr="00614154" w:rsidRDefault="00A92284" w:rsidP="0036698F">
            <w:pPr>
              <w:rPr>
                <w:sz w:val="20"/>
                <w:szCs w:val="20"/>
              </w:rPr>
            </w:pPr>
          </w:p>
        </w:tc>
        <w:tc>
          <w:tcPr>
            <w:tcW w:w="300" w:type="pct"/>
            <w:gridSpan w:val="2"/>
            <w:vAlign w:val="center"/>
          </w:tcPr>
          <w:p w:rsidR="00A92284" w:rsidRPr="00614154" w:rsidRDefault="00A92284" w:rsidP="0036698F">
            <w:pPr>
              <w:jc w:val="center"/>
              <w:rPr>
                <w:sz w:val="20"/>
                <w:szCs w:val="20"/>
              </w:rPr>
            </w:pPr>
          </w:p>
        </w:tc>
        <w:tc>
          <w:tcPr>
            <w:tcW w:w="300" w:type="pct"/>
            <w:tcBorders>
              <w:right w:val="single" w:sz="12" w:space="0" w:color="auto"/>
            </w:tcBorders>
          </w:tcPr>
          <w:p w:rsidR="00A92284" w:rsidRPr="00614154" w:rsidRDefault="00A92284" w:rsidP="0036698F">
            <w:pPr>
              <w:jc w:val="center"/>
              <w:rPr>
                <w:sz w:val="20"/>
                <w:szCs w:val="20"/>
              </w:rPr>
            </w:pPr>
          </w:p>
        </w:tc>
      </w:tr>
      <w:tr w:rsidR="00DB6CA4" w:rsidRPr="00614154" w:rsidTr="00DB6CA4">
        <w:trPr>
          <w:cantSplit/>
          <w:trHeight w:val="936"/>
        </w:trPr>
        <w:tc>
          <w:tcPr>
            <w:tcW w:w="5000" w:type="pct"/>
            <w:gridSpan w:val="7"/>
            <w:tcBorders>
              <w:left w:val="single" w:sz="12" w:space="0" w:color="auto"/>
              <w:bottom w:val="single" w:sz="12" w:space="0" w:color="auto"/>
              <w:right w:val="single" w:sz="12" w:space="0" w:color="auto"/>
            </w:tcBorders>
          </w:tcPr>
          <w:p w:rsidR="00DB6CA4" w:rsidRPr="00614154" w:rsidRDefault="00DB6CA4" w:rsidP="0036698F">
            <w:pPr>
              <w:rPr>
                <w:b/>
                <w:bCs/>
                <w:iCs/>
                <w:sz w:val="20"/>
                <w:szCs w:val="20"/>
                <w:u w:val="single"/>
              </w:rPr>
            </w:pPr>
            <w:r w:rsidRPr="00614154">
              <w:rPr>
                <w:b/>
                <w:bCs/>
                <w:iCs/>
                <w:sz w:val="20"/>
                <w:szCs w:val="20"/>
                <w:u w:val="single"/>
              </w:rPr>
              <w:t xml:space="preserve">ELEMENT B: REQUIRED REVISIONS </w:t>
            </w:r>
          </w:p>
          <w:p w:rsidR="00DB6CA4" w:rsidRPr="00614154" w:rsidRDefault="00DB6CA4" w:rsidP="0036698F">
            <w:pPr>
              <w:rPr>
                <w:sz w:val="20"/>
                <w:szCs w:val="20"/>
              </w:rPr>
            </w:pPr>
          </w:p>
        </w:tc>
      </w:tr>
      <w:tr w:rsidR="00DB6CA4" w:rsidRPr="009D47E3" w:rsidTr="00DB6CA4">
        <w:trPr>
          <w:cantSplit/>
          <w:trHeight w:val="533"/>
        </w:trPr>
        <w:tc>
          <w:tcPr>
            <w:tcW w:w="5000" w:type="pct"/>
            <w:gridSpan w:val="7"/>
            <w:tcBorders>
              <w:top w:val="single" w:sz="12" w:space="0" w:color="auto"/>
              <w:left w:val="single" w:sz="12" w:space="0" w:color="auto"/>
              <w:bottom w:val="single" w:sz="4" w:space="0" w:color="auto"/>
              <w:right w:val="single" w:sz="12" w:space="0" w:color="auto"/>
            </w:tcBorders>
            <w:shd w:val="pct15" w:color="auto" w:fill="auto"/>
          </w:tcPr>
          <w:p w:rsidR="00DB6CA4" w:rsidRPr="00614154" w:rsidRDefault="00DB6CA4" w:rsidP="0036698F">
            <w:pPr>
              <w:rPr>
                <w:sz w:val="19"/>
              </w:rPr>
            </w:pPr>
            <w:r w:rsidRPr="00614154">
              <w:rPr>
                <w:b/>
              </w:rPr>
              <w:t>ELEMENT C. MITIGATION STRATEGY</w:t>
            </w:r>
          </w:p>
        </w:tc>
      </w:tr>
      <w:tr w:rsidR="00A92284" w:rsidRPr="00614154" w:rsidTr="00DF1750">
        <w:trPr>
          <w:cantSplit/>
          <w:trHeight w:val="461"/>
        </w:trPr>
        <w:tc>
          <w:tcPr>
            <w:tcW w:w="1922" w:type="pct"/>
            <w:vMerge w:val="restart"/>
            <w:tcBorders>
              <w:left w:val="single" w:sz="12" w:space="0" w:color="auto"/>
            </w:tcBorders>
            <w:shd w:val="clear" w:color="auto" w:fill="auto"/>
          </w:tcPr>
          <w:p w:rsidR="00A92284" w:rsidRPr="00614154" w:rsidRDefault="00A92284" w:rsidP="00614154">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C1. Does the plan document each jurisdiction’s existing authorities, policies, programs and resources and its ability to expand on and improve these existing policies and programs? (Requirement §201.6(c)(3))</w:t>
            </w:r>
          </w:p>
        </w:tc>
        <w:tc>
          <w:tcPr>
            <w:tcW w:w="1829" w:type="pct"/>
          </w:tcPr>
          <w:p w:rsidR="00A92284" w:rsidRPr="00614154" w:rsidRDefault="00861B8E" w:rsidP="0036698F">
            <w:pPr>
              <w:rPr>
                <w:sz w:val="20"/>
                <w:szCs w:val="20"/>
              </w:rPr>
            </w:pPr>
            <w:r>
              <w:rPr>
                <w:sz w:val="20"/>
                <w:szCs w:val="20"/>
              </w:rPr>
              <w:t xml:space="preserve">a. </w:t>
            </w:r>
            <w:r w:rsidR="00A92284" w:rsidRPr="00A92284">
              <w:rPr>
                <w:sz w:val="20"/>
                <w:szCs w:val="20"/>
              </w:rPr>
              <w:t>Does the plan document each jurisdiction’s existing authorities, p</w:t>
            </w:r>
            <w:r w:rsidR="00A92284">
              <w:rPr>
                <w:sz w:val="20"/>
                <w:szCs w:val="20"/>
              </w:rPr>
              <w:t>olicies, programs and resources</w:t>
            </w:r>
            <w:r w:rsidR="00A92284" w:rsidRPr="00A92284">
              <w:rPr>
                <w:sz w:val="20"/>
                <w:szCs w:val="20"/>
              </w:rPr>
              <w:t>?</w:t>
            </w:r>
          </w:p>
        </w:tc>
        <w:tc>
          <w:tcPr>
            <w:tcW w:w="649" w:type="pct"/>
            <w:gridSpan w:val="2"/>
            <w:shd w:val="clear" w:color="auto" w:fill="auto"/>
          </w:tcPr>
          <w:p w:rsidR="00A92284" w:rsidRPr="00614154" w:rsidRDefault="00A92284" w:rsidP="0036698F">
            <w:pPr>
              <w:rPr>
                <w:sz w:val="20"/>
                <w:szCs w:val="20"/>
              </w:rPr>
            </w:pPr>
          </w:p>
        </w:tc>
        <w:tc>
          <w:tcPr>
            <w:tcW w:w="300" w:type="pct"/>
            <w:gridSpan w:val="2"/>
            <w:shd w:val="clear" w:color="auto" w:fill="auto"/>
            <w:vAlign w:val="center"/>
          </w:tcPr>
          <w:p w:rsidR="00A92284" w:rsidRPr="00614154" w:rsidRDefault="00A92284" w:rsidP="0036698F">
            <w:pPr>
              <w:jc w:val="center"/>
              <w:rPr>
                <w:sz w:val="20"/>
                <w:szCs w:val="20"/>
              </w:rPr>
            </w:pPr>
          </w:p>
        </w:tc>
        <w:tc>
          <w:tcPr>
            <w:tcW w:w="300" w:type="pct"/>
            <w:tcBorders>
              <w:right w:val="single" w:sz="12" w:space="0" w:color="auto"/>
            </w:tcBorders>
            <w:shd w:val="clear" w:color="auto" w:fill="auto"/>
          </w:tcPr>
          <w:p w:rsidR="00A92284" w:rsidRPr="00614154" w:rsidRDefault="00A92284" w:rsidP="0036698F">
            <w:pPr>
              <w:jc w:val="center"/>
              <w:rPr>
                <w:sz w:val="20"/>
                <w:szCs w:val="20"/>
              </w:rPr>
            </w:pPr>
          </w:p>
          <w:p w:rsidR="00A92284" w:rsidRPr="00614154" w:rsidRDefault="00A92284" w:rsidP="0036698F">
            <w:pPr>
              <w:rPr>
                <w:sz w:val="20"/>
                <w:szCs w:val="20"/>
              </w:rPr>
            </w:pPr>
          </w:p>
        </w:tc>
      </w:tr>
      <w:tr w:rsidR="00A92284" w:rsidRPr="00614154" w:rsidTr="00DF1750">
        <w:trPr>
          <w:cantSplit/>
          <w:trHeight w:val="461"/>
        </w:trPr>
        <w:tc>
          <w:tcPr>
            <w:tcW w:w="1922" w:type="pct"/>
            <w:vMerge/>
            <w:tcBorders>
              <w:left w:val="single" w:sz="12" w:space="0" w:color="auto"/>
            </w:tcBorders>
            <w:shd w:val="clear" w:color="auto" w:fill="auto"/>
          </w:tcPr>
          <w:p w:rsidR="00A92284" w:rsidRPr="00614154" w:rsidRDefault="00A92284" w:rsidP="00614154">
            <w:pPr>
              <w:pStyle w:val="URSHeading4"/>
              <w:snapToGrid w:val="0"/>
              <w:spacing w:before="0" w:after="0"/>
              <w:rPr>
                <w:rFonts w:asciiTheme="minorHAnsi" w:eastAsia="Calibri" w:hAnsiTheme="minorHAnsi"/>
                <w:b w:val="0"/>
                <w:bCs/>
                <w:i w:val="0"/>
                <w:iCs/>
                <w:sz w:val="20"/>
                <w:lang w:eastAsia="en-US"/>
              </w:rPr>
            </w:pPr>
          </w:p>
        </w:tc>
        <w:tc>
          <w:tcPr>
            <w:tcW w:w="1829" w:type="pct"/>
          </w:tcPr>
          <w:p w:rsidR="00A92284" w:rsidRPr="00614154" w:rsidRDefault="00861B8E" w:rsidP="0036698F">
            <w:pPr>
              <w:rPr>
                <w:sz w:val="20"/>
                <w:szCs w:val="20"/>
              </w:rPr>
            </w:pPr>
            <w:r>
              <w:rPr>
                <w:sz w:val="20"/>
                <w:szCs w:val="20"/>
              </w:rPr>
              <w:t xml:space="preserve">b. </w:t>
            </w:r>
            <w:r w:rsidR="00A92284" w:rsidRPr="00A92284">
              <w:rPr>
                <w:sz w:val="20"/>
                <w:szCs w:val="20"/>
              </w:rPr>
              <w:t>Does the pla</w:t>
            </w:r>
            <w:r w:rsidR="00A92284">
              <w:rPr>
                <w:sz w:val="20"/>
                <w:szCs w:val="20"/>
              </w:rPr>
              <w:t xml:space="preserve">n document each jurisdiction’s </w:t>
            </w:r>
            <w:r w:rsidR="00A92284" w:rsidRPr="00A92284">
              <w:rPr>
                <w:sz w:val="20"/>
                <w:szCs w:val="20"/>
              </w:rPr>
              <w:t>ability to expand on and improve these existing policies and programs?</w:t>
            </w:r>
          </w:p>
        </w:tc>
        <w:tc>
          <w:tcPr>
            <w:tcW w:w="649" w:type="pct"/>
            <w:gridSpan w:val="2"/>
            <w:shd w:val="clear" w:color="auto" w:fill="auto"/>
          </w:tcPr>
          <w:p w:rsidR="00A92284" w:rsidRPr="00614154" w:rsidRDefault="00A92284" w:rsidP="0036698F">
            <w:pPr>
              <w:rPr>
                <w:sz w:val="20"/>
                <w:szCs w:val="20"/>
              </w:rPr>
            </w:pPr>
          </w:p>
        </w:tc>
        <w:tc>
          <w:tcPr>
            <w:tcW w:w="300" w:type="pct"/>
            <w:gridSpan w:val="2"/>
            <w:shd w:val="clear" w:color="auto" w:fill="auto"/>
            <w:vAlign w:val="center"/>
          </w:tcPr>
          <w:p w:rsidR="00A92284" w:rsidRPr="00614154" w:rsidRDefault="00A92284" w:rsidP="0036698F">
            <w:pPr>
              <w:jc w:val="center"/>
              <w:rPr>
                <w:sz w:val="20"/>
                <w:szCs w:val="20"/>
              </w:rPr>
            </w:pPr>
          </w:p>
        </w:tc>
        <w:tc>
          <w:tcPr>
            <w:tcW w:w="300" w:type="pct"/>
            <w:tcBorders>
              <w:right w:val="single" w:sz="12" w:space="0" w:color="auto"/>
            </w:tcBorders>
            <w:shd w:val="clear" w:color="auto" w:fill="auto"/>
          </w:tcPr>
          <w:p w:rsidR="00A92284" w:rsidRPr="00614154" w:rsidRDefault="00A92284" w:rsidP="0036698F">
            <w:pPr>
              <w:jc w:val="center"/>
              <w:rPr>
                <w:sz w:val="20"/>
                <w:szCs w:val="20"/>
              </w:rPr>
            </w:pPr>
          </w:p>
        </w:tc>
      </w:tr>
      <w:tr w:rsidR="00A92284" w:rsidRPr="00614154" w:rsidTr="00DF1750">
        <w:trPr>
          <w:cantSplit/>
          <w:trHeight w:val="461"/>
        </w:trPr>
        <w:tc>
          <w:tcPr>
            <w:tcW w:w="3751" w:type="pct"/>
            <w:gridSpan w:val="2"/>
            <w:tcBorders>
              <w:left w:val="single" w:sz="12" w:space="0" w:color="auto"/>
              <w:bottom w:val="single" w:sz="2" w:space="0" w:color="auto"/>
            </w:tcBorders>
            <w:shd w:val="clear" w:color="auto" w:fill="auto"/>
          </w:tcPr>
          <w:p w:rsidR="00A92284" w:rsidRDefault="00A92284" w:rsidP="0036698F">
            <w:pPr>
              <w:rPr>
                <w:rFonts w:eastAsia="Calibri"/>
                <w:bCs/>
                <w:iCs/>
                <w:sz w:val="20"/>
              </w:rPr>
            </w:pPr>
            <w:r w:rsidRPr="00A92284">
              <w:rPr>
                <w:rFonts w:eastAsia="Calibri"/>
                <w:bCs/>
                <w:iCs/>
                <w:sz w:val="20"/>
              </w:rPr>
              <w:t>C2. Does the plan address each jurisdiction’s participation in the NFIP and continued compliance with NFIP requirements, as appropriate? (Requirement §201.6(c)(3)(ii))</w:t>
            </w:r>
          </w:p>
          <w:p w:rsidR="00A92284" w:rsidRPr="00A92284" w:rsidRDefault="00A92284" w:rsidP="0036698F">
            <w:pPr>
              <w:rPr>
                <w:sz w:val="20"/>
                <w:szCs w:val="20"/>
              </w:rPr>
            </w:pPr>
          </w:p>
        </w:tc>
        <w:tc>
          <w:tcPr>
            <w:tcW w:w="649" w:type="pct"/>
            <w:gridSpan w:val="2"/>
            <w:shd w:val="clear" w:color="auto" w:fill="auto"/>
          </w:tcPr>
          <w:p w:rsidR="00A92284" w:rsidRPr="00614154" w:rsidRDefault="00A92284" w:rsidP="0036698F">
            <w:pPr>
              <w:rPr>
                <w:sz w:val="20"/>
                <w:szCs w:val="20"/>
              </w:rPr>
            </w:pPr>
          </w:p>
        </w:tc>
        <w:tc>
          <w:tcPr>
            <w:tcW w:w="300" w:type="pct"/>
            <w:gridSpan w:val="2"/>
            <w:shd w:val="clear" w:color="auto" w:fill="auto"/>
            <w:vAlign w:val="center"/>
          </w:tcPr>
          <w:p w:rsidR="00A92284" w:rsidRPr="00614154" w:rsidRDefault="00A92284" w:rsidP="0036698F">
            <w:pPr>
              <w:jc w:val="center"/>
              <w:rPr>
                <w:sz w:val="20"/>
                <w:szCs w:val="20"/>
              </w:rPr>
            </w:pPr>
          </w:p>
        </w:tc>
        <w:tc>
          <w:tcPr>
            <w:tcW w:w="300" w:type="pct"/>
            <w:tcBorders>
              <w:right w:val="single" w:sz="12" w:space="0" w:color="auto"/>
            </w:tcBorders>
            <w:shd w:val="clear" w:color="auto" w:fill="auto"/>
          </w:tcPr>
          <w:p w:rsidR="00A92284" w:rsidRPr="00614154" w:rsidRDefault="00A92284" w:rsidP="0036698F">
            <w:pPr>
              <w:jc w:val="center"/>
              <w:rPr>
                <w:sz w:val="20"/>
                <w:szCs w:val="20"/>
              </w:rPr>
            </w:pPr>
          </w:p>
        </w:tc>
      </w:tr>
      <w:tr w:rsidR="00A92284" w:rsidRPr="00614154" w:rsidTr="00DF1750">
        <w:trPr>
          <w:cantSplit/>
          <w:trHeight w:val="461"/>
        </w:trPr>
        <w:tc>
          <w:tcPr>
            <w:tcW w:w="3751" w:type="pct"/>
            <w:gridSpan w:val="2"/>
            <w:tcBorders>
              <w:top w:val="single" w:sz="2" w:space="0" w:color="auto"/>
              <w:left w:val="single" w:sz="12" w:space="0" w:color="auto"/>
            </w:tcBorders>
            <w:shd w:val="clear" w:color="auto" w:fill="auto"/>
          </w:tcPr>
          <w:p w:rsidR="00A92284" w:rsidRDefault="00A92284" w:rsidP="0036698F">
            <w:pPr>
              <w:rPr>
                <w:rFonts w:eastAsia="Calibri"/>
                <w:bCs/>
                <w:iCs/>
                <w:sz w:val="20"/>
              </w:rPr>
            </w:pPr>
            <w:r w:rsidRPr="00A92284">
              <w:rPr>
                <w:rFonts w:eastAsia="Calibri"/>
                <w:bCs/>
                <w:iCs/>
                <w:sz w:val="20"/>
              </w:rPr>
              <w:t>C3. Does the plan include goals to reduce/avoid long-term vulnerabilities to the identified hazards? (Requirement §201.6(c)(3)(i))</w:t>
            </w:r>
          </w:p>
          <w:p w:rsidR="00A92284" w:rsidRPr="00A92284" w:rsidRDefault="00A92284" w:rsidP="0036698F">
            <w:pPr>
              <w:rPr>
                <w:sz w:val="20"/>
                <w:szCs w:val="20"/>
              </w:rPr>
            </w:pPr>
          </w:p>
        </w:tc>
        <w:tc>
          <w:tcPr>
            <w:tcW w:w="649" w:type="pct"/>
            <w:gridSpan w:val="2"/>
            <w:shd w:val="clear" w:color="auto" w:fill="auto"/>
          </w:tcPr>
          <w:p w:rsidR="00A92284" w:rsidRPr="00614154" w:rsidRDefault="00A92284" w:rsidP="0036698F">
            <w:pPr>
              <w:rPr>
                <w:sz w:val="20"/>
                <w:szCs w:val="20"/>
              </w:rPr>
            </w:pPr>
          </w:p>
        </w:tc>
        <w:tc>
          <w:tcPr>
            <w:tcW w:w="300" w:type="pct"/>
            <w:gridSpan w:val="2"/>
            <w:shd w:val="clear" w:color="auto" w:fill="auto"/>
            <w:vAlign w:val="center"/>
          </w:tcPr>
          <w:p w:rsidR="00A92284" w:rsidRPr="00614154" w:rsidRDefault="00A92284" w:rsidP="0036698F">
            <w:pPr>
              <w:jc w:val="center"/>
              <w:rPr>
                <w:sz w:val="20"/>
                <w:szCs w:val="20"/>
              </w:rPr>
            </w:pPr>
          </w:p>
        </w:tc>
        <w:tc>
          <w:tcPr>
            <w:tcW w:w="300" w:type="pct"/>
            <w:tcBorders>
              <w:right w:val="single" w:sz="12" w:space="0" w:color="auto"/>
            </w:tcBorders>
            <w:shd w:val="clear" w:color="auto" w:fill="auto"/>
          </w:tcPr>
          <w:p w:rsidR="00A92284" w:rsidRPr="00614154" w:rsidRDefault="00A92284" w:rsidP="0036698F">
            <w:pPr>
              <w:jc w:val="center"/>
              <w:rPr>
                <w:sz w:val="20"/>
                <w:szCs w:val="20"/>
              </w:rPr>
            </w:pPr>
          </w:p>
        </w:tc>
      </w:tr>
      <w:tr w:rsidR="00A92284" w:rsidRPr="00614154" w:rsidTr="00DF1750">
        <w:trPr>
          <w:cantSplit/>
          <w:trHeight w:val="461"/>
        </w:trPr>
        <w:tc>
          <w:tcPr>
            <w:tcW w:w="1922" w:type="pct"/>
            <w:vMerge w:val="restart"/>
            <w:tcBorders>
              <w:left w:val="single" w:sz="12" w:space="0" w:color="auto"/>
            </w:tcBorders>
            <w:shd w:val="clear" w:color="auto" w:fill="auto"/>
          </w:tcPr>
          <w:p w:rsidR="00A92284" w:rsidRPr="00614154" w:rsidRDefault="00A92284" w:rsidP="000D0B3D">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 xml:space="preserve">C4. Does the </w:t>
            </w:r>
            <w:r>
              <w:rPr>
                <w:rFonts w:asciiTheme="minorHAnsi" w:eastAsia="Calibri" w:hAnsiTheme="minorHAnsi"/>
                <w:b w:val="0"/>
                <w:bCs/>
                <w:i w:val="0"/>
                <w:iCs/>
                <w:sz w:val="20"/>
                <w:lang w:eastAsia="en-US"/>
              </w:rPr>
              <w:t>p</w:t>
            </w:r>
            <w:r w:rsidRPr="00614154">
              <w:rPr>
                <w:rFonts w:asciiTheme="minorHAnsi" w:eastAsia="Calibri" w:hAnsiTheme="minorHAnsi"/>
                <w:b w:val="0"/>
                <w:bCs/>
                <w:i w:val="0"/>
                <w:iCs/>
                <w:sz w:val="20"/>
                <w:lang w:eastAsia="en-US"/>
              </w:rPr>
              <w:t xml:space="preserve">lan identify and analyze a comprehensive range of specific mitigation actions and projects for each jurisdiction being considered to reduce </w:t>
            </w:r>
            <w:r w:rsidRPr="00614154">
              <w:rPr>
                <w:rFonts w:asciiTheme="minorHAnsi" w:eastAsia="Calibri" w:hAnsiTheme="minorHAnsi"/>
                <w:b w:val="0"/>
                <w:bCs/>
                <w:i w:val="0"/>
                <w:iCs/>
                <w:sz w:val="20"/>
                <w:lang w:eastAsia="en-US"/>
              </w:rPr>
              <w:lastRenderedPageBreak/>
              <w:t>the effects of hazards, with emphasis on new and existing buildings and infrastructure? (Requirement §201.6(c)(3)(ii))</w:t>
            </w:r>
          </w:p>
        </w:tc>
        <w:tc>
          <w:tcPr>
            <w:tcW w:w="1829" w:type="pct"/>
          </w:tcPr>
          <w:p w:rsidR="00A92284" w:rsidRPr="00614154" w:rsidRDefault="00861B8E" w:rsidP="00445B96">
            <w:pPr>
              <w:rPr>
                <w:sz w:val="20"/>
                <w:szCs w:val="20"/>
              </w:rPr>
            </w:pPr>
            <w:r>
              <w:rPr>
                <w:sz w:val="20"/>
                <w:szCs w:val="20"/>
              </w:rPr>
              <w:lastRenderedPageBreak/>
              <w:t xml:space="preserve">a. </w:t>
            </w:r>
            <w:r w:rsidR="00A92284">
              <w:rPr>
                <w:sz w:val="20"/>
                <w:szCs w:val="20"/>
              </w:rPr>
              <w:t>Does the p</w:t>
            </w:r>
            <w:r w:rsidR="00A92284" w:rsidRPr="00A92284">
              <w:rPr>
                <w:sz w:val="20"/>
                <w:szCs w:val="20"/>
              </w:rPr>
              <w:t>lan identify and analyze a comprehensive range of specific mitigation actions and projects to reduce the impacts from hazards?</w:t>
            </w:r>
          </w:p>
        </w:tc>
        <w:tc>
          <w:tcPr>
            <w:tcW w:w="649" w:type="pct"/>
            <w:gridSpan w:val="2"/>
            <w:shd w:val="clear" w:color="auto" w:fill="auto"/>
          </w:tcPr>
          <w:p w:rsidR="00A92284" w:rsidRPr="00614154" w:rsidRDefault="00A92284" w:rsidP="0036698F">
            <w:pPr>
              <w:rPr>
                <w:sz w:val="20"/>
                <w:szCs w:val="20"/>
              </w:rPr>
            </w:pPr>
          </w:p>
        </w:tc>
        <w:tc>
          <w:tcPr>
            <w:tcW w:w="300" w:type="pct"/>
            <w:gridSpan w:val="2"/>
            <w:shd w:val="clear" w:color="auto" w:fill="auto"/>
            <w:vAlign w:val="center"/>
          </w:tcPr>
          <w:p w:rsidR="00A92284" w:rsidRPr="00614154" w:rsidRDefault="00A92284" w:rsidP="0036698F">
            <w:pPr>
              <w:jc w:val="center"/>
              <w:rPr>
                <w:sz w:val="20"/>
                <w:szCs w:val="20"/>
              </w:rPr>
            </w:pPr>
          </w:p>
        </w:tc>
        <w:tc>
          <w:tcPr>
            <w:tcW w:w="300" w:type="pct"/>
            <w:tcBorders>
              <w:right w:val="single" w:sz="12" w:space="0" w:color="auto"/>
            </w:tcBorders>
            <w:shd w:val="clear" w:color="auto" w:fill="auto"/>
          </w:tcPr>
          <w:p w:rsidR="00A92284" w:rsidRPr="00614154" w:rsidRDefault="00A92284" w:rsidP="0036698F">
            <w:pPr>
              <w:jc w:val="center"/>
              <w:rPr>
                <w:sz w:val="20"/>
                <w:szCs w:val="20"/>
              </w:rPr>
            </w:pPr>
          </w:p>
        </w:tc>
      </w:tr>
      <w:tr w:rsidR="00A92284" w:rsidRPr="00614154" w:rsidTr="00DF1750">
        <w:trPr>
          <w:cantSplit/>
          <w:trHeight w:val="461"/>
        </w:trPr>
        <w:tc>
          <w:tcPr>
            <w:tcW w:w="1922" w:type="pct"/>
            <w:vMerge/>
            <w:tcBorders>
              <w:left w:val="single" w:sz="12" w:space="0" w:color="auto"/>
            </w:tcBorders>
            <w:shd w:val="clear" w:color="auto" w:fill="auto"/>
          </w:tcPr>
          <w:p w:rsidR="00A92284" w:rsidRPr="00614154" w:rsidRDefault="00A92284" w:rsidP="000D0B3D">
            <w:pPr>
              <w:pStyle w:val="URSHeading4"/>
              <w:snapToGrid w:val="0"/>
              <w:spacing w:before="0" w:after="0"/>
              <w:rPr>
                <w:rFonts w:asciiTheme="minorHAnsi" w:eastAsia="Calibri" w:hAnsiTheme="minorHAnsi"/>
                <w:b w:val="0"/>
                <w:bCs/>
                <w:i w:val="0"/>
                <w:iCs/>
                <w:sz w:val="20"/>
                <w:lang w:eastAsia="en-US"/>
              </w:rPr>
            </w:pPr>
          </w:p>
        </w:tc>
        <w:tc>
          <w:tcPr>
            <w:tcW w:w="1829" w:type="pct"/>
          </w:tcPr>
          <w:p w:rsidR="00A92284" w:rsidRPr="00614154" w:rsidRDefault="00861B8E" w:rsidP="00D30B40">
            <w:pPr>
              <w:rPr>
                <w:sz w:val="20"/>
                <w:szCs w:val="20"/>
              </w:rPr>
            </w:pPr>
            <w:r>
              <w:rPr>
                <w:sz w:val="20"/>
                <w:szCs w:val="20"/>
              </w:rPr>
              <w:t xml:space="preserve">b. </w:t>
            </w:r>
            <w:r w:rsidR="00D30B40" w:rsidRPr="00D30B40">
              <w:rPr>
                <w:sz w:val="20"/>
                <w:szCs w:val="20"/>
              </w:rPr>
              <w:t xml:space="preserve">Does the </w:t>
            </w:r>
            <w:r w:rsidR="00D30B40">
              <w:rPr>
                <w:sz w:val="20"/>
                <w:szCs w:val="20"/>
              </w:rPr>
              <w:t>p</w:t>
            </w:r>
            <w:r w:rsidR="00D30B40" w:rsidRPr="00D30B40">
              <w:rPr>
                <w:sz w:val="20"/>
                <w:szCs w:val="20"/>
              </w:rPr>
              <w:t>lan identify mitigation actions for every hazard posing a threat to each participating jurisdiction?</w:t>
            </w:r>
          </w:p>
        </w:tc>
        <w:tc>
          <w:tcPr>
            <w:tcW w:w="649" w:type="pct"/>
            <w:gridSpan w:val="2"/>
            <w:shd w:val="clear" w:color="auto" w:fill="auto"/>
          </w:tcPr>
          <w:p w:rsidR="00A92284" w:rsidRPr="00614154" w:rsidRDefault="00A92284" w:rsidP="0036698F">
            <w:pPr>
              <w:rPr>
                <w:sz w:val="20"/>
                <w:szCs w:val="20"/>
              </w:rPr>
            </w:pPr>
          </w:p>
        </w:tc>
        <w:tc>
          <w:tcPr>
            <w:tcW w:w="300" w:type="pct"/>
            <w:gridSpan w:val="2"/>
            <w:shd w:val="clear" w:color="auto" w:fill="auto"/>
            <w:vAlign w:val="center"/>
          </w:tcPr>
          <w:p w:rsidR="00A92284" w:rsidRPr="00614154" w:rsidRDefault="00A92284" w:rsidP="0036698F">
            <w:pPr>
              <w:jc w:val="center"/>
              <w:rPr>
                <w:sz w:val="20"/>
                <w:szCs w:val="20"/>
              </w:rPr>
            </w:pPr>
          </w:p>
        </w:tc>
        <w:tc>
          <w:tcPr>
            <w:tcW w:w="300" w:type="pct"/>
            <w:tcBorders>
              <w:right w:val="single" w:sz="12" w:space="0" w:color="auto"/>
            </w:tcBorders>
            <w:shd w:val="clear" w:color="auto" w:fill="auto"/>
          </w:tcPr>
          <w:p w:rsidR="00A92284" w:rsidRPr="00614154" w:rsidRDefault="00A92284" w:rsidP="0036698F">
            <w:pPr>
              <w:jc w:val="center"/>
              <w:rPr>
                <w:sz w:val="20"/>
                <w:szCs w:val="20"/>
              </w:rPr>
            </w:pPr>
          </w:p>
        </w:tc>
      </w:tr>
      <w:tr w:rsidR="00A92284" w:rsidRPr="00614154" w:rsidTr="00DF1750">
        <w:trPr>
          <w:cantSplit/>
          <w:trHeight w:val="461"/>
        </w:trPr>
        <w:tc>
          <w:tcPr>
            <w:tcW w:w="1922" w:type="pct"/>
            <w:vMerge/>
            <w:tcBorders>
              <w:left w:val="single" w:sz="12" w:space="0" w:color="auto"/>
            </w:tcBorders>
            <w:shd w:val="clear" w:color="auto" w:fill="auto"/>
          </w:tcPr>
          <w:p w:rsidR="00A92284" w:rsidRPr="00614154" w:rsidRDefault="00A92284" w:rsidP="000D0B3D">
            <w:pPr>
              <w:pStyle w:val="URSHeading4"/>
              <w:snapToGrid w:val="0"/>
              <w:spacing w:before="0" w:after="0"/>
              <w:rPr>
                <w:rFonts w:asciiTheme="minorHAnsi" w:eastAsia="Calibri" w:hAnsiTheme="minorHAnsi"/>
                <w:b w:val="0"/>
                <w:bCs/>
                <w:i w:val="0"/>
                <w:iCs/>
                <w:sz w:val="20"/>
                <w:lang w:eastAsia="en-US"/>
              </w:rPr>
            </w:pPr>
          </w:p>
        </w:tc>
        <w:tc>
          <w:tcPr>
            <w:tcW w:w="1829" w:type="pct"/>
          </w:tcPr>
          <w:p w:rsidR="00A92284" w:rsidRPr="00614154" w:rsidRDefault="00861B8E" w:rsidP="0036698F">
            <w:pPr>
              <w:rPr>
                <w:sz w:val="20"/>
                <w:szCs w:val="20"/>
              </w:rPr>
            </w:pPr>
            <w:r>
              <w:rPr>
                <w:sz w:val="20"/>
                <w:szCs w:val="20"/>
              </w:rPr>
              <w:t xml:space="preserve">c. </w:t>
            </w:r>
            <w:r w:rsidR="00D30B40" w:rsidRPr="00D30B40">
              <w:rPr>
                <w:sz w:val="20"/>
                <w:szCs w:val="20"/>
              </w:rPr>
              <w:t>Do the identified mitigation actions and projects have an emphasis on new and existing buildings and infrastructure?</w:t>
            </w:r>
          </w:p>
        </w:tc>
        <w:tc>
          <w:tcPr>
            <w:tcW w:w="649" w:type="pct"/>
            <w:gridSpan w:val="2"/>
            <w:shd w:val="clear" w:color="auto" w:fill="auto"/>
          </w:tcPr>
          <w:p w:rsidR="00A92284" w:rsidRPr="00614154" w:rsidRDefault="00A92284" w:rsidP="0036698F">
            <w:pPr>
              <w:rPr>
                <w:sz w:val="20"/>
                <w:szCs w:val="20"/>
              </w:rPr>
            </w:pPr>
          </w:p>
        </w:tc>
        <w:tc>
          <w:tcPr>
            <w:tcW w:w="300" w:type="pct"/>
            <w:gridSpan w:val="2"/>
            <w:shd w:val="clear" w:color="auto" w:fill="auto"/>
            <w:vAlign w:val="center"/>
          </w:tcPr>
          <w:p w:rsidR="00A92284" w:rsidRPr="00614154" w:rsidRDefault="00A92284" w:rsidP="0036698F">
            <w:pPr>
              <w:jc w:val="center"/>
              <w:rPr>
                <w:sz w:val="20"/>
                <w:szCs w:val="20"/>
              </w:rPr>
            </w:pPr>
          </w:p>
        </w:tc>
        <w:tc>
          <w:tcPr>
            <w:tcW w:w="300" w:type="pct"/>
            <w:tcBorders>
              <w:right w:val="single" w:sz="12" w:space="0" w:color="auto"/>
            </w:tcBorders>
            <w:shd w:val="clear" w:color="auto" w:fill="auto"/>
          </w:tcPr>
          <w:p w:rsidR="00A92284" w:rsidRPr="00614154" w:rsidRDefault="00A92284" w:rsidP="0036698F">
            <w:pPr>
              <w:jc w:val="center"/>
              <w:rPr>
                <w:sz w:val="20"/>
                <w:szCs w:val="20"/>
              </w:rPr>
            </w:pPr>
          </w:p>
        </w:tc>
      </w:tr>
      <w:tr w:rsidR="00D30B40" w:rsidRPr="00614154" w:rsidTr="00DF1750">
        <w:trPr>
          <w:cantSplit/>
          <w:trHeight w:val="461"/>
        </w:trPr>
        <w:tc>
          <w:tcPr>
            <w:tcW w:w="1922" w:type="pct"/>
            <w:vMerge w:val="restart"/>
            <w:tcBorders>
              <w:left w:val="single" w:sz="12" w:space="0" w:color="auto"/>
            </w:tcBorders>
            <w:shd w:val="clear" w:color="auto" w:fill="auto"/>
          </w:tcPr>
          <w:p w:rsidR="00D30B40" w:rsidRPr="00614154" w:rsidRDefault="00D30B40" w:rsidP="000D0B3D">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 xml:space="preserve">C5. Does the </w:t>
            </w:r>
            <w:r>
              <w:rPr>
                <w:rFonts w:asciiTheme="minorHAnsi" w:eastAsia="Calibri" w:hAnsiTheme="minorHAnsi"/>
                <w:b w:val="0"/>
                <w:bCs/>
                <w:i w:val="0"/>
                <w:iCs/>
                <w:sz w:val="20"/>
                <w:lang w:eastAsia="en-US"/>
              </w:rPr>
              <w:t>p</w:t>
            </w:r>
            <w:r w:rsidRPr="00614154">
              <w:rPr>
                <w:rFonts w:asciiTheme="minorHAnsi" w:eastAsia="Calibri" w:hAnsiTheme="minorHAnsi"/>
                <w:b w:val="0"/>
                <w:bCs/>
                <w:i w:val="0"/>
                <w:iCs/>
                <w:sz w:val="20"/>
                <w:lang w:eastAsia="en-US"/>
              </w:rPr>
              <w:t>lan contain an action plan that describes how the actions identified will be prioritized (including cost benefit review), implemented, and administered by each jurisdiction? (Requirement §201.6(c)(3)(iv)); (Requirement §201.6(c)(3)(iii))</w:t>
            </w:r>
          </w:p>
        </w:tc>
        <w:tc>
          <w:tcPr>
            <w:tcW w:w="1829" w:type="pct"/>
          </w:tcPr>
          <w:p w:rsidR="00D30B40" w:rsidRPr="00861B8E" w:rsidRDefault="00861B8E" w:rsidP="00C97478">
            <w:pPr>
              <w:rPr>
                <w:sz w:val="20"/>
                <w:szCs w:val="20"/>
              </w:rPr>
            </w:pPr>
            <w:r>
              <w:rPr>
                <w:sz w:val="20"/>
                <w:szCs w:val="20"/>
              </w:rPr>
              <w:t xml:space="preserve">a. </w:t>
            </w:r>
            <w:r w:rsidR="00D30B40" w:rsidRPr="00861B8E">
              <w:rPr>
                <w:sz w:val="20"/>
                <w:szCs w:val="20"/>
              </w:rPr>
              <w:t>Does the plan explain how the mitigation actions will be prioritized (including cost benefit review)?</w:t>
            </w:r>
          </w:p>
        </w:tc>
        <w:tc>
          <w:tcPr>
            <w:tcW w:w="649" w:type="pct"/>
            <w:gridSpan w:val="2"/>
            <w:shd w:val="clear" w:color="auto" w:fill="auto"/>
          </w:tcPr>
          <w:p w:rsidR="00D30B40" w:rsidRPr="00614154" w:rsidRDefault="00D30B40" w:rsidP="0036698F">
            <w:pPr>
              <w:rPr>
                <w:sz w:val="20"/>
                <w:szCs w:val="20"/>
              </w:rPr>
            </w:pPr>
          </w:p>
        </w:tc>
        <w:tc>
          <w:tcPr>
            <w:tcW w:w="300" w:type="pct"/>
            <w:gridSpan w:val="2"/>
            <w:shd w:val="clear" w:color="auto" w:fill="auto"/>
            <w:vAlign w:val="center"/>
          </w:tcPr>
          <w:p w:rsidR="00D30B40" w:rsidRPr="00614154" w:rsidRDefault="00D30B40" w:rsidP="0036698F">
            <w:pPr>
              <w:jc w:val="center"/>
              <w:rPr>
                <w:sz w:val="20"/>
                <w:szCs w:val="20"/>
              </w:rPr>
            </w:pPr>
          </w:p>
        </w:tc>
        <w:tc>
          <w:tcPr>
            <w:tcW w:w="300" w:type="pct"/>
            <w:tcBorders>
              <w:right w:val="single" w:sz="12" w:space="0" w:color="auto"/>
            </w:tcBorders>
            <w:shd w:val="clear" w:color="auto" w:fill="auto"/>
          </w:tcPr>
          <w:p w:rsidR="00D30B40" w:rsidRPr="00614154" w:rsidRDefault="00D30B40" w:rsidP="0036698F">
            <w:pPr>
              <w:jc w:val="center"/>
              <w:rPr>
                <w:sz w:val="20"/>
                <w:szCs w:val="20"/>
              </w:rPr>
            </w:pPr>
          </w:p>
        </w:tc>
      </w:tr>
      <w:tr w:rsidR="00D30B40" w:rsidRPr="00614154" w:rsidTr="00DF1750">
        <w:trPr>
          <w:cantSplit/>
          <w:trHeight w:val="461"/>
        </w:trPr>
        <w:tc>
          <w:tcPr>
            <w:tcW w:w="1922" w:type="pct"/>
            <w:vMerge/>
            <w:tcBorders>
              <w:left w:val="single" w:sz="12" w:space="0" w:color="auto"/>
            </w:tcBorders>
            <w:shd w:val="clear" w:color="auto" w:fill="auto"/>
          </w:tcPr>
          <w:p w:rsidR="00D30B40" w:rsidRPr="00614154" w:rsidRDefault="00D30B40" w:rsidP="000D0B3D">
            <w:pPr>
              <w:pStyle w:val="URSHeading4"/>
              <w:snapToGrid w:val="0"/>
              <w:spacing w:before="0" w:after="0"/>
              <w:rPr>
                <w:rFonts w:asciiTheme="minorHAnsi" w:eastAsia="Calibri" w:hAnsiTheme="minorHAnsi"/>
                <w:b w:val="0"/>
                <w:bCs/>
                <w:i w:val="0"/>
                <w:iCs/>
                <w:sz w:val="20"/>
                <w:lang w:eastAsia="en-US"/>
              </w:rPr>
            </w:pPr>
          </w:p>
        </w:tc>
        <w:tc>
          <w:tcPr>
            <w:tcW w:w="1829" w:type="pct"/>
          </w:tcPr>
          <w:p w:rsidR="00D30B40" w:rsidRPr="00614154" w:rsidRDefault="00622922" w:rsidP="00C97478">
            <w:pPr>
              <w:rPr>
                <w:sz w:val="20"/>
                <w:szCs w:val="20"/>
              </w:rPr>
            </w:pPr>
            <w:r>
              <w:rPr>
                <w:sz w:val="20"/>
                <w:szCs w:val="20"/>
              </w:rPr>
              <w:t xml:space="preserve">b. </w:t>
            </w:r>
            <w:r w:rsidR="00D30B40" w:rsidRPr="00D30B40">
              <w:rPr>
                <w:sz w:val="20"/>
                <w:szCs w:val="20"/>
              </w:rPr>
              <w:t xml:space="preserve">Does the </w:t>
            </w:r>
            <w:r w:rsidR="00D30B40">
              <w:rPr>
                <w:sz w:val="20"/>
                <w:szCs w:val="20"/>
              </w:rPr>
              <w:t>p</w:t>
            </w:r>
            <w:r w:rsidR="00D30B40" w:rsidRPr="00D30B40">
              <w:rPr>
                <w:sz w:val="20"/>
                <w:szCs w:val="20"/>
              </w:rPr>
              <w:t>lan identify the position, office, department, or agency responsible for implementing and administering the action, potential funding sources and expected timeframes for completion?</w:t>
            </w:r>
          </w:p>
        </w:tc>
        <w:tc>
          <w:tcPr>
            <w:tcW w:w="649" w:type="pct"/>
            <w:gridSpan w:val="2"/>
            <w:shd w:val="clear" w:color="auto" w:fill="auto"/>
          </w:tcPr>
          <w:p w:rsidR="00D30B40" w:rsidRPr="00614154" w:rsidRDefault="00D30B40" w:rsidP="0036698F">
            <w:pPr>
              <w:rPr>
                <w:sz w:val="20"/>
                <w:szCs w:val="20"/>
              </w:rPr>
            </w:pPr>
          </w:p>
        </w:tc>
        <w:tc>
          <w:tcPr>
            <w:tcW w:w="300" w:type="pct"/>
            <w:gridSpan w:val="2"/>
            <w:shd w:val="clear" w:color="auto" w:fill="auto"/>
            <w:vAlign w:val="center"/>
          </w:tcPr>
          <w:p w:rsidR="00D30B40" w:rsidRPr="00614154" w:rsidRDefault="00D30B40" w:rsidP="0036698F">
            <w:pPr>
              <w:jc w:val="center"/>
              <w:rPr>
                <w:sz w:val="20"/>
                <w:szCs w:val="20"/>
              </w:rPr>
            </w:pPr>
          </w:p>
        </w:tc>
        <w:tc>
          <w:tcPr>
            <w:tcW w:w="300" w:type="pct"/>
            <w:tcBorders>
              <w:right w:val="single" w:sz="12" w:space="0" w:color="auto"/>
            </w:tcBorders>
            <w:shd w:val="clear" w:color="auto" w:fill="auto"/>
          </w:tcPr>
          <w:p w:rsidR="00D30B40" w:rsidRPr="00614154" w:rsidRDefault="00D30B40" w:rsidP="0036698F">
            <w:pPr>
              <w:jc w:val="center"/>
              <w:rPr>
                <w:sz w:val="20"/>
                <w:szCs w:val="20"/>
              </w:rPr>
            </w:pPr>
          </w:p>
        </w:tc>
      </w:tr>
      <w:tr w:rsidR="00D30B40" w:rsidRPr="00614154" w:rsidTr="00DF1750">
        <w:trPr>
          <w:cantSplit/>
          <w:trHeight w:val="461"/>
        </w:trPr>
        <w:tc>
          <w:tcPr>
            <w:tcW w:w="1922" w:type="pct"/>
            <w:vMerge w:val="restart"/>
            <w:tcBorders>
              <w:left w:val="single" w:sz="12" w:space="0" w:color="auto"/>
            </w:tcBorders>
            <w:shd w:val="clear" w:color="auto" w:fill="auto"/>
          </w:tcPr>
          <w:p w:rsidR="00D30B40" w:rsidRPr="00614154" w:rsidRDefault="00D30B40" w:rsidP="000D0B3D">
            <w:pPr>
              <w:rPr>
                <w:bCs/>
                <w:iCs/>
                <w:sz w:val="20"/>
                <w:szCs w:val="20"/>
              </w:rPr>
            </w:pPr>
            <w:r w:rsidRPr="00614154">
              <w:rPr>
                <w:bCs/>
                <w:iCs/>
                <w:sz w:val="20"/>
                <w:szCs w:val="20"/>
              </w:rPr>
              <w:t xml:space="preserve">C6. Does the </w:t>
            </w:r>
            <w:r>
              <w:rPr>
                <w:bCs/>
                <w:iCs/>
                <w:sz w:val="20"/>
                <w:szCs w:val="20"/>
              </w:rPr>
              <w:t>p</w:t>
            </w:r>
            <w:r w:rsidRPr="00614154">
              <w:rPr>
                <w:bCs/>
                <w:iCs/>
                <w:sz w:val="20"/>
                <w:szCs w:val="20"/>
              </w:rPr>
              <w:t>lan describe a process by which local governments will integrate the requirements of the mitigation plan into other planning mechanisms, such as comprehensive or capital improvement plans, when appropriate? (Requirement §201.6(c)(4)(ii))</w:t>
            </w:r>
          </w:p>
        </w:tc>
        <w:tc>
          <w:tcPr>
            <w:tcW w:w="1829" w:type="pct"/>
            <w:tcBorders>
              <w:bottom w:val="single" w:sz="4" w:space="0" w:color="auto"/>
            </w:tcBorders>
          </w:tcPr>
          <w:p w:rsidR="00D30B40" w:rsidRPr="00614154" w:rsidRDefault="00622922" w:rsidP="0036698F">
            <w:pPr>
              <w:rPr>
                <w:sz w:val="20"/>
                <w:szCs w:val="20"/>
              </w:rPr>
            </w:pPr>
            <w:r>
              <w:rPr>
                <w:sz w:val="20"/>
                <w:szCs w:val="20"/>
              </w:rPr>
              <w:t xml:space="preserve">a. </w:t>
            </w:r>
            <w:r w:rsidR="00D30B40">
              <w:rPr>
                <w:sz w:val="20"/>
                <w:szCs w:val="20"/>
              </w:rPr>
              <w:t>Does the plan</w:t>
            </w:r>
            <w:r w:rsidR="00D30B40" w:rsidRPr="00D30B40">
              <w:rPr>
                <w:sz w:val="20"/>
                <w:szCs w:val="20"/>
              </w:rPr>
              <w:t xml:space="preserve"> identify the local planning mechanisms where hazard mitigation information and/or actions may be incorporated?</w:t>
            </w:r>
          </w:p>
        </w:tc>
        <w:tc>
          <w:tcPr>
            <w:tcW w:w="649" w:type="pct"/>
            <w:gridSpan w:val="2"/>
            <w:tcBorders>
              <w:bottom w:val="single" w:sz="4" w:space="0" w:color="auto"/>
            </w:tcBorders>
            <w:shd w:val="clear" w:color="auto" w:fill="auto"/>
          </w:tcPr>
          <w:p w:rsidR="00D30B40" w:rsidRPr="00614154" w:rsidRDefault="00D30B40" w:rsidP="0036698F">
            <w:pPr>
              <w:rPr>
                <w:sz w:val="20"/>
                <w:szCs w:val="20"/>
              </w:rPr>
            </w:pPr>
          </w:p>
        </w:tc>
        <w:tc>
          <w:tcPr>
            <w:tcW w:w="300" w:type="pct"/>
            <w:gridSpan w:val="2"/>
            <w:tcBorders>
              <w:bottom w:val="single" w:sz="4" w:space="0" w:color="auto"/>
            </w:tcBorders>
            <w:shd w:val="clear" w:color="auto" w:fill="auto"/>
            <w:vAlign w:val="center"/>
          </w:tcPr>
          <w:p w:rsidR="00D30B40" w:rsidRPr="00614154" w:rsidRDefault="00D30B40" w:rsidP="0036698F">
            <w:pPr>
              <w:jc w:val="center"/>
              <w:rPr>
                <w:sz w:val="20"/>
                <w:szCs w:val="20"/>
              </w:rPr>
            </w:pPr>
          </w:p>
        </w:tc>
        <w:tc>
          <w:tcPr>
            <w:tcW w:w="300" w:type="pct"/>
            <w:tcBorders>
              <w:bottom w:val="single" w:sz="4" w:space="0" w:color="auto"/>
              <w:right w:val="single" w:sz="12" w:space="0" w:color="auto"/>
            </w:tcBorders>
            <w:shd w:val="clear" w:color="auto" w:fill="auto"/>
          </w:tcPr>
          <w:p w:rsidR="00D30B40" w:rsidRPr="00614154" w:rsidRDefault="00D30B40" w:rsidP="0036698F">
            <w:pPr>
              <w:jc w:val="center"/>
              <w:rPr>
                <w:sz w:val="20"/>
                <w:szCs w:val="20"/>
              </w:rPr>
            </w:pPr>
          </w:p>
        </w:tc>
      </w:tr>
      <w:tr w:rsidR="00D30B40" w:rsidRPr="00614154" w:rsidTr="00DF1750">
        <w:trPr>
          <w:cantSplit/>
          <w:trHeight w:val="461"/>
        </w:trPr>
        <w:tc>
          <w:tcPr>
            <w:tcW w:w="1922" w:type="pct"/>
            <w:vMerge/>
            <w:tcBorders>
              <w:left w:val="single" w:sz="12" w:space="0" w:color="auto"/>
            </w:tcBorders>
            <w:shd w:val="clear" w:color="auto" w:fill="auto"/>
          </w:tcPr>
          <w:p w:rsidR="00D30B40" w:rsidRPr="00614154" w:rsidRDefault="00D30B40" w:rsidP="000D0B3D">
            <w:pPr>
              <w:rPr>
                <w:bCs/>
                <w:iCs/>
                <w:sz w:val="20"/>
                <w:szCs w:val="20"/>
              </w:rPr>
            </w:pPr>
          </w:p>
        </w:tc>
        <w:tc>
          <w:tcPr>
            <w:tcW w:w="1829" w:type="pct"/>
            <w:tcBorders>
              <w:bottom w:val="single" w:sz="4" w:space="0" w:color="auto"/>
            </w:tcBorders>
          </w:tcPr>
          <w:p w:rsidR="00D30B40" w:rsidRPr="00614154" w:rsidRDefault="00622922" w:rsidP="0036698F">
            <w:pPr>
              <w:rPr>
                <w:sz w:val="20"/>
                <w:szCs w:val="20"/>
              </w:rPr>
            </w:pPr>
            <w:r>
              <w:rPr>
                <w:sz w:val="20"/>
                <w:szCs w:val="20"/>
              </w:rPr>
              <w:t xml:space="preserve">b. </w:t>
            </w:r>
            <w:r w:rsidR="00D30B40" w:rsidRPr="00D30B40">
              <w:rPr>
                <w:sz w:val="20"/>
                <w:szCs w:val="20"/>
              </w:rPr>
              <w:t>Does the plan describe each community’s process to integrate the data, information, and hazard mitigation goals and actions into other planning mechanisms?</w:t>
            </w:r>
          </w:p>
        </w:tc>
        <w:tc>
          <w:tcPr>
            <w:tcW w:w="649" w:type="pct"/>
            <w:gridSpan w:val="2"/>
            <w:tcBorders>
              <w:bottom w:val="single" w:sz="4" w:space="0" w:color="auto"/>
            </w:tcBorders>
            <w:shd w:val="clear" w:color="auto" w:fill="auto"/>
          </w:tcPr>
          <w:p w:rsidR="00D30B40" w:rsidRPr="00614154" w:rsidRDefault="00D30B40" w:rsidP="0036698F">
            <w:pPr>
              <w:rPr>
                <w:sz w:val="20"/>
                <w:szCs w:val="20"/>
              </w:rPr>
            </w:pPr>
          </w:p>
        </w:tc>
        <w:tc>
          <w:tcPr>
            <w:tcW w:w="300" w:type="pct"/>
            <w:gridSpan w:val="2"/>
            <w:tcBorders>
              <w:bottom w:val="single" w:sz="4" w:space="0" w:color="auto"/>
            </w:tcBorders>
            <w:shd w:val="clear" w:color="auto" w:fill="auto"/>
            <w:vAlign w:val="center"/>
          </w:tcPr>
          <w:p w:rsidR="00D30B40" w:rsidRPr="00614154" w:rsidRDefault="00D30B40" w:rsidP="0036698F">
            <w:pPr>
              <w:jc w:val="center"/>
              <w:rPr>
                <w:sz w:val="20"/>
                <w:szCs w:val="20"/>
              </w:rPr>
            </w:pPr>
          </w:p>
        </w:tc>
        <w:tc>
          <w:tcPr>
            <w:tcW w:w="300" w:type="pct"/>
            <w:tcBorders>
              <w:bottom w:val="single" w:sz="4" w:space="0" w:color="auto"/>
              <w:right w:val="single" w:sz="12" w:space="0" w:color="auto"/>
            </w:tcBorders>
            <w:shd w:val="clear" w:color="auto" w:fill="auto"/>
          </w:tcPr>
          <w:p w:rsidR="00D30B40" w:rsidRPr="00614154" w:rsidRDefault="00D30B40" w:rsidP="0036698F">
            <w:pPr>
              <w:jc w:val="center"/>
              <w:rPr>
                <w:sz w:val="20"/>
                <w:szCs w:val="20"/>
              </w:rPr>
            </w:pPr>
          </w:p>
        </w:tc>
      </w:tr>
      <w:tr w:rsidR="00D30B40" w:rsidRPr="00614154" w:rsidTr="00DF1750">
        <w:trPr>
          <w:cantSplit/>
          <w:trHeight w:val="461"/>
        </w:trPr>
        <w:tc>
          <w:tcPr>
            <w:tcW w:w="1922" w:type="pct"/>
            <w:vMerge/>
            <w:tcBorders>
              <w:left w:val="single" w:sz="12" w:space="0" w:color="auto"/>
              <w:bottom w:val="single" w:sz="4" w:space="0" w:color="auto"/>
            </w:tcBorders>
            <w:shd w:val="clear" w:color="auto" w:fill="auto"/>
          </w:tcPr>
          <w:p w:rsidR="00D30B40" w:rsidRPr="00614154" w:rsidRDefault="00D30B40" w:rsidP="000D0B3D">
            <w:pPr>
              <w:rPr>
                <w:bCs/>
                <w:iCs/>
                <w:sz w:val="20"/>
                <w:szCs w:val="20"/>
              </w:rPr>
            </w:pPr>
          </w:p>
        </w:tc>
        <w:tc>
          <w:tcPr>
            <w:tcW w:w="1829" w:type="pct"/>
            <w:tcBorders>
              <w:bottom w:val="single" w:sz="4" w:space="0" w:color="auto"/>
            </w:tcBorders>
          </w:tcPr>
          <w:p w:rsidR="00D30B40" w:rsidRPr="00614154" w:rsidRDefault="00622922" w:rsidP="0036698F">
            <w:pPr>
              <w:rPr>
                <w:sz w:val="20"/>
                <w:szCs w:val="20"/>
              </w:rPr>
            </w:pPr>
            <w:r>
              <w:rPr>
                <w:sz w:val="20"/>
                <w:szCs w:val="20"/>
              </w:rPr>
              <w:t xml:space="preserve">c. </w:t>
            </w:r>
            <w:r w:rsidR="00D30B40" w:rsidRPr="00D30B40">
              <w:rPr>
                <w:sz w:val="20"/>
                <w:szCs w:val="20"/>
              </w:rPr>
              <w:t>The updated plan must explain how the jurisdiction(s) incorporated the mitigation plan, when appropriate, into other planning mechanisms as a demonstration of progress in local hazard mitigation efforts.</w:t>
            </w:r>
          </w:p>
        </w:tc>
        <w:tc>
          <w:tcPr>
            <w:tcW w:w="649" w:type="pct"/>
            <w:gridSpan w:val="2"/>
            <w:tcBorders>
              <w:bottom w:val="single" w:sz="4" w:space="0" w:color="auto"/>
            </w:tcBorders>
            <w:shd w:val="clear" w:color="auto" w:fill="auto"/>
          </w:tcPr>
          <w:p w:rsidR="00D30B40" w:rsidRPr="00614154" w:rsidRDefault="00D30B40" w:rsidP="0036698F">
            <w:pPr>
              <w:rPr>
                <w:sz w:val="20"/>
                <w:szCs w:val="20"/>
              </w:rPr>
            </w:pPr>
          </w:p>
        </w:tc>
        <w:tc>
          <w:tcPr>
            <w:tcW w:w="300" w:type="pct"/>
            <w:gridSpan w:val="2"/>
            <w:tcBorders>
              <w:bottom w:val="single" w:sz="4" w:space="0" w:color="auto"/>
            </w:tcBorders>
            <w:shd w:val="clear" w:color="auto" w:fill="auto"/>
            <w:vAlign w:val="center"/>
          </w:tcPr>
          <w:p w:rsidR="00D30B40" w:rsidRPr="00614154" w:rsidRDefault="00D30B40" w:rsidP="0036698F">
            <w:pPr>
              <w:jc w:val="center"/>
              <w:rPr>
                <w:sz w:val="20"/>
                <w:szCs w:val="20"/>
              </w:rPr>
            </w:pPr>
          </w:p>
        </w:tc>
        <w:tc>
          <w:tcPr>
            <w:tcW w:w="300" w:type="pct"/>
            <w:tcBorders>
              <w:bottom w:val="single" w:sz="4" w:space="0" w:color="auto"/>
              <w:right w:val="single" w:sz="12" w:space="0" w:color="auto"/>
            </w:tcBorders>
            <w:shd w:val="clear" w:color="auto" w:fill="auto"/>
          </w:tcPr>
          <w:p w:rsidR="00D30B40" w:rsidRPr="00614154" w:rsidRDefault="00D30B40" w:rsidP="0036698F">
            <w:pPr>
              <w:jc w:val="center"/>
              <w:rPr>
                <w:sz w:val="20"/>
                <w:szCs w:val="20"/>
              </w:rPr>
            </w:pPr>
          </w:p>
        </w:tc>
      </w:tr>
      <w:tr w:rsidR="00DB6CA4" w:rsidRPr="00614154" w:rsidTr="00A144D5">
        <w:trPr>
          <w:cantSplit/>
          <w:trHeight w:val="936"/>
        </w:trPr>
        <w:tc>
          <w:tcPr>
            <w:tcW w:w="5000" w:type="pct"/>
            <w:gridSpan w:val="7"/>
            <w:tcBorders>
              <w:left w:val="single" w:sz="12" w:space="0" w:color="auto"/>
              <w:bottom w:val="single" w:sz="12" w:space="0" w:color="auto"/>
              <w:right w:val="single" w:sz="12" w:space="0" w:color="auto"/>
            </w:tcBorders>
          </w:tcPr>
          <w:p w:rsidR="00DB6CA4" w:rsidRPr="00614154" w:rsidRDefault="00DB6CA4" w:rsidP="0036698F">
            <w:pPr>
              <w:rPr>
                <w:b/>
                <w:bCs/>
                <w:iCs/>
                <w:sz w:val="20"/>
                <w:szCs w:val="20"/>
                <w:u w:val="single"/>
              </w:rPr>
            </w:pPr>
            <w:r w:rsidRPr="00614154">
              <w:rPr>
                <w:b/>
                <w:bCs/>
                <w:iCs/>
                <w:sz w:val="20"/>
                <w:szCs w:val="20"/>
                <w:u w:val="single"/>
              </w:rPr>
              <w:t xml:space="preserve">ELEMENT C: REQUIRED REVISIONS </w:t>
            </w:r>
          </w:p>
          <w:p w:rsidR="00DB6CA4" w:rsidRPr="00614154" w:rsidRDefault="00DB6CA4" w:rsidP="0036698F">
            <w:pPr>
              <w:rPr>
                <w:sz w:val="20"/>
                <w:szCs w:val="20"/>
              </w:rPr>
            </w:pPr>
          </w:p>
        </w:tc>
      </w:tr>
      <w:tr w:rsidR="00DB6CA4" w:rsidRPr="009D47E3" w:rsidTr="00DB6CA4">
        <w:trPr>
          <w:cantSplit/>
          <w:trHeight w:val="533"/>
        </w:trPr>
        <w:tc>
          <w:tcPr>
            <w:tcW w:w="5000" w:type="pct"/>
            <w:gridSpan w:val="7"/>
            <w:tcBorders>
              <w:top w:val="single" w:sz="12" w:space="0" w:color="auto"/>
              <w:left w:val="single" w:sz="12" w:space="0" w:color="auto"/>
              <w:right w:val="single" w:sz="12" w:space="0" w:color="auto"/>
            </w:tcBorders>
            <w:shd w:val="clear" w:color="auto" w:fill="D9D9D9"/>
          </w:tcPr>
          <w:p w:rsidR="000D0B3D" w:rsidRDefault="00DB6CA4" w:rsidP="0036698F">
            <w:pPr>
              <w:rPr>
                <w:b/>
              </w:rPr>
            </w:pPr>
            <w:r w:rsidRPr="00614154">
              <w:rPr>
                <w:b/>
              </w:rPr>
              <w:t xml:space="preserve">ELEMENT D. PLAN REVIEW, EVALUATION, AND IMPLEMENTATION </w:t>
            </w:r>
          </w:p>
          <w:p w:rsidR="00DB6CA4" w:rsidRPr="002D37C2" w:rsidRDefault="000D0B3D" w:rsidP="0036698F">
            <w:pPr>
              <w:rPr>
                <w:b/>
                <w:sz w:val="20"/>
                <w:szCs w:val="20"/>
              </w:rPr>
            </w:pPr>
            <w:r w:rsidRPr="002D37C2">
              <w:rPr>
                <w:sz w:val="20"/>
                <w:szCs w:val="20"/>
              </w:rPr>
              <w:t>(A</w:t>
            </w:r>
            <w:r w:rsidR="00DB6CA4" w:rsidRPr="002D37C2">
              <w:rPr>
                <w:sz w:val="20"/>
                <w:szCs w:val="20"/>
              </w:rPr>
              <w:t>pplicable to plan updates only)</w:t>
            </w:r>
          </w:p>
        </w:tc>
      </w:tr>
      <w:tr w:rsidR="00D30B40" w:rsidRPr="00614154" w:rsidTr="00DF1750">
        <w:trPr>
          <w:cantSplit/>
          <w:trHeight w:val="461"/>
        </w:trPr>
        <w:tc>
          <w:tcPr>
            <w:tcW w:w="3751" w:type="pct"/>
            <w:gridSpan w:val="2"/>
            <w:tcBorders>
              <w:left w:val="single" w:sz="12" w:space="0" w:color="auto"/>
              <w:bottom w:val="single" w:sz="2" w:space="0" w:color="auto"/>
            </w:tcBorders>
          </w:tcPr>
          <w:p w:rsidR="00D30B40" w:rsidRPr="00797B16" w:rsidRDefault="00D30B40" w:rsidP="0036698F">
            <w:pPr>
              <w:rPr>
                <w:rFonts w:eastAsia="Calibri"/>
                <w:sz w:val="20"/>
              </w:rPr>
            </w:pPr>
            <w:r w:rsidRPr="00D30B40">
              <w:rPr>
                <w:rFonts w:eastAsia="Calibri"/>
                <w:sz w:val="20"/>
              </w:rPr>
              <w:t>D1. Was the plan revised to reflect changes in development? (Requirement §201.6(d)(3))</w:t>
            </w:r>
          </w:p>
        </w:tc>
        <w:tc>
          <w:tcPr>
            <w:tcW w:w="649" w:type="pct"/>
            <w:gridSpan w:val="2"/>
          </w:tcPr>
          <w:p w:rsidR="00D30B40" w:rsidRPr="00614154" w:rsidRDefault="00D30B40" w:rsidP="0036698F">
            <w:pPr>
              <w:rPr>
                <w:sz w:val="20"/>
                <w:szCs w:val="20"/>
              </w:rPr>
            </w:pPr>
          </w:p>
        </w:tc>
        <w:tc>
          <w:tcPr>
            <w:tcW w:w="300" w:type="pct"/>
            <w:gridSpan w:val="2"/>
            <w:vAlign w:val="center"/>
          </w:tcPr>
          <w:p w:rsidR="00D30B40" w:rsidRPr="00614154" w:rsidRDefault="00D30B40" w:rsidP="0036698F">
            <w:pPr>
              <w:jc w:val="center"/>
              <w:rPr>
                <w:sz w:val="20"/>
                <w:szCs w:val="20"/>
              </w:rPr>
            </w:pPr>
          </w:p>
        </w:tc>
        <w:tc>
          <w:tcPr>
            <w:tcW w:w="300" w:type="pct"/>
            <w:tcBorders>
              <w:right w:val="single" w:sz="12" w:space="0" w:color="auto"/>
            </w:tcBorders>
          </w:tcPr>
          <w:p w:rsidR="00D30B40" w:rsidRPr="00614154" w:rsidRDefault="00D30B40" w:rsidP="0036698F">
            <w:pPr>
              <w:jc w:val="center"/>
              <w:rPr>
                <w:sz w:val="20"/>
                <w:szCs w:val="20"/>
              </w:rPr>
            </w:pPr>
          </w:p>
        </w:tc>
      </w:tr>
      <w:tr w:rsidR="00D30B40" w:rsidRPr="00614154" w:rsidTr="00DF1750">
        <w:trPr>
          <w:cantSplit/>
          <w:trHeight w:val="461"/>
        </w:trPr>
        <w:tc>
          <w:tcPr>
            <w:tcW w:w="3751" w:type="pct"/>
            <w:gridSpan w:val="2"/>
            <w:tcBorders>
              <w:top w:val="single" w:sz="2" w:space="0" w:color="auto"/>
              <w:left w:val="single" w:sz="12" w:space="0" w:color="auto"/>
              <w:bottom w:val="single" w:sz="2" w:space="0" w:color="auto"/>
            </w:tcBorders>
          </w:tcPr>
          <w:p w:rsidR="00D30B40" w:rsidRPr="00797B16" w:rsidRDefault="00D30B40" w:rsidP="0036698F">
            <w:pPr>
              <w:rPr>
                <w:rFonts w:eastAsia="Calibri"/>
                <w:sz w:val="20"/>
              </w:rPr>
            </w:pPr>
            <w:r w:rsidRPr="00D30B40">
              <w:rPr>
                <w:rFonts w:eastAsia="Calibri"/>
                <w:sz w:val="20"/>
              </w:rPr>
              <w:t>D2. Was the plan revised to reflect progress in local mitigation efforts? (Requirement §201.6(d)(3))</w:t>
            </w:r>
          </w:p>
        </w:tc>
        <w:tc>
          <w:tcPr>
            <w:tcW w:w="649" w:type="pct"/>
            <w:gridSpan w:val="2"/>
          </w:tcPr>
          <w:p w:rsidR="00D30B40" w:rsidRPr="00614154" w:rsidRDefault="00D30B40" w:rsidP="0036698F">
            <w:pPr>
              <w:rPr>
                <w:sz w:val="20"/>
                <w:szCs w:val="20"/>
              </w:rPr>
            </w:pPr>
          </w:p>
        </w:tc>
        <w:tc>
          <w:tcPr>
            <w:tcW w:w="300" w:type="pct"/>
            <w:gridSpan w:val="2"/>
            <w:vAlign w:val="center"/>
          </w:tcPr>
          <w:p w:rsidR="00D30B40" w:rsidRPr="00614154" w:rsidRDefault="00D30B40" w:rsidP="0036698F">
            <w:pPr>
              <w:jc w:val="center"/>
              <w:rPr>
                <w:sz w:val="20"/>
                <w:szCs w:val="20"/>
              </w:rPr>
            </w:pPr>
          </w:p>
        </w:tc>
        <w:tc>
          <w:tcPr>
            <w:tcW w:w="300" w:type="pct"/>
            <w:tcBorders>
              <w:right w:val="single" w:sz="12" w:space="0" w:color="auto"/>
            </w:tcBorders>
          </w:tcPr>
          <w:p w:rsidR="00D30B40" w:rsidRPr="00614154" w:rsidRDefault="00D30B40" w:rsidP="0036698F">
            <w:pPr>
              <w:jc w:val="center"/>
              <w:rPr>
                <w:sz w:val="20"/>
                <w:szCs w:val="20"/>
              </w:rPr>
            </w:pPr>
          </w:p>
        </w:tc>
      </w:tr>
      <w:tr w:rsidR="00D30B40" w:rsidRPr="00614154" w:rsidTr="00DF1750">
        <w:trPr>
          <w:cantSplit/>
          <w:trHeight w:val="287"/>
        </w:trPr>
        <w:tc>
          <w:tcPr>
            <w:tcW w:w="3751" w:type="pct"/>
            <w:gridSpan w:val="2"/>
            <w:tcBorders>
              <w:top w:val="single" w:sz="2" w:space="0" w:color="auto"/>
              <w:left w:val="single" w:sz="12" w:space="0" w:color="auto"/>
              <w:bottom w:val="single" w:sz="4" w:space="0" w:color="auto"/>
            </w:tcBorders>
          </w:tcPr>
          <w:p w:rsidR="00D30B40" w:rsidRPr="00797B16" w:rsidRDefault="00D30B40" w:rsidP="0036698F">
            <w:pPr>
              <w:rPr>
                <w:rFonts w:eastAsia="Calibri"/>
                <w:sz w:val="20"/>
              </w:rPr>
            </w:pPr>
            <w:r w:rsidRPr="00D30B40">
              <w:rPr>
                <w:rFonts w:eastAsia="Calibri"/>
                <w:sz w:val="20"/>
              </w:rPr>
              <w:t>D3. Was the plan revised to reflect changes in priorities? (Requirement §201.6(d)(3))</w:t>
            </w:r>
          </w:p>
        </w:tc>
        <w:tc>
          <w:tcPr>
            <w:tcW w:w="649" w:type="pct"/>
            <w:gridSpan w:val="2"/>
            <w:tcBorders>
              <w:bottom w:val="single" w:sz="4" w:space="0" w:color="auto"/>
            </w:tcBorders>
          </w:tcPr>
          <w:p w:rsidR="00D30B40" w:rsidRPr="00614154" w:rsidRDefault="00D30B40" w:rsidP="0036698F">
            <w:pPr>
              <w:rPr>
                <w:sz w:val="20"/>
                <w:szCs w:val="20"/>
              </w:rPr>
            </w:pPr>
          </w:p>
        </w:tc>
        <w:tc>
          <w:tcPr>
            <w:tcW w:w="300" w:type="pct"/>
            <w:gridSpan w:val="2"/>
            <w:tcBorders>
              <w:bottom w:val="single" w:sz="4" w:space="0" w:color="auto"/>
            </w:tcBorders>
            <w:vAlign w:val="center"/>
          </w:tcPr>
          <w:p w:rsidR="00D30B40" w:rsidRPr="00614154" w:rsidRDefault="00D30B40" w:rsidP="0036698F">
            <w:pPr>
              <w:jc w:val="center"/>
              <w:rPr>
                <w:sz w:val="20"/>
                <w:szCs w:val="20"/>
              </w:rPr>
            </w:pPr>
          </w:p>
        </w:tc>
        <w:tc>
          <w:tcPr>
            <w:tcW w:w="300" w:type="pct"/>
            <w:tcBorders>
              <w:bottom w:val="single" w:sz="4" w:space="0" w:color="auto"/>
              <w:right w:val="single" w:sz="12" w:space="0" w:color="auto"/>
            </w:tcBorders>
          </w:tcPr>
          <w:p w:rsidR="00D30B40" w:rsidRPr="00614154" w:rsidRDefault="00D30B40" w:rsidP="0036698F">
            <w:pPr>
              <w:jc w:val="center"/>
              <w:rPr>
                <w:sz w:val="20"/>
                <w:szCs w:val="20"/>
              </w:rPr>
            </w:pPr>
          </w:p>
        </w:tc>
      </w:tr>
      <w:tr w:rsidR="00DB6CA4" w:rsidRPr="00614154" w:rsidTr="00A144D5">
        <w:trPr>
          <w:cantSplit/>
          <w:trHeight w:val="936"/>
        </w:trPr>
        <w:tc>
          <w:tcPr>
            <w:tcW w:w="5000" w:type="pct"/>
            <w:gridSpan w:val="7"/>
            <w:tcBorders>
              <w:left w:val="single" w:sz="12" w:space="0" w:color="auto"/>
              <w:bottom w:val="single" w:sz="12" w:space="0" w:color="auto"/>
              <w:right w:val="single" w:sz="12" w:space="0" w:color="auto"/>
            </w:tcBorders>
          </w:tcPr>
          <w:p w:rsidR="00DB6CA4" w:rsidRPr="00614154" w:rsidRDefault="00DB6CA4" w:rsidP="0036698F">
            <w:pPr>
              <w:rPr>
                <w:b/>
                <w:bCs/>
                <w:iCs/>
                <w:sz w:val="20"/>
                <w:szCs w:val="20"/>
                <w:u w:val="single"/>
              </w:rPr>
            </w:pPr>
            <w:r w:rsidRPr="00614154">
              <w:rPr>
                <w:b/>
                <w:bCs/>
                <w:iCs/>
                <w:sz w:val="20"/>
                <w:szCs w:val="20"/>
                <w:u w:val="single"/>
              </w:rPr>
              <w:t>ELEMENT D: REQUIRED REVISIONS</w:t>
            </w:r>
          </w:p>
          <w:p w:rsidR="00DB6CA4" w:rsidRPr="00614154" w:rsidRDefault="00DB6CA4" w:rsidP="0036698F">
            <w:pPr>
              <w:rPr>
                <w:sz w:val="20"/>
                <w:szCs w:val="20"/>
              </w:rPr>
            </w:pPr>
          </w:p>
        </w:tc>
      </w:tr>
      <w:tr w:rsidR="00DB6CA4" w:rsidRPr="009D47E3" w:rsidTr="00A144D5">
        <w:trPr>
          <w:cantSplit/>
          <w:trHeight w:val="533"/>
        </w:trPr>
        <w:tc>
          <w:tcPr>
            <w:tcW w:w="5000" w:type="pct"/>
            <w:gridSpan w:val="7"/>
            <w:tcBorders>
              <w:top w:val="single" w:sz="12" w:space="0" w:color="auto"/>
              <w:left w:val="single" w:sz="12" w:space="0" w:color="auto"/>
              <w:right w:val="single" w:sz="12" w:space="0" w:color="auto"/>
            </w:tcBorders>
            <w:shd w:val="clear" w:color="auto" w:fill="D9D9D9"/>
          </w:tcPr>
          <w:p w:rsidR="00DB6CA4" w:rsidRPr="00614154" w:rsidRDefault="00DB6CA4" w:rsidP="0036698F">
            <w:pPr>
              <w:rPr>
                <w:b/>
                <w:sz w:val="19"/>
              </w:rPr>
            </w:pPr>
            <w:r w:rsidRPr="00614154">
              <w:rPr>
                <w:b/>
              </w:rPr>
              <w:lastRenderedPageBreak/>
              <w:t>ELEMENT E. PLAN ADOPTION</w:t>
            </w:r>
          </w:p>
        </w:tc>
      </w:tr>
      <w:tr w:rsidR="00D30B40" w:rsidRPr="00614154" w:rsidTr="00DF1750">
        <w:trPr>
          <w:cantSplit/>
          <w:trHeight w:val="461"/>
        </w:trPr>
        <w:tc>
          <w:tcPr>
            <w:tcW w:w="3751" w:type="pct"/>
            <w:gridSpan w:val="2"/>
            <w:tcBorders>
              <w:left w:val="single" w:sz="12" w:space="0" w:color="auto"/>
              <w:bottom w:val="single" w:sz="2" w:space="0" w:color="auto"/>
            </w:tcBorders>
          </w:tcPr>
          <w:p w:rsidR="00D30B40" w:rsidRPr="00797B16" w:rsidRDefault="00D30B40" w:rsidP="0036698F">
            <w:pPr>
              <w:rPr>
                <w:rFonts w:eastAsia="Calibri"/>
                <w:sz w:val="20"/>
              </w:rPr>
            </w:pPr>
            <w:r w:rsidRPr="00D30B40">
              <w:rPr>
                <w:rFonts w:eastAsia="Calibri"/>
                <w:sz w:val="20"/>
              </w:rPr>
              <w:t>E1. Does the plan include documentation that the plan has been formally adopted by the governing body of the jurisdiction requesting approval? (Requirement §201.6(c)(5))</w:t>
            </w:r>
          </w:p>
        </w:tc>
        <w:tc>
          <w:tcPr>
            <w:tcW w:w="649" w:type="pct"/>
            <w:gridSpan w:val="2"/>
          </w:tcPr>
          <w:p w:rsidR="00D30B40" w:rsidRPr="00614154" w:rsidRDefault="00D30B40" w:rsidP="0036698F">
            <w:pPr>
              <w:rPr>
                <w:sz w:val="20"/>
                <w:szCs w:val="20"/>
              </w:rPr>
            </w:pPr>
          </w:p>
        </w:tc>
        <w:tc>
          <w:tcPr>
            <w:tcW w:w="300" w:type="pct"/>
            <w:gridSpan w:val="2"/>
            <w:vAlign w:val="center"/>
          </w:tcPr>
          <w:p w:rsidR="00D30B40" w:rsidRPr="00614154" w:rsidRDefault="00D30B40" w:rsidP="0036698F">
            <w:pPr>
              <w:jc w:val="center"/>
              <w:rPr>
                <w:sz w:val="20"/>
                <w:szCs w:val="20"/>
              </w:rPr>
            </w:pPr>
          </w:p>
        </w:tc>
        <w:tc>
          <w:tcPr>
            <w:tcW w:w="300" w:type="pct"/>
            <w:tcBorders>
              <w:right w:val="single" w:sz="12" w:space="0" w:color="auto"/>
            </w:tcBorders>
          </w:tcPr>
          <w:p w:rsidR="00D30B40" w:rsidRPr="00614154" w:rsidRDefault="00D30B40" w:rsidP="0036698F">
            <w:pPr>
              <w:jc w:val="center"/>
              <w:rPr>
                <w:sz w:val="20"/>
                <w:szCs w:val="20"/>
              </w:rPr>
            </w:pPr>
          </w:p>
        </w:tc>
      </w:tr>
      <w:tr w:rsidR="00D30B40" w:rsidRPr="00614154" w:rsidTr="00DF1750">
        <w:trPr>
          <w:cantSplit/>
          <w:trHeight w:val="461"/>
        </w:trPr>
        <w:tc>
          <w:tcPr>
            <w:tcW w:w="3751" w:type="pct"/>
            <w:gridSpan w:val="2"/>
            <w:tcBorders>
              <w:top w:val="single" w:sz="2" w:space="0" w:color="auto"/>
              <w:left w:val="single" w:sz="12" w:space="0" w:color="auto"/>
            </w:tcBorders>
          </w:tcPr>
          <w:p w:rsidR="00D30B40" w:rsidRPr="00797B16" w:rsidRDefault="00D30B40" w:rsidP="0036698F">
            <w:pPr>
              <w:rPr>
                <w:rFonts w:eastAsia="Calibri"/>
                <w:sz w:val="20"/>
              </w:rPr>
            </w:pPr>
            <w:r w:rsidRPr="00D30B40">
              <w:rPr>
                <w:rFonts w:eastAsia="Calibri"/>
                <w:sz w:val="20"/>
              </w:rPr>
              <w:t>E2. For multi-jurisdictional plans, has each jurisdiction requesting approval of the plan documented formal plan adoption? (Requirement §201.6(c)(5))</w:t>
            </w:r>
          </w:p>
        </w:tc>
        <w:tc>
          <w:tcPr>
            <w:tcW w:w="649" w:type="pct"/>
            <w:gridSpan w:val="2"/>
          </w:tcPr>
          <w:p w:rsidR="00D30B40" w:rsidRPr="00614154" w:rsidRDefault="00D30B40" w:rsidP="0036698F">
            <w:pPr>
              <w:rPr>
                <w:sz w:val="20"/>
                <w:szCs w:val="20"/>
              </w:rPr>
            </w:pPr>
          </w:p>
        </w:tc>
        <w:tc>
          <w:tcPr>
            <w:tcW w:w="300" w:type="pct"/>
            <w:gridSpan w:val="2"/>
            <w:vAlign w:val="center"/>
          </w:tcPr>
          <w:p w:rsidR="00D30B40" w:rsidRPr="00614154" w:rsidRDefault="00D30B40" w:rsidP="0036698F">
            <w:pPr>
              <w:jc w:val="center"/>
              <w:rPr>
                <w:sz w:val="20"/>
                <w:szCs w:val="20"/>
              </w:rPr>
            </w:pPr>
          </w:p>
        </w:tc>
        <w:tc>
          <w:tcPr>
            <w:tcW w:w="300" w:type="pct"/>
            <w:tcBorders>
              <w:right w:val="single" w:sz="12" w:space="0" w:color="auto"/>
            </w:tcBorders>
          </w:tcPr>
          <w:p w:rsidR="00D30B40" w:rsidRPr="00614154" w:rsidRDefault="00D30B40" w:rsidP="0036698F">
            <w:pPr>
              <w:jc w:val="center"/>
              <w:rPr>
                <w:sz w:val="20"/>
                <w:szCs w:val="20"/>
              </w:rPr>
            </w:pPr>
          </w:p>
        </w:tc>
      </w:tr>
      <w:tr w:rsidR="00DB6CA4" w:rsidRPr="00614154" w:rsidTr="00DF1750">
        <w:trPr>
          <w:cantSplit/>
          <w:trHeight w:val="936"/>
        </w:trPr>
        <w:tc>
          <w:tcPr>
            <w:tcW w:w="5000" w:type="pct"/>
            <w:gridSpan w:val="7"/>
            <w:tcBorders>
              <w:left w:val="single" w:sz="12" w:space="0" w:color="auto"/>
              <w:bottom w:val="single" w:sz="12" w:space="0" w:color="auto"/>
              <w:right w:val="single" w:sz="12" w:space="0" w:color="auto"/>
            </w:tcBorders>
          </w:tcPr>
          <w:p w:rsidR="00DB6CA4" w:rsidRPr="00614154" w:rsidRDefault="00DB6CA4" w:rsidP="0036698F">
            <w:pPr>
              <w:rPr>
                <w:b/>
                <w:bCs/>
                <w:iCs/>
                <w:sz w:val="20"/>
                <w:szCs w:val="20"/>
                <w:u w:val="single"/>
              </w:rPr>
            </w:pPr>
            <w:r w:rsidRPr="00614154">
              <w:rPr>
                <w:b/>
                <w:bCs/>
                <w:iCs/>
                <w:sz w:val="20"/>
                <w:szCs w:val="20"/>
                <w:u w:val="single"/>
              </w:rPr>
              <w:t>ELEMENT E: REQUIRED REVISIONS</w:t>
            </w:r>
          </w:p>
          <w:p w:rsidR="00DB6CA4" w:rsidRPr="00614154" w:rsidRDefault="00DB6CA4" w:rsidP="0036698F">
            <w:pPr>
              <w:jc w:val="center"/>
              <w:rPr>
                <w:sz w:val="20"/>
                <w:szCs w:val="20"/>
              </w:rPr>
            </w:pPr>
          </w:p>
        </w:tc>
      </w:tr>
      <w:tr w:rsidR="00DF1750" w:rsidRPr="00614154" w:rsidTr="00DF1750">
        <w:trPr>
          <w:cantSplit/>
          <w:trHeight w:val="533"/>
        </w:trPr>
        <w:tc>
          <w:tcPr>
            <w:tcW w:w="5000" w:type="pct"/>
            <w:gridSpan w:val="7"/>
            <w:tcBorders>
              <w:top w:val="single" w:sz="12" w:space="0" w:color="auto"/>
              <w:left w:val="single" w:sz="12" w:space="0" w:color="auto"/>
              <w:right w:val="single" w:sz="12" w:space="0" w:color="auto"/>
            </w:tcBorders>
            <w:shd w:val="clear" w:color="auto" w:fill="D9D9D9"/>
            <w:vAlign w:val="center"/>
          </w:tcPr>
          <w:p w:rsidR="00DF1750" w:rsidRPr="00614154" w:rsidRDefault="00DF1750" w:rsidP="00330792">
            <w:pPr>
              <w:rPr>
                <w:b/>
                <w:sz w:val="19"/>
              </w:rPr>
            </w:pPr>
            <w:r>
              <w:rPr>
                <w:b/>
              </w:rPr>
              <w:t xml:space="preserve">OPTIONAL: HIGH HAZARD POTENTIAL DAM RISKS </w:t>
            </w:r>
            <w:r w:rsidRPr="00614154">
              <w:rPr>
                <w:sz w:val="20"/>
                <w:szCs w:val="20"/>
              </w:rPr>
              <w:t>(</w:t>
            </w:r>
            <w:r>
              <w:rPr>
                <w:sz w:val="20"/>
                <w:szCs w:val="20"/>
              </w:rPr>
              <w:t>A</w:t>
            </w:r>
            <w:r w:rsidRPr="00614154">
              <w:rPr>
                <w:sz w:val="20"/>
                <w:szCs w:val="20"/>
              </w:rPr>
              <w:t>pplicable to</w:t>
            </w:r>
            <w:r>
              <w:rPr>
                <w:sz w:val="20"/>
                <w:szCs w:val="20"/>
              </w:rPr>
              <w:t xml:space="preserve"> jurisdictions interested in becoming sub applicants to FEMA’s Rehabilitation of High Hazard Potential Dams (HHPD) Grant Program only</w:t>
            </w:r>
            <w:r w:rsidRPr="00614154">
              <w:rPr>
                <w:sz w:val="20"/>
                <w:szCs w:val="20"/>
              </w:rPr>
              <w:t>)</w:t>
            </w:r>
          </w:p>
        </w:tc>
      </w:tr>
      <w:tr w:rsidR="00DF1750" w:rsidRPr="0030052A" w:rsidTr="00DF1750">
        <w:trPr>
          <w:cantSplit/>
          <w:trHeight w:val="461"/>
        </w:trPr>
        <w:tc>
          <w:tcPr>
            <w:tcW w:w="3751" w:type="pct"/>
            <w:gridSpan w:val="2"/>
            <w:tcBorders>
              <w:left w:val="single" w:sz="12" w:space="0" w:color="auto"/>
            </w:tcBorders>
          </w:tcPr>
          <w:p w:rsidR="00DF1750" w:rsidRPr="0054503E" w:rsidRDefault="00DF1750" w:rsidP="00330792">
            <w:pPr>
              <w:tabs>
                <w:tab w:val="left" w:pos="600"/>
              </w:tabs>
              <w:rPr>
                <w:rFonts w:cstheme="minorHAnsi"/>
                <w:sz w:val="20"/>
                <w:szCs w:val="20"/>
              </w:rPr>
            </w:pPr>
            <w:r w:rsidRPr="0054503E">
              <w:rPr>
                <w:rFonts w:cstheme="minorHAnsi"/>
                <w:sz w:val="20"/>
                <w:szCs w:val="20"/>
              </w:rPr>
              <w:t>HHPD1. Did Element A</w:t>
            </w:r>
            <w:r>
              <w:rPr>
                <w:rFonts w:cstheme="minorHAnsi"/>
                <w:sz w:val="20"/>
                <w:szCs w:val="20"/>
              </w:rPr>
              <w:t>4</w:t>
            </w:r>
            <w:r w:rsidRPr="0054503E">
              <w:rPr>
                <w:rFonts w:cstheme="minorHAnsi"/>
                <w:sz w:val="20"/>
                <w:szCs w:val="20"/>
              </w:rPr>
              <w:t xml:space="preserve"> (planning process) describe the incorporation of existing plans, studies, reports, and technical information for high hazard potential dams?</w:t>
            </w:r>
          </w:p>
        </w:tc>
        <w:tc>
          <w:tcPr>
            <w:tcW w:w="337" w:type="pct"/>
          </w:tcPr>
          <w:p w:rsidR="00DF1750" w:rsidRPr="0030052A" w:rsidRDefault="00DF1750" w:rsidP="00330792">
            <w:pPr>
              <w:rPr>
                <w:sz w:val="20"/>
                <w:szCs w:val="20"/>
              </w:rPr>
            </w:pPr>
          </w:p>
        </w:tc>
        <w:tc>
          <w:tcPr>
            <w:tcW w:w="366" w:type="pct"/>
            <w:gridSpan w:val="2"/>
          </w:tcPr>
          <w:p w:rsidR="00DF1750" w:rsidRPr="0030052A" w:rsidRDefault="00DF1750" w:rsidP="00330792">
            <w:pPr>
              <w:jc w:val="center"/>
              <w:rPr>
                <w:sz w:val="20"/>
                <w:szCs w:val="20"/>
              </w:rPr>
            </w:pPr>
          </w:p>
        </w:tc>
        <w:tc>
          <w:tcPr>
            <w:tcW w:w="546" w:type="pct"/>
            <w:gridSpan w:val="2"/>
            <w:tcBorders>
              <w:right w:val="single" w:sz="12" w:space="0" w:color="auto"/>
            </w:tcBorders>
          </w:tcPr>
          <w:p w:rsidR="00DF1750" w:rsidRPr="0030052A" w:rsidRDefault="00DF1750" w:rsidP="00330792">
            <w:pPr>
              <w:jc w:val="center"/>
              <w:rPr>
                <w:sz w:val="20"/>
                <w:szCs w:val="20"/>
              </w:rPr>
            </w:pPr>
          </w:p>
        </w:tc>
      </w:tr>
      <w:tr w:rsidR="00DF1750" w:rsidRPr="0030052A" w:rsidTr="00DF1750">
        <w:trPr>
          <w:cantSplit/>
          <w:trHeight w:val="461"/>
        </w:trPr>
        <w:tc>
          <w:tcPr>
            <w:tcW w:w="3751" w:type="pct"/>
            <w:gridSpan w:val="2"/>
            <w:tcBorders>
              <w:left w:val="single" w:sz="12" w:space="0" w:color="auto"/>
            </w:tcBorders>
          </w:tcPr>
          <w:p w:rsidR="00DF1750" w:rsidRPr="0030052A" w:rsidRDefault="00DF1750" w:rsidP="00330792">
            <w:pPr>
              <w:tabs>
                <w:tab w:val="left" w:pos="600"/>
              </w:tabs>
              <w:rPr>
                <w:rFonts w:cstheme="minorHAnsi"/>
                <w:sz w:val="20"/>
                <w:szCs w:val="20"/>
              </w:rPr>
            </w:pPr>
            <w:r w:rsidRPr="0030052A">
              <w:rPr>
                <w:rFonts w:cstheme="minorHAnsi"/>
                <w:sz w:val="20"/>
                <w:szCs w:val="20"/>
              </w:rPr>
              <w:t>HHPD2. Did Element B3 (risk assessment) address HHPDs?</w:t>
            </w:r>
          </w:p>
        </w:tc>
        <w:tc>
          <w:tcPr>
            <w:tcW w:w="337" w:type="pct"/>
          </w:tcPr>
          <w:p w:rsidR="00DF1750" w:rsidRPr="0030052A" w:rsidRDefault="00DF1750" w:rsidP="00330792">
            <w:pPr>
              <w:rPr>
                <w:sz w:val="20"/>
                <w:szCs w:val="20"/>
              </w:rPr>
            </w:pPr>
          </w:p>
        </w:tc>
        <w:tc>
          <w:tcPr>
            <w:tcW w:w="366" w:type="pct"/>
            <w:gridSpan w:val="2"/>
          </w:tcPr>
          <w:p w:rsidR="00DF1750" w:rsidRPr="0030052A" w:rsidRDefault="00DF1750" w:rsidP="00330792">
            <w:pPr>
              <w:jc w:val="center"/>
              <w:rPr>
                <w:sz w:val="20"/>
                <w:szCs w:val="20"/>
              </w:rPr>
            </w:pPr>
          </w:p>
        </w:tc>
        <w:tc>
          <w:tcPr>
            <w:tcW w:w="546" w:type="pct"/>
            <w:gridSpan w:val="2"/>
            <w:tcBorders>
              <w:right w:val="single" w:sz="12" w:space="0" w:color="auto"/>
            </w:tcBorders>
          </w:tcPr>
          <w:p w:rsidR="00DF1750" w:rsidRPr="0030052A" w:rsidRDefault="00DF1750" w:rsidP="00330792">
            <w:pPr>
              <w:jc w:val="center"/>
              <w:rPr>
                <w:sz w:val="20"/>
                <w:szCs w:val="20"/>
              </w:rPr>
            </w:pPr>
          </w:p>
        </w:tc>
      </w:tr>
      <w:tr w:rsidR="00DF1750" w:rsidRPr="0030052A" w:rsidTr="00DF1750">
        <w:trPr>
          <w:cantSplit/>
          <w:trHeight w:val="461"/>
        </w:trPr>
        <w:tc>
          <w:tcPr>
            <w:tcW w:w="3751" w:type="pct"/>
            <w:gridSpan w:val="2"/>
            <w:tcBorders>
              <w:left w:val="single" w:sz="12" w:space="0" w:color="auto"/>
            </w:tcBorders>
          </w:tcPr>
          <w:p w:rsidR="00DF1750" w:rsidRPr="0054503E" w:rsidRDefault="00DF1750" w:rsidP="00330792">
            <w:pPr>
              <w:tabs>
                <w:tab w:val="left" w:pos="600"/>
              </w:tabs>
              <w:rPr>
                <w:rFonts w:cstheme="minorHAnsi"/>
                <w:sz w:val="20"/>
                <w:szCs w:val="20"/>
              </w:rPr>
            </w:pPr>
            <w:r w:rsidRPr="0054503E">
              <w:rPr>
                <w:rFonts w:cstheme="minorHAnsi"/>
                <w:sz w:val="20"/>
                <w:szCs w:val="20"/>
              </w:rPr>
              <w:t>HHPD3. Did Element C3 (mitigation goals) include mitigation goals to reduce long-term vulnerabilities from high hazard potential dams that pose an unacceptable risk to the public?</w:t>
            </w:r>
          </w:p>
        </w:tc>
        <w:tc>
          <w:tcPr>
            <w:tcW w:w="337" w:type="pct"/>
          </w:tcPr>
          <w:p w:rsidR="00DF1750" w:rsidRPr="0030052A" w:rsidRDefault="00DF1750" w:rsidP="00330792">
            <w:pPr>
              <w:rPr>
                <w:sz w:val="20"/>
                <w:szCs w:val="20"/>
              </w:rPr>
            </w:pPr>
          </w:p>
        </w:tc>
        <w:tc>
          <w:tcPr>
            <w:tcW w:w="366" w:type="pct"/>
            <w:gridSpan w:val="2"/>
          </w:tcPr>
          <w:p w:rsidR="00DF1750" w:rsidRPr="0030052A" w:rsidRDefault="00DF1750" w:rsidP="00330792">
            <w:pPr>
              <w:jc w:val="center"/>
              <w:rPr>
                <w:sz w:val="20"/>
                <w:szCs w:val="20"/>
              </w:rPr>
            </w:pPr>
          </w:p>
        </w:tc>
        <w:tc>
          <w:tcPr>
            <w:tcW w:w="546" w:type="pct"/>
            <w:gridSpan w:val="2"/>
            <w:tcBorders>
              <w:right w:val="single" w:sz="12" w:space="0" w:color="auto"/>
            </w:tcBorders>
          </w:tcPr>
          <w:p w:rsidR="00DF1750" w:rsidRPr="0030052A" w:rsidRDefault="00DF1750" w:rsidP="00330792">
            <w:pPr>
              <w:jc w:val="center"/>
              <w:rPr>
                <w:sz w:val="20"/>
                <w:szCs w:val="20"/>
              </w:rPr>
            </w:pPr>
          </w:p>
        </w:tc>
      </w:tr>
      <w:tr w:rsidR="00DF1750" w:rsidRPr="0030052A" w:rsidTr="00DF1750">
        <w:trPr>
          <w:cantSplit/>
          <w:trHeight w:val="461"/>
        </w:trPr>
        <w:tc>
          <w:tcPr>
            <w:tcW w:w="3751" w:type="pct"/>
            <w:gridSpan w:val="2"/>
            <w:tcBorders>
              <w:left w:val="single" w:sz="12" w:space="0" w:color="auto"/>
            </w:tcBorders>
          </w:tcPr>
          <w:p w:rsidR="00DF1750" w:rsidRPr="0054503E" w:rsidRDefault="00DF1750" w:rsidP="00330792">
            <w:pPr>
              <w:tabs>
                <w:tab w:val="left" w:pos="600"/>
              </w:tabs>
              <w:rPr>
                <w:rFonts w:cstheme="minorHAnsi"/>
                <w:sz w:val="20"/>
                <w:szCs w:val="20"/>
              </w:rPr>
            </w:pPr>
            <w:r w:rsidRPr="0054503E">
              <w:rPr>
                <w:rFonts w:cstheme="minorHAnsi"/>
                <w:sz w:val="20"/>
                <w:szCs w:val="20"/>
              </w:rPr>
              <w:t>HHPD4. Did Element C</w:t>
            </w:r>
            <w:r>
              <w:rPr>
                <w:rFonts w:cstheme="minorHAnsi"/>
                <w:sz w:val="20"/>
                <w:szCs w:val="20"/>
              </w:rPr>
              <w:t>4-C</w:t>
            </w:r>
            <w:r w:rsidRPr="0054503E">
              <w:rPr>
                <w:rFonts w:cstheme="minorHAnsi"/>
                <w:sz w:val="20"/>
                <w:szCs w:val="20"/>
              </w:rPr>
              <w:t>5 (mitigation actions) address HHPDs prioritize mitigation actions to reduce vulnerabilities from high hazard potential dams that pose an unacceptable risk to the public?</w:t>
            </w:r>
          </w:p>
        </w:tc>
        <w:tc>
          <w:tcPr>
            <w:tcW w:w="337" w:type="pct"/>
          </w:tcPr>
          <w:p w:rsidR="00DF1750" w:rsidRPr="0030052A" w:rsidRDefault="00DF1750" w:rsidP="00330792">
            <w:pPr>
              <w:rPr>
                <w:sz w:val="20"/>
                <w:szCs w:val="20"/>
              </w:rPr>
            </w:pPr>
          </w:p>
        </w:tc>
        <w:tc>
          <w:tcPr>
            <w:tcW w:w="366" w:type="pct"/>
            <w:gridSpan w:val="2"/>
          </w:tcPr>
          <w:p w:rsidR="00DF1750" w:rsidRPr="0030052A" w:rsidRDefault="00DF1750" w:rsidP="00330792">
            <w:pPr>
              <w:jc w:val="center"/>
              <w:rPr>
                <w:sz w:val="20"/>
                <w:szCs w:val="20"/>
              </w:rPr>
            </w:pPr>
          </w:p>
        </w:tc>
        <w:tc>
          <w:tcPr>
            <w:tcW w:w="546" w:type="pct"/>
            <w:gridSpan w:val="2"/>
            <w:tcBorders>
              <w:right w:val="single" w:sz="12" w:space="0" w:color="auto"/>
            </w:tcBorders>
          </w:tcPr>
          <w:p w:rsidR="00DF1750" w:rsidRPr="0030052A" w:rsidRDefault="00DF1750" w:rsidP="00330792">
            <w:pPr>
              <w:jc w:val="center"/>
              <w:rPr>
                <w:sz w:val="20"/>
                <w:szCs w:val="20"/>
              </w:rPr>
            </w:pPr>
          </w:p>
        </w:tc>
      </w:tr>
      <w:tr w:rsidR="00DF1750" w:rsidRPr="0054503E" w:rsidTr="00DF1750">
        <w:trPr>
          <w:cantSplit/>
          <w:trHeight w:val="692"/>
        </w:trPr>
        <w:tc>
          <w:tcPr>
            <w:tcW w:w="5000" w:type="pct"/>
            <w:gridSpan w:val="7"/>
            <w:tcBorders>
              <w:left w:val="single" w:sz="12" w:space="0" w:color="auto"/>
              <w:bottom w:val="single" w:sz="12" w:space="0" w:color="auto"/>
              <w:right w:val="single" w:sz="12" w:space="0" w:color="auto"/>
            </w:tcBorders>
          </w:tcPr>
          <w:p w:rsidR="00DF1750" w:rsidRPr="0030052A" w:rsidRDefault="00DF1750" w:rsidP="00330792">
            <w:pPr>
              <w:rPr>
                <w:b/>
                <w:bCs/>
                <w:iCs/>
                <w:sz w:val="20"/>
                <w:szCs w:val="20"/>
                <w:u w:val="single"/>
              </w:rPr>
            </w:pPr>
            <w:r w:rsidRPr="0030052A">
              <w:rPr>
                <w:b/>
                <w:bCs/>
                <w:iCs/>
                <w:sz w:val="20"/>
                <w:szCs w:val="20"/>
                <w:u w:val="single"/>
              </w:rPr>
              <w:t>REQUIRED REVISIONS</w:t>
            </w:r>
          </w:p>
          <w:p w:rsidR="00DF1750" w:rsidRPr="0054503E" w:rsidRDefault="00DF1750" w:rsidP="00330792">
            <w:pPr>
              <w:widowControl w:val="0"/>
              <w:autoSpaceDE w:val="0"/>
              <w:autoSpaceDN w:val="0"/>
              <w:ind w:right="421"/>
              <w:rPr>
                <w:sz w:val="20"/>
                <w:szCs w:val="20"/>
              </w:rPr>
            </w:pPr>
          </w:p>
        </w:tc>
      </w:tr>
      <w:tr w:rsidR="00DB6CA4" w:rsidRPr="009D47E3" w:rsidTr="00DF1750">
        <w:trPr>
          <w:cantSplit/>
          <w:trHeight w:val="548"/>
        </w:trPr>
        <w:tc>
          <w:tcPr>
            <w:tcW w:w="5000" w:type="pct"/>
            <w:gridSpan w:val="7"/>
            <w:tcBorders>
              <w:top w:val="single" w:sz="12" w:space="0" w:color="auto"/>
              <w:left w:val="single" w:sz="12" w:space="0" w:color="auto"/>
              <w:bottom w:val="single" w:sz="4" w:space="0" w:color="auto"/>
              <w:right w:val="single" w:sz="12" w:space="0" w:color="auto"/>
            </w:tcBorders>
            <w:shd w:val="clear" w:color="auto" w:fill="D9D9D9"/>
          </w:tcPr>
          <w:p w:rsidR="000D0B3D" w:rsidRDefault="00DB6CA4" w:rsidP="0036698F">
            <w:pPr>
              <w:rPr>
                <w:b/>
              </w:rPr>
            </w:pPr>
            <w:r w:rsidRPr="003D3EED">
              <w:rPr>
                <w:b/>
              </w:rPr>
              <w:t>ELEMENT F. ADDITIO</w:t>
            </w:r>
            <w:r>
              <w:rPr>
                <w:b/>
              </w:rPr>
              <w:t xml:space="preserve">NAL STATE REQUIREMENTS </w:t>
            </w:r>
          </w:p>
          <w:p w:rsidR="00DB6CA4" w:rsidRPr="002D37C2" w:rsidRDefault="00DB6CA4" w:rsidP="000D0B3D">
            <w:pPr>
              <w:rPr>
                <w:bCs/>
                <w:iCs/>
                <w:sz w:val="20"/>
                <w:szCs w:val="20"/>
                <w:u w:val="single"/>
              </w:rPr>
            </w:pPr>
            <w:r w:rsidRPr="002D37C2">
              <w:rPr>
                <w:sz w:val="20"/>
                <w:szCs w:val="20"/>
              </w:rPr>
              <w:t>(</w:t>
            </w:r>
            <w:r w:rsidR="000D0B3D" w:rsidRPr="002D37C2">
              <w:rPr>
                <w:sz w:val="20"/>
                <w:szCs w:val="20"/>
              </w:rPr>
              <w:t>Optional for State Reviewers only; not to be completed by FEMA</w:t>
            </w:r>
            <w:r w:rsidRPr="002D37C2">
              <w:rPr>
                <w:sz w:val="20"/>
                <w:szCs w:val="20"/>
              </w:rPr>
              <w:t>)</w:t>
            </w:r>
          </w:p>
        </w:tc>
      </w:tr>
      <w:tr w:rsidR="00DB6CA4" w:rsidRPr="00614154" w:rsidTr="00DF1750">
        <w:trPr>
          <w:cantSplit/>
          <w:trHeight w:val="461"/>
        </w:trPr>
        <w:tc>
          <w:tcPr>
            <w:tcW w:w="3751" w:type="pct"/>
            <w:gridSpan w:val="2"/>
            <w:tcBorders>
              <w:left w:val="single" w:sz="12" w:space="0" w:color="auto"/>
              <w:bottom w:val="single" w:sz="2" w:space="0" w:color="auto"/>
            </w:tcBorders>
          </w:tcPr>
          <w:p w:rsidR="00DB6CA4" w:rsidRPr="00614154" w:rsidRDefault="00DB6CA4" w:rsidP="0036698F">
            <w:pPr>
              <w:rPr>
                <w:sz w:val="20"/>
                <w:szCs w:val="20"/>
              </w:rPr>
            </w:pPr>
            <w:r w:rsidRPr="00614154">
              <w:rPr>
                <w:rFonts w:ascii="Calibri" w:eastAsia="Calibri" w:hAnsi="Calibri"/>
                <w:sz w:val="20"/>
              </w:rPr>
              <w:t xml:space="preserve">F1. </w:t>
            </w:r>
          </w:p>
        </w:tc>
        <w:tc>
          <w:tcPr>
            <w:tcW w:w="649" w:type="pct"/>
            <w:gridSpan w:val="2"/>
          </w:tcPr>
          <w:p w:rsidR="00DB6CA4" w:rsidRPr="00614154" w:rsidRDefault="00DB6CA4" w:rsidP="0036698F">
            <w:pPr>
              <w:rPr>
                <w:sz w:val="20"/>
                <w:szCs w:val="20"/>
              </w:rPr>
            </w:pPr>
          </w:p>
        </w:tc>
        <w:tc>
          <w:tcPr>
            <w:tcW w:w="300" w:type="pct"/>
            <w:gridSpan w:val="2"/>
            <w:vAlign w:val="center"/>
          </w:tcPr>
          <w:p w:rsidR="00DB6CA4" w:rsidRPr="00614154" w:rsidRDefault="00DB6CA4" w:rsidP="0036698F">
            <w:pPr>
              <w:jc w:val="center"/>
              <w:rPr>
                <w:sz w:val="20"/>
                <w:szCs w:val="20"/>
              </w:rPr>
            </w:pPr>
          </w:p>
        </w:tc>
        <w:tc>
          <w:tcPr>
            <w:tcW w:w="300" w:type="pct"/>
            <w:tcBorders>
              <w:right w:val="single" w:sz="12" w:space="0" w:color="auto"/>
            </w:tcBorders>
          </w:tcPr>
          <w:p w:rsidR="00DB6CA4" w:rsidRPr="00614154" w:rsidRDefault="00DB6CA4" w:rsidP="0036698F">
            <w:pPr>
              <w:jc w:val="center"/>
              <w:rPr>
                <w:sz w:val="20"/>
                <w:szCs w:val="20"/>
              </w:rPr>
            </w:pPr>
          </w:p>
        </w:tc>
      </w:tr>
      <w:tr w:rsidR="00DB6CA4" w:rsidRPr="00614154" w:rsidTr="00DF1750">
        <w:trPr>
          <w:cantSplit/>
          <w:trHeight w:val="461"/>
        </w:trPr>
        <w:tc>
          <w:tcPr>
            <w:tcW w:w="3751" w:type="pct"/>
            <w:gridSpan w:val="2"/>
            <w:tcBorders>
              <w:top w:val="single" w:sz="2" w:space="0" w:color="auto"/>
              <w:left w:val="single" w:sz="12" w:space="0" w:color="auto"/>
            </w:tcBorders>
          </w:tcPr>
          <w:p w:rsidR="00DB6CA4" w:rsidRPr="00614154" w:rsidRDefault="00DB6CA4" w:rsidP="0036698F">
            <w:pPr>
              <w:rPr>
                <w:sz w:val="20"/>
                <w:szCs w:val="20"/>
              </w:rPr>
            </w:pPr>
            <w:r w:rsidRPr="00614154">
              <w:rPr>
                <w:rFonts w:ascii="Calibri" w:eastAsia="Calibri" w:hAnsi="Calibri"/>
                <w:sz w:val="20"/>
              </w:rPr>
              <w:t xml:space="preserve">F2. </w:t>
            </w:r>
          </w:p>
        </w:tc>
        <w:tc>
          <w:tcPr>
            <w:tcW w:w="649" w:type="pct"/>
            <w:gridSpan w:val="2"/>
          </w:tcPr>
          <w:p w:rsidR="00DB6CA4" w:rsidRPr="00614154" w:rsidRDefault="00DB6CA4" w:rsidP="0036698F">
            <w:pPr>
              <w:rPr>
                <w:sz w:val="20"/>
                <w:szCs w:val="20"/>
              </w:rPr>
            </w:pPr>
          </w:p>
        </w:tc>
        <w:tc>
          <w:tcPr>
            <w:tcW w:w="300" w:type="pct"/>
            <w:gridSpan w:val="2"/>
            <w:vAlign w:val="center"/>
          </w:tcPr>
          <w:p w:rsidR="00DB6CA4" w:rsidRPr="00614154" w:rsidRDefault="00DB6CA4" w:rsidP="0036698F">
            <w:pPr>
              <w:jc w:val="center"/>
              <w:rPr>
                <w:sz w:val="20"/>
                <w:szCs w:val="20"/>
              </w:rPr>
            </w:pPr>
          </w:p>
        </w:tc>
        <w:tc>
          <w:tcPr>
            <w:tcW w:w="300" w:type="pct"/>
            <w:tcBorders>
              <w:right w:val="single" w:sz="12" w:space="0" w:color="auto"/>
            </w:tcBorders>
          </w:tcPr>
          <w:p w:rsidR="00DB6CA4" w:rsidRPr="00614154" w:rsidRDefault="00DB6CA4" w:rsidP="0036698F">
            <w:pPr>
              <w:jc w:val="center"/>
              <w:rPr>
                <w:sz w:val="20"/>
                <w:szCs w:val="20"/>
              </w:rPr>
            </w:pPr>
          </w:p>
        </w:tc>
      </w:tr>
      <w:tr w:rsidR="00DB6CA4" w:rsidRPr="00614154" w:rsidTr="00A144D5">
        <w:trPr>
          <w:cantSplit/>
          <w:trHeight w:val="936"/>
        </w:trPr>
        <w:tc>
          <w:tcPr>
            <w:tcW w:w="5000" w:type="pct"/>
            <w:gridSpan w:val="7"/>
            <w:tcBorders>
              <w:left w:val="single" w:sz="12" w:space="0" w:color="auto"/>
              <w:bottom w:val="single" w:sz="12" w:space="0" w:color="auto"/>
              <w:right w:val="single" w:sz="12" w:space="0" w:color="auto"/>
            </w:tcBorders>
          </w:tcPr>
          <w:p w:rsidR="00DB6CA4" w:rsidRPr="00614154" w:rsidRDefault="00DB6CA4" w:rsidP="0036698F">
            <w:pPr>
              <w:rPr>
                <w:b/>
                <w:bCs/>
                <w:iCs/>
                <w:sz w:val="20"/>
                <w:szCs w:val="20"/>
                <w:u w:val="single"/>
              </w:rPr>
            </w:pPr>
            <w:r w:rsidRPr="00614154">
              <w:rPr>
                <w:b/>
                <w:bCs/>
                <w:iCs/>
                <w:sz w:val="20"/>
                <w:szCs w:val="20"/>
                <w:u w:val="single"/>
              </w:rPr>
              <w:t>ELEMENT F: REQUIRED REVISIONS</w:t>
            </w:r>
          </w:p>
          <w:p w:rsidR="00DB6CA4" w:rsidRPr="00614154" w:rsidRDefault="00DB6CA4" w:rsidP="0036698F">
            <w:pPr>
              <w:jc w:val="center"/>
              <w:rPr>
                <w:sz w:val="20"/>
                <w:szCs w:val="20"/>
              </w:rPr>
            </w:pPr>
          </w:p>
        </w:tc>
      </w:tr>
    </w:tbl>
    <w:p w:rsidR="0036698F" w:rsidRDefault="0036698F" w:rsidP="0036698F">
      <w:pPr>
        <w:rPr>
          <w:b/>
        </w:rPr>
        <w:sectPr w:rsidR="0036698F" w:rsidSect="00EC5D30">
          <w:footerReference w:type="even" r:id="rId8"/>
          <w:footerReference w:type="default" r:id="rId9"/>
          <w:pgSz w:w="12240" w:h="15840"/>
          <w:pgMar w:top="1440" w:right="1440" w:bottom="1440" w:left="1440" w:header="720" w:footer="720" w:gutter="0"/>
          <w:pgNumType w:start="1"/>
          <w:cols w:space="720"/>
          <w:docGrid w:linePitch="360"/>
        </w:sectPr>
      </w:pPr>
    </w:p>
    <w:p w:rsidR="00DF1750" w:rsidRPr="004401E1" w:rsidRDefault="00DF1750" w:rsidP="00DF1750">
      <w:pPr>
        <w:rPr>
          <w:b/>
          <w:color w:val="1F497D" w:themeColor="text2"/>
        </w:rPr>
      </w:pPr>
      <w:r w:rsidRPr="004401E1">
        <w:rPr>
          <w:b/>
          <w:color w:val="1F497D" w:themeColor="text2"/>
        </w:rPr>
        <w:lastRenderedPageBreak/>
        <w:t>SECTION 2:</w:t>
      </w:r>
    </w:p>
    <w:p w:rsidR="00DF1750" w:rsidRPr="004401E1" w:rsidRDefault="00DF1750" w:rsidP="00DF1750">
      <w:pPr>
        <w:rPr>
          <w:b/>
          <w:color w:val="1F497D" w:themeColor="text2"/>
        </w:rPr>
      </w:pPr>
      <w:r w:rsidRPr="004401E1">
        <w:rPr>
          <w:b/>
          <w:color w:val="1F497D" w:themeColor="text2"/>
        </w:rPr>
        <w:t xml:space="preserve">PLAN ASSESSMENT </w:t>
      </w:r>
    </w:p>
    <w:p w:rsidR="00DF1750" w:rsidRDefault="00DF1750" w:rsidP="00DF1750"/>
    <w:p w:rsidR="00DF1750" w:rsidRPr="00B4733E" w:rsidRDefault="00DF1750" w:rsidP="00DF1750">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r w:rsidRPr="00B4733E">
        <w:rPr>
          <w:b/>
        </w:rPr>
        <w:t>INSTRUCTIONS</w:t>
      </w:r>
      <w:r w:rsidRPr="00B4733E">
        <w:t>:  The purpose of the Plan Assessment is to offer the local community more comprehensive feedback to the community on the quality and utility of the plan in a narrative format.  The audience for the Plan Assessment is not only the plan developer/local community planner, but also elected officials, local departments and agencies, and others involved in implementing the Local Mitigation Plan.   The Plan Assess</w:t>
      </w:r>
      <w:r>
        <w:t>ment must be completed by FEMA</w:t>
      </w:r>
      <w:r w:rsidRPr="00B4733E">
        <w:t>.   The Assessment is an opportunity for FEMA to provide feedback and information to the community on: 1) suggested improvements to the Plan; 2) specific sections in the Plan where the community has gone above and beyond minimum requirements; 3) recommendations for plan implementation; and 4) ongoing partnership(s) and information on other FEMA programs, specifically RiskMAP and Hazard Mitigation Assistance programs.  The Plan Assessment is divided into two sections:</w:t>
      </w:r>
    </w:p>
    <w:p w:rsidR="00DF1750" w:rsidRPr="00B4733E" w:rsidRDefault="00DF1750" w:rsidP="00DF1750">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p>
    <w:p w:rsidR="00DF1750" w:rsidRPr="00B4733E" w:rsidRDefault="00DF1750" w:rsidP="00DF1750">
      <w:pPr>
        <w:pStyle w:val="ListParagraph"/>
        <w:numPr>
          <w:ilvl w:val="0"/>
          <w:numId w:val="39"/>
        </w:num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tabs>
          <w:tab w:val="left" w:pos="720"/>
        </w:tabs>
        <w:ind w:left="720" w:hanging="720"/>
      </w:pPr>
      <w:r w:rsidRPr="00B4733E">
        <w:t>Plan Strengths and Opportunities for Improvement</w:t>
      </w:r>
    </w:p>
    <w:p w:rsidR="00DF1750" w:rsidRPr="00B4733E" w:rsidRDefault="00DF1750" w:rsidP="00DF1750">
      <w:pPr>
        <w:pStyle w:val="ListParagraph"/>
        <w:numPr>
          <w:ilvl w:val="0"/>
          <w:numId w:val="39"/>
        </w:num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tabs>
          <w:tab w:val="left" w:pos="720"/>
        </w:tabs>
        <w:ind w:left="720" w:hanging="720"/>
      </w:pPr>
      <w:r w:rsidRPr="00B4733E">
        <w:t>Resources for Implementing Your Approved Plan</w:t>
      </w:r>
    </w:p>
    <w:p w:rsidR="00DF1750" w:rsidRPr="00B4733E" w:rsidRDefault="00DF1750" w:rsidP="00DF1750">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p>
    <w:p w:rsidR="00DF1750" w:rsidRPr="00B4733E" w:rsidRDefault="00DF1750" w:rsidP="00DF1750">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r w:rsidRPr="00A20A23">
        <w:rPr>
          <w:b/>
          <w:i/>
        </w:rPr>
        <w:t>Plan Strengths and Opportunities for Improvement</w:t>
      </w:r>
      <w:r w:rsidRPr="00B4733E">
        <w:t xml:space="preserve"> </w:t>
      </w:r>
      <w:r>
        <w:t>is</w:t>
      </w:r>
      <w:r w:rsidRPr="00B4733E">
        <w:t xml:space="preserve"> organized according to the plan Elements listed in the Regulation Checklist.  Each Element includes a series of italicized bulleted items that are suggested topics for consideration while evaluating plans</w:t>
      </w:r>
      <w:r>
        <w:t xml:space="preserve">, but it </w:t>
      </w:r>
      <w:r w:rsidRPr="00B4733E">
        <w:t xml:space="preserve">is not intended to be a comprehensive list.  FEMA Mitigation Planners are not required to answer each bullet item and should use them as a guide to paraphrase their own written assessment (2-3 sentences) of each Element.  </w:t>
      </w:r>
    </w:p>
    <w:p w:rsidR="00DF1750" w:rsidRPr="00B4733E" w:rsidRDefault="00DF1750" w:rsidP="00DF1750">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p>
    <w:p w:rsidR="00DF1750" w:rsidRPr="00B4733E" w:rsidRDefault="00DF1750" w:rsidP="00DF1750">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r w:rsidRPr="00B4733E">
        <w:t xml:space="preserve">The Plan Assessment must not reiterate the required revisions from the Regulation Checklist or be regulatory in nature and should be open-ended and to provide the community with suggestions for improvements or recommended revisions.  The recommended revisions are suggestions for improvement and are not required to be made for the Plan to meet Federal regulatory requirements.  The italicized text should be deleted once FEMA has </w:t>
      </w:r>
      <w:r>
        <w:t>added</w:t>
      </w:r>
      <w:r w:rsidRPr="00B4733E">
        <w:t xml:space="preserve"> comments regarding strengths of the plan and potential improvements for future plan revisions.  It is recommended that the Plan Assessment be a short synopsis of the overall strengths and weaknesses of the Plan (no longer than two pages), rather than a complete recap section by section.  </w:t>
      </w:r>
    </w:p>
    <w:p w:rsidR="00DF1750" w:rsidRPr="00B4733E" w:rsidRDefault="00DF1750" w:rsidP="00DF1750">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p>
    <w:p w:rsidR="00DF1750" w:rsidRPr="00B4733E" w:rsidRDefault="00DF1750" w:rsidP="00DF1750">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r w:rsidRPr="00A20A23">
        <w:rPr>
          <w:b/>
          <w:i/>
        </w:rPr>
        <w:t>Resources for Implementing Your Approved Plan</w:t>
      </w:r>
      <w:r w:rsidRPr="00B4733E">
        <w:t xml:space="preserve"> provides a place for FEMA to offer information, data sources and general suggestions on the plan implementation and maintenance process.  Information on other possible sources of assistance including, but not limited to, existing publications, grant funding or training opportunities, can be provided. States may add state and local resources, if available.</w:t>
      </w:r>
    </w:p>
    <w:p w:rsidR="00DF1750" w:rsidRPr="00614154" w:rsidRDefault="00DF1750" w:rsidP="00DF1750">
      <w:pPr>
        <w:rPr>
          <w:b/>
          <w:color w:val="1F497D" w:themeColor="text2"/>
        </w:rPr>
      </w:pPr>
    </w:p>
    <w:p w:rsidR="00DF1750" w:rsidRDefault="00DF1750" w:rsidP="00DF1750">
      <w:pPr>
        <w:spacing w:after="200" w:line="276" w:lineRule="auto"/>
        <w:rPr>
          <w:b/>
          <w:color w:val="1F497D" w:themeColor="text2"/>
        </w:rPr>
      </w:pPr>
      <w:r>
        <w:rPr>
          <w:b/>
          <w:color w:val="1F497D" w:themeColor="text2"/>
        </w:rPr>
        <w:br w:type="page"/>
      </w:r>
    </w:p>
    <w:p w:rsidR="00DF1750" w:rsidRPr="00614154" w:rsidRDefault="00DF1750" w:rsidP="00DF1750">
      <w:pPr>
        <w:rPr>
          <w:b/>
          <w:color w:val="1F497D" w:themeColor="text2"/>
        </w:rPr>
      </w:pPr>
      <w:r>
        <w:rPr>
          <w:b/>
          <w:color w:val="1F497D" w:themeColor="text2"/>
        </w:rPr>
        <w:lastRenderedPageBreak/>
        <w:t>A</w:t>
      </w:r>
      <w:r w:rsidRPr="00614154">
        <w:rPr>
          <w:b/>
          <w:color w:val="1F497D" w:themeColor="text2"/>
        </w:rPr>
        <w:t>. Plan Strengths and Opportunities for Improvement</w:t>
      </w:r>
    </w:p>
    <w:p w:rsidR="00DF1750" w:rsidRPr="001C28B2" w:rsidRDefault="00DF1750" w:rsidP="00DF1750">
      <w:r w:rsidRPr="00C4450C">
        <w:t xml:space="preserve">This section provides a discussion of the strengths of the plan document and identifies areas where these could be </w:t>
      </w:r>
      <w:r>
        <w:t xml:space="preserve">improved </w:t>
      </w:r>
      <w:r w:rsidRPr="00C4450C">
        <w:t>beyond minimum requirements.</w:t>
      </w:r>
    </w:p>
    <w:p w:rsidR="00DF1750" w:rsidRDefault="00DF1750" w:rsidP="00DF1750">
      <w:pPr>
        <w:rPr>
          <w:rFonts w:ascii="Calibri" w:hAnsi="Calibri"/>
          <w:color w:val="1F497D"/>
        </w:rPr>
      </w:pPr>
    </w:p>
    <w:p w:rsidR="00DF1750" w:rsidRPr="00614154" w:rsidRDefault="00DF1750" w:rsidP="00DF1750">
      <w:pPr>
        <w:rPr>
          <w:rFonts w:ascii="Calibri" w:hAnsi="Calibri"/>
          <w:b/>
          <w:color w:val="1F497D"/>
        </w:rPr>
      </w:pPr>
      <w:r w:rsidRPr="00614154">
        <w:rPr>
          <w:rFonts w:ascii="Calibri" w:hAnsi="Calibri"/>
          <w:b/>
          <w:color w:val="1F497D"/>
        </w:rPr>
        <w:t>Element A: Planning Process</w:t>
      </w:r>
    </w:p>
    <w:p w:rsidR="00DF1750" w:rsidRDefault="00DF1750" w:rsidP="00DF1750">
      <w:pPr>
        <w:pBdr>
          <w:top w:val="single" w:sz="4" w:space="1" w:color="auto"/>
          <w:left w:val="single" w:sz="4" w:space="4" w:color="auto"/>
          <w:bottom w:val="single" w:sz="4" w:space="1" w:color="auto"/>
          <w:right w:val="single" w:sz="4" w:space="4" w:color="auto"/>
        </w:pBdr>
        <w:rPr>
          <w:i/>
        </w:rPr>
      </w:pPr>
      <w:r w:rsidRPr="00614154">
        <w:rPr>
          <w:i/>
        </w:rPr>
        <w:t>How does the Plan go above and beyond minimum requirements to document the planning process with respect to:</w:t>
      </w:r>
    </w:p>
    <w:p w:rsidR="00DF1750" w:rsidRPr="00614154" w:rsidRDefault="00DF1750" w:rsidP="00DF1750">
      <w:pPr>
        <w:pBdr>
          <w:top w:val="single" w:sz="4" w:space="1" w:color="auto"/>
          <w:left w:val="single" w:sz="4" w:space="4" w:color="auto"/>
          <w:bottom w:val="single" w:sz="4" w:space="1" w:color="auto"/>
          <w:right w:val="single" w:sz="4" w:space="4" w:color="auto"/>
        </w:pBdr>
        <w:rPr>
          <w:i/>
        </w:rPr>
      </w:pPr>
    </w:p>
    <w:p w:rsidR="00DF1750" w:rsidRPr="00614154" w:rsidRDefault="00DF1750" w:rsidP="00DF1750">
      <w:pPr>
        <w:pStyle w:val="ListParagraph"/>
        <w:numPr>
          <w:ilvl w:val="0"/>
          <w:numId w:val="40"/>
        </w:numPr>
        <w:pBdr>
          <w:top w:val="single" w:sz="4" w:space="1" w:color="auto"/>
          <w:left w:val="single" w:sz="4" w:space="4" w:color="auto"/>
          <w:bottom w:val="single" w:sz="4" w:space="1" w:color="auto"/>
          <w:right w:val="single" w:sz="4" w:space="4" w:color="auto"/>
        </w:pBdr>
        <w:rPr>
          <w:i/>
        </w:rPr>
      </w:pPr>
      <w:r w:rsidRPr="00614154">
        <w:rPr>
          <w:i/>
        </w:rPr>
        <w:t>Involvement of stakeholders (elected officials/decision makers, plan implementers, business owners, academic institutions, utility companies, water/sanitation districts, etc.);</w:t>
      </w:r>
    </w:p>
    <w:p w:rsidR="00DF1750" w:rsidRPr="00614154" w:rsidRDefault="00DF1750" w:rsidP="00DF1750">
      <w:pPr>
        <w:pStyle w:val="ListParagraph"/>
        <w:numPr>
          <w:ilvl w:val="0"/>
          <w:numId w:val="40"/>
        </w:numPr>
        <w:pBdr>
          <w:top w:val="single" w:sz="4" w:space="1" w:color="auto"/>
          <w:left w:val="single" w:sz="4" w:space="4" w:color="auto"/>
          <w:bottom w:val="single" w:sz="4" w:space="1" w:color="auto"/>
          <w:right w:val="single" w:sz="4" w:space="4" w:color="auto"/>
        </w:pBdr>
        <w:rPr>
          <w:i/>
        </w:rPr>
      </w:pPr>
      <w:r w:rsidRPr="00614154">
        <w:rPr>
          <w:i/>
        </w:rPr>
        <w:t xml:space="preserve">Involvement of Planning, Emergency Management, Public Works Departments or other planning agencies (i.e., regional planning councils); </w:t>
      </w:r>
    </w:p>
    <w:p w:rsidR="00DF1750" w:rsidRPr="00614154" w:rsidRDefault="00DF1750" w:rsidP="00DF1750">
      <w:pPr>
        <w:pStyle w:val="ListParagraph"/>
        <w:numPr>
          <w:ilvl w:val="0"/>
          <w:numId w:val="40"/>
        </w:numPr>
        <w:pBdr>
          <w:top w:val="single" w:sz="4" w:space="1" w:color="auto"/>
          <w:left w:val="single" w:sz="4" w:space="4" w:color="auto"/>
          <w:bottom w:val="single" w:sz="4" w:space="1" w:color="auto"/>
          <w:right w:val="single" w:sz="4" w:space="4" w:color="auto"/>
        </w:pBdr>
        <w:rPr>
          <w:i/>
        </w:rPr>
      </w:pPr>
      <w:r w:rsidRPr="00614154">
        <w:rPr>
          <w:i/>
        </w:rPr>
        <w:t>Diverse methods of participation (meetings, surveys, online, etc.); and</w:t>
      </w:r>
    </w:p>
    <w:p w:rsidR="00DF1750" w:rsidRPr="00614154" w:rsidRDefault="00DF1750" w:rsidP="00DF1750">
      <w:pPr>
        <w:pStyle w:val="ListParagraph"/>
        <w:numPr>
          <w:ilvl w:val="0"/>
          <w:numId w:val="40"/>
        </w:numPr>
        <w:pBdr>
          <w:top w:val="single" w:sz="4" w:space="1" w:color="auto"/>
          <w:left w:val="single" w:sz="4" w:space="4" w:color="auto"/>
          <w:bottom w:val="single" w:sz="4" w:space="1" w:color="auto"/>
          <w:right w:val="single" w:sz="4" w:space="4" w:color="auto"/>
        </w:pBdr>
        <w:rPr>
          <w:i/>
        </w:rPr>
      </w:pPr>
      <w:r w:rsidRPr="00614154">
        <w:rPr>
          <w:i/>
        </w:rPr>
        <w:t>Reflective of an open and inclusive public involvement process.</w:t>
      </w:r>
    </w:p>
    <w:p w:rsidR="00DF1750" w:rsidRDefault="00DF1750" w:rsidP="00DF1750"/>
    <w:p w:rsidR="00DF1750" w:rsidRPr="00843F0F" w:rsidRDefault="00DF1750" w:rsidP="00DF1750"/>
    <w:p w:rsidR="00DF1750" w:rsidRPr="00614154" w:rsidRDefault="00DF1750" w:rsidP="00DF1750">
      <w:pPr>
        <w:rPr>
          <w:rFonts w:ascii="Calibri" w:hAnsi="Calibri"/>
          <w:b/>
          <w:color w:val="1F497D"/>
        </w:rPr>
      </w:pPr>
      <w:r w:rsidRPr="00614154">
        <w:rPr>
          <w:rFonts w:ascii="Calibri" w:hAnsi="Calibri"/>
          <w:b/>
          <w:color w:val="1F497D"/>
        </w:rPr>
        <w:t>Element B: Hazard Identification and Risk Assessment</w:t>
      </w:r>
    </w:p>
    <w:p w:rsidR="00DF1750" w:rsidRDefault="00DF1750" w:rsidP="00DF1750">
      <w:pPr>
        <w:pBdr>
          <w:top w:val="single" w:sz="4" w:space="1" w:color="auto"/>
          <w:left w:val="single" w:sz="4" w:space="4" w:color="auto"/>
          <w:bottom w:val="single" w:sz="4" w:space="1" w:color="auto"/>
          <w:right w:val="single" w:sz="4" w:space="4" w:color="auto"/>
        </w:pBdr>
        <w:rPr>
          <w:i/>
        </w:rPr>
      </w:pPr>
      <w:r w:rsidRPr="00614154">
        <w:rPr>
          <w:i/>
        </w:rPr>
        <w:t xml:space="preserve">In addition to the requirements listed in the Regulation Checklist, 44 CFR 201.6 Local Mitigation Plans identifies additional elements that should be included as part of a plan’s risk assessment. The plan should describe vulnerability in terms of:  </w:t>
      </w:r>
    </w:p>
    <w:p w:rsidR="00DF1750" w:rsidRPr="00614154" w:rsidRDefault="00DF1750" w:rsidP="00DF1750">
      <w:pPr>
        <w:pBdr>
          <w:top w:val="single" w:sz="4" w:space="1" w:color="auto"/>
          <w:left w:val="single" w:sz="4" w:space="4" w:color="auto"/>
          <w:bottom w:val="single" w:sz="4" w:space="1" w:color="auto"/>
          <w:right w:val="single" w:sz="4" w:space="4" w:color="auto"/>
        </w:pBdr>
        <w:rPr>
          <w:i/>
        </w:rPr>
      </w:pPr>
    </w:p>
    <w:p w:rsidR="00DF1750" w:rsidRPr="00614154" w:rsidRDefault="00DF1750" w:rsidP="00DF1750">
      <w:pPr>
        <w:pStyle w:val="ListParagraph"/>
        <w:numPr>
          <w:ilvl w:val="0"/>
          <w:numId w:val="41"/>
        </w:numPr>
        <w:pBdr>
          <w:top w:val="single" w:sz="4" w:space="1" w:color="auto"/>
          <w:left w:val="single" w:sz="4" w:space="4" w:color="auto"/>
          <w:bottom w:val="single" w:sz="4" w:space="1" w:color="auto"/>
          <w:right w:val="single" w:sz="4" w:space="4" w:color="auto"/>
        </w:pBdr>
        <w:rPr>
          <w:i/>
        </w:rPr>
      </w:pPr>
      <w:r w:rsidRPr="00614154">
        <w:rPr>
          <w:i/>
        </w:rPr>
        <w:t>A general description of land uses and future development trends within the community so that mitigation options can be considered in future land use decisions;</w:t>
      </w:r>
    </w:p>
    <w:p w:rsidR="00DF1750" w:rsidRPr="00614154" w:rsidRDefault="00DF1750" w:rsidP="00DF1750">
      <w:pPr>
        <w:pStyle w:val="ListParagraph"/>
        <w:numPr>
          <w:ilvl w:val="0"/>
          <w:numId w:val="41"/>
        </w:numPr>
        <w:pBdr>
          <w:top w:val="single" w:sz="4" w:space="1" w:color="auto"/>
          <w:left w:val="single" w:sz="4" w:space="4" w:color="auto"/>
          <w:bottom w:val="single" w:sz="4" w:space="1" w:color="auto"/>
          <w:right w:val="single" w:sz="4" w:space="4" w:color="auto"/>
        </w:pBdr>
        <w:rPr>
          <w:i/>
        </w:rPr>
      </w:pPr>
      <w:r w:rsidRPr="00614154">
        <w:rPr>
          <w:i/>
        </w:rPr>
        <w:t>The types and numbers of existing and future buildings, infrastructure, and critical facilities located in the identified hazard areas; and</w:t>
      </w:r>
    </w:p>
    <w:p w:rsidR="00DF1750" w:rsidRPr="00614154" w:rsidRDefault="00DF1750" w:rsidP="00DF1750">
      <w:pPr>
        <w:pStyle w:val="ListParagraph"/>
        <w:numPr>
          <w:ilvl w:val="0"/>
          <w:numId w:val="41"/>
        </w:numPr>
        <w:pBdr>
          <w:top w:val="single" w:sz="4" w:space="1" w:color="auto"/>
          <w:left w:val="single" w:sz="4" w:space="4" w:color="auto"/>
          <w:bottom w:val="single" w:sz="4" w:space="1" w:color="auto"/>
          <w:right w:val="single" w:sz="4" w:space="4" w:color="auto"/>
        </w:pBdr>
        <w:rPr>
          <w:i/>
        </w:rPr>
      </w:pPr>
      <w:r w:rsidRPr="00614154">
        <w:rPr>
          <w:i/>
        </w:rPr>
        <w:t>A description of potential dollar losses to vulnerable structures, and a description of the methodology used to prepare the estimate.</w:t>
      </w:r>
    </w:p>
    <w:p w:rsidR="00DF1750" w:rsidRDefault="00DF1750" w:rsidP="00DF1750">
      <w:pPr>
        <w:pBdr>
          <w:top w:val="single" w:sz="4" w:space="1" w:color="auto"/>
          <w:left w:val="single" w:sz="4" w:space="4" w:color="auto"/>
          <w:bottom w:val="single" w:sz="4" w:space="1" w:color="auto"/>
          <w:right w:val="single" w:sz="4" w:space="4" w:color="auto"/>
        </w:pBdr>
        <w:rPr>
          <w:i/>
        </w:rPr>
      </w:pPr>
    </w:p>
    <w:p w:rsidR="00DF1750" w:rsidRDefault="00DF1750" w:rsidP="00DF1750">
      <w:pPr>
        <w:pBdr>
          <w:top w:val="single" w:sz="4" w:space="1" w:color="auto"/>
          <w:left w:val="single" w:sz="4" w:space="4" w:color="auto"/>
          <w:bottom w:val="single" w:sz="4" w:space="1" w:color="auto"/>
          <w:right w:val="single" w:sz="4" w:space="4" w:color="auto"/>
        </w:pBdr>
        <w:rPr>
          <w:i/>
        </w:rPr>
      </w:pPr>
      <w:r w:rsidRPr="00614154">
        <w:rPr>
          <w:i/>
        </w:rPr>
        <w:t>How does the Plan go above and beyond minimum requirements to document the Hazard Identification and Risk Assessment with respect to:</w:t>
      </w:r>
    </w:p>
    <w:p w:rsidR="00DF1750" w:rsidRPr="00614154" w:rsidRDefault="00DF1750" w:rsidP="00DF1750">
      <w:pPr>
        <w:pBdr>
          <w:top w:val="single" w:sz="4" w:space="1" w:color="auto"/>
          <w:left w:val="single" w:sz="4" w:space="4" w:color="auto"/>
          <w:bottom w:val="single" w:sz="4" w:space="1" w:color="auto"/>
          <w:right w:val="single" w:sz="4" w:space="4" w:color="auto"/>
        </w:pBdr>
        <w:rPr>
          <w:i/>
        </w:rPr>
      </w:pPr>
    </w:p>
    <w:p w:rsidR="00DF1750" w:rsidRPr="00614154" w:rsidRDefault="00DF1750" w:rsidP="00DF1750">
      <w:pPr>
        <w:pStyle w:val="ListParagraph"/>
        <w:numPr>
          <w:ilvl w:val="0"/>
          <w:numId w:val="42"/>
        </w:numPr>
        <w:pBdr>
          <w:top w:val="single" w:sz="4" w:space="1" w:color="auto"/>
          <w:left w:val="single" w:sz="4" w:space="4" w:color="auto"/>
          <w:bottom w:val="single" w:sz="4" w:space="1" w:color="auto"/>
          <w:right w:val="single" w:sz="4" w:space="4" w:color="auto"/>
        </w:pBdr>
        <w:rPr>
          <w:i/>
        </w:rPr>
      </w:pPr>
      <w:r w:rsidRPr="00614154">
        <w:rPr>
          <w:i/>
        </w:rPr>
        <w:t xml:space="preserve">Use of best available data (flood maps, </w:t>
      </w:r>
      <w:r>
        <w:rPr>
          <w:i/>
        </w:rPr>
        <w:t>HAZUS</w:t>
      </w:r>
      <w:r w:rsidRPr="00614154">
        <w:rPr>
          <w:i/>
        </w:rPr>
        <w:t>, flood studies) to describe significant hazards;</w:t>
      </w:r>
    </w:p>
    <w:p w:rsidR="00DF1750" w:rsidRPr="00614154" w:rsidRDefault="00DF1750" w:rsidP="00DF1750">
      <w:pPr>
        <w:pStyle w:val="ListParagraph"/>
        <w:numPr>
          <w:ilvl w:val="0"/>
          <w:numId w:val="42"/>
        </w:numPr>
        <w:pBdr>
          <w:top w:val="single" w:sz="4" w:space="1" w:color="auto"/>
          <w:left w:val="single" w:sz="4" w:space="4" w:color="auto"/>
          <w:bottom w:val="single" w:sz="4" w:space="1" w:color="auto"/>
          <w:right w:val="single" w:sz="4" w:space="4" w:color="auto"/>
        </w:pBdr>
        <w:rPr>
          <w:i/>
        </w:rPr>
      </w:pPr>
      <w:r w:rsidRPr="00614154">
        <w:rPr>
          <w:i/>
        </w:rPr>
        <w:t>Communication of risk on people, property, and infrastructure to the public (through tables, charts, maps, photos, etc.);</w:t>
      </w:r>
    </w:p>
    <w:p w:rsidR="00DF1750" w:rsidRPr="00614154" w:rsidRDefault="00DF1750" w:rsidP="00DF1750">
      <w:pPr>
        <w:pStyle w:val="ListParagraph"/>
        <w:numPr>
          <w:ilvl w:val="0"/>
          <w:numId w:val="42"/>
        </w:numPr>
        <w:pBdr>
          <w:top w:val="single" w:sz="4" w:space="1" w:color="auto"/>
          <w:left w:val="single" w:sz="4" w:space="4" w:color="auto"/>
          <w:bottom w:val="single" w:sz="4" w:space="1" w:color="auto"/>
          <w:right w:val="single" w:sz="4" w:space="4" w:color="auto"/>
        </w:pBdr>
        <w:rPr>
          <w:i/>
        </w:rPr>
      </w:pPr>
      <w:r w:rsidRPr="00614154">
        <w:rPr>
          <w:i/>
        </w:rPr>
        <w:t>Incorporation of techniques and methodologies to estimate dollar losses to vulnerable structures;</w:t>
      </w:r>
    </w:p>
    <w:p w:rsidR="00DF1750" w:rsidRPr="00614154" w:rsidRDefault="00DF1750" w:rsidP="00DF1750">
      <w:pPr>
        <w:pStyle w:val="ListParagraph"/>
        <w:numPr>
          <w:ilvl w:val="0"/>
          <w:numId w:val="42"/>
        </w:numPr>
        <w:pBdr>
          <w:top w:val="single" w:sz="4" w:space="1" w:color="auto"/>
          <w:left w:val="single" w:sz="4" w:space="4" w:color="auto"/>
          <w:bottom w:val="single" w:sz="4" w:space="1" w:color="auto"/>
          <w:right w:val="single" w:sz="4" w:space="4" w:color="auto"/>
        </w:pBdr>
        <w:rPr>
          <w:i/>
        </w:rPr>
      </w:pPr>
      <w:r w:rsidRPr="00614154">
        <w:rPr>
          <w:i/>
        </w:rPr>
        <w:t>Incorporation of Risk MAP products (i.e., depth grids, Flood Risk Report, Changes Since Last FIRM, Areas of Mitigation Interest, etc.); and</w:t>
      </w:r>
    </w:p>
    <w:p w:rsidR="00DF1750" w:rsidRPr="00614154" w:rsidRDefault="00DF1750" w:rsidP="00DF1750">
      <w:pPr>
        <w:pStyle w:val="ListParagraph"/>
        <w:numPr>
          <w:ilvl w:val="0"/>
          <w:numId w:val="42"/>
        </w:numPr>
        <w:pBdr>
          <w:top w:val="single" w:sz="4" w:space="1" w:color="auto"/>
          <w:left w:val="single" w:sz="4" w:space="4" w:color="auto"/>
          <w:bottom w:val="single" w:sz="4" w:space="1" w:color="auto"/>
          <w:right w:val="single" w:sz="4" w:space="4" w:color="auto"/>
        </w:pBdr>
        <w:rPr>
          <w:i/>
        </w:rPr>
      </w:pPr>
      <w:r w:rsidRPr="00614154">
        <w:rPr>
          <w:i/>
        </w:rPr>
        <w:t>Identification of any data gaps that can be filled as new data became available.</w:t>
      </w:r>
    </w:p>
    <w:p w:rsidR="00DF1750" w:rsidRDefault="00DF1750" w:rsidP="00DF1750">
      <w:pPr>
        <w:spacing w:after="200" w:line="276" w:lineRule="auto"/>
        <w:rPr>
          <w:b/>
          <w:color w:val="1F497D"/>
        </w:rPr>
      </w:pPr>
      <w:r>
        <w:rPr>
          <w:b/>
          <w:color w:val="1F497D"/>
        </w:rPr>
        <w:br w:type="page"/>
      </w:r>
    </w:p>
    <w:p w:rsidR="00DF1750" w:rsidRDefault="00DF1750" w:rsidP="00DF1750">
      <w:pPr>
        <w:rPr>
          <w:b/>
          <w:color w:val="1F497D"/>
        </w:rPr>
      </w:pPr>
      <w:r>
        <w:rPr>
          <w:b/>
          <w:color w:val="1F497D"/>
        </w:rPr>
        <w:lastRenderedPageBreak/>
        <w:t>Element C:</w:t>
      </w:r>
      <w:r w:rsidRPr="00676D9B">
        <w:rPr>
          <w:b/>
          <w:color w:val="1F497D"/>
        </w:rPr>
        <w:t xml:space="preserve"> </w:t>
      </w:r>
      <w:r>
        <w:rPr>
          <w:b/>
          <w:color w:val="1F497D"/>
        </w:rPr>
        <w:t>Mitigation Strategy</w:t>
      </w:r>
    </w:p>
    <w:p w:rsidR="00DF1750" w:rsidRDefault="00DF1750" w:rsidP="00DF1750">
      <w:pPr>
        <w:pBdr>
          <w:top w:val="single" w:sz="4" w:space="1" w:color="auto"/>
          <w:left w:val="single" w:sz="4" w:space="4" w:color="auto"/>
          <w:bottom w:val="single" w:sz="4" w:space="1" w:color="auto"/>
          <w:right w:val="single" w:sz="4" w:space="4" w:color="auto"/>
        </w:pBdr>
        <w:rPr>
          <w:i/>
        </w:rPr>
      </w:pPr>
      <w:r w:rsidRPr="00A20A23">
        <w:rPr>
          <w:i/>
        </w:rPr>
        <w:t>How does the Plan go above and beyond minimum requirements to document the Mitigation Strategy with respect to:</w:t>
      </w:r>
    </w:p>
    <w:p w:rsidR="00DF1750" w:rsidRPr="00A20A23" w:rsidRDefault="00DF1750" w:rsidP="00DF1750">
      <w:pPr>
        <w:pBdr>
          <w:top w:val="single" w:sz="4" w:space="1" w:color="auto"/>
          <w:left w:val="single" w:sz="4" w:space="4" w:color="auto"/>
          <w:bottom w:val="single" w:sz="4" w:space="1" w:color="auto"/>
          <w:right w:val="single" w:sz="4" w:space="4" w:color="auto"/>
        </w:pBdr>
        <w:rPr>
          <w:i/>
        </w:rPr>
      </w:pPr>
    </w:p>
    <w:p w:rsidR="00DF1750" w:rsidRPr="00A20A23" w:rsidRDefault="00DF1750" w:rsidP="00DF1750">
      <w:pPr>
        <w:pStyle w:val="ListParagraph"/>
        <w:numPr>
          <w:ilvl w:val="0"/>
          <w:numId w:val="43"/>
        </w:numPr>
        <w:pBdr>
          <w:top w:val="single" w:sz="4" w:space="1" w:color="auto"/>
          <w:left w:val="single" w:sz="4" w:space="4" w:color="auto"/>
          <w:bottom w:val="single" w:sz="4" w:space="1" w:color="auto"/>
          <w:right w:val="single" w:sz="4" w:space="4" w:color="auto"/>
        </w:pBdr>
        <w:rPr>
          <w:i/>
        </w:rPr>
      </w:pPr>
      <w:r w:rsidRPr="00A20A23">
        <w:rPr>
          <w:i/>
        </w:rPr>
        <w:t>Key problems identified in, and linkages to, the vulnerability assessment;</w:t>
      </w:r>
    </w:p>
    <w:p w:rsidR="00DF1750" w:rsidRPr="00A20A23" w:rsidRDefault="00DF1750" w:rsidP="00DF1750">
      <w:pPr>
        <w:pStyle w:val="ListParagraph"/>
        <w:numPr>
          <w:ilvl w:val="0"/>
          <w:numId w:val="43"/>
        </w:numPr>
        <w:pBdr>
          <w:top w:val="single" w:sz="4" w:space="1" w:color="auto"/>
          <w:left w:val="single" w:sz="4" w:space="4" w:color="auto"/>
          <w:bottom w:val="single" w:sz="4" w:space="1" w:color="auto"/>
          <w:right w:val="single" w:sz="4" w:space="4" w:color="auto"/>
        </w:pBdr>
        <w:rPr>
          <w:i/>
        </w:rPr>
      </w:pPr>
      <w:r w:rsidRPr="00A20A23">
        <w:rPr>
          <w:i/>
        </w:rPr>
        <w:t>Serving as a blueprint for reducing potential losses identified in the Hazard Identification and Risk Assessment;</w:t>
      </w:r>
    </w:p>
    <w:p w:rsidR="00DF1750" w:rsidRPr="00A20A23" w:rsidRDefault="00DF1750" w:rsidP="00DF1750">
      <w:pPr>
        <w:pStyle w:val="ListParagraph"/>
        <w:numPr>
          <w:ilvl w:val="0"/>
          <w:numId w:val="43"/>
        </w:numPr>
        <w:pBdr>
          <w:top w:val="single" w:sz="4" w:space="1" w:color="auto"/>
          <w:left w:val="single" w:sz="4" w:space="4" w:color="auto"/>
          <w:bottom w:val="single" w:sz="4" w:space="1" w:color="auto"/>
          <w:right w:val="single" w:sz="4" w:space="4" w:color="auto"/>
        </w:pBdr>
        <w:rPr>
          <w:i/>
        </w:rPr>
      </w:pPr>
      <w:r w:rsidRPr="00A20A23">
        <w:rPr>
          <w:i/>
        </w:rPr>
        <w:t>Plan content flow from the risk assessment (problem identification) to goal setting to mitigation action development;</w:t>
      </w:r>
    </w:p>
    <w:p w:rsidR="00DF1750" w:rsidRPr="00A20A23" w:rsidDel="001E5A34" w:rsidRDefault="00DF1750" w:rsidP="00DF1750">
      <w:pPr>
        <w:pStyle w:val="ListParagraph"/>
        <w:numPr>
          <w:ilvl w:val="0"/>
          <w:numId w:val="43"/>
        </w:numPr>
        <w:pBdr>
          <w:top w:val="single" w:sz="4" w:space="1" w:color="auto"/>
          <w:left w:val="single" w:sz="4" w:space="4" w:color="auto"/>
          <w:bottom w:val="single" w:sz="4" w:space="1" w:color="auto"/>
          <w:right w:val="single" w:sz="4" w:space="4" w:color="auto"/>
        </w:pBdr>
        <w:rPr>
          <w:i/>
        </w:rPr>
      </w:pPr>
      <w:r w:rsidRPr="00A20A23">
        <w:rPr>
          <w:i/>
        </w:rPr>
        <w:t>An understanding of mitigation principles (diversity of actions that include structural projects, preventative measures, outreach activities, property protection measures, post-disaster actions, etc);</w:t>
      </w:r>
    </w:p>
    <w:p w:rsidR="00DF1750" w:rsidRPr="00A20A23" w:rsidRDefault="00DF1750" w:rsidP="00DF1750">
      <w:pPr>
        <w:pStyle w:val="ListParagraph"/>
        <w:numPr>
          <w:ilvl w:val="0"/>
          <w:numId w:val="43"/>
        </w:numPr>
        <w:pBdr>
          <w:top w:val="single" w:sz="4" w:space="1" w:color="auto"/>
          <w:left w:val="single" w:sz="4" w:space="4" w:color="auto"/>
          <w:bottom w:val="single" w:sz="4" w:space="1" w:color="auto"/>
          <w:right w:val="single" w:sz="4" w:space="4" w:color="auto"/>
        </w:pBdr>
        <w:rPr>
          <w:i/>
        </w:rPr>
      </w:pPr>
      <w:r w:rsidRPr="00A20A23">
        <w:rPr>
          <w:i/>
        </w:rPr>
        <w:t>Specific mitigation actions for each participating jurisdiction that reflects their unique risks and capabilities;</w:t>
      </w:r>
    </w:p>
    <w:p w:rsidR="00DF1750" w:rsidRPr="00A20A23" w:rsidRDefault="00DF1750" w:rsidP="00DF1750">
      <w:pPr>
        <w:pStyle w:val="ListParagraph"/>
        <w:numPr>
          <w:ilvl w:val="0"/>
          <w:numId w:val="43"/>
        </w:numPr>
        <w:pBdr>
          <w:top w:val="single" w:sz="4" w:space="1" w:color="auto"/>
          <w:left w:val="single" w:sz="4" w:space="4" w:color="auto"/>
          <w:bottom w:val="single" w:sz="4" w:space="1" w:color="auto"/>
          <w:right w:val="single" w:sz="4" w:space="4" w:color="auto"/>
        </w:pBdr>
        <w:rPr>
          <w:i/>
        </w:rPr>
      </w:pPr>
      <w:r w:rsidRPr="00A20A23">
        <w:rPr>
          <w:i/>
        </w:rPr>
        <w:t>Integration of mitigation actions with existing local authorities, policies, programs, and resources; and</w:t>
      </w:r>
    </w:p>
    <w:p w:rsidR="00DF1750" w:rsidRPr="00A20A23" w:rsidRDefault="00DF1750" w:rsidP="00DF1750">
      <w:pPr>
        <w:pStyle w:val="ListParagraph"/>
        <w:numPr>
          <w:ilvl w:val="0"/>
          <w:numId w:val="43"/>
        </w:numPr>
        <w:pBdr>
          <w:top w:val="single" w:sz="4" w:space="1" w:color="auto"/>
          <w:left w:val="single" w:sz="4" w:space="4" w:color="auto"/>
          <w:bottom w:val="single" w:sz="4" w:space="1" w:color="auto"/>
          <w:right w:val="single" w:sz="4" w:space="4" w:color="auto"/>
        </w:pBdr>
        <w:rPr>
          <w:i/>
        </w:rPr>
      </w:pPr>
      <w:r w:rsidRPr="00A20A23">
        <w:rPr>
          <w:i/>
        </w:rPr>
        <w:t>Discussion of existing programs (including the NFIP), plans, and policies that could be used to implement mitigation, as well as document past projects.</w:t>
      </w:r>
    </w:p>
    <w:p w:rsidR="00DF1750" w:rsidRPr="00843F0F" w:rsidRDefault="00DF1750" w:rsidP="00DF1750">
      <w:pPr>
        <w:rPr>
          <w:rFonts w:ascii="Calibri" w:hAnsi="Calibri"/>
        </w:rPr>
      </w:pPr>
    </w:p>
    <w:p w:rsidR="00DF1750" w:rsidRPr="00614154" w:rsidRDefault="00DF1750" w:rsidP="00DF1750">
      <w:pPr>
        <w:rPr>
          <w:rFonts w:ascii="Calibri" w:hAnsi="Calibri"/>
          <w:b/>
          <w:color w:val="1F497D"/>
        </w:rPr>
      </w:pPr>
      <w:r w:rsidRPr="00614154">
        <w:rPr>
          <w:rFonts w:ascii="Calibri" w:hAnsi="Calibri"/>
          <w:b/>
          <w:color w:val="1F497D"/>
        </w:rPr>
        <w:t>Element D: Plan Update, Evaluation, and Implementation (</w:t>
      </w:r>
      <w:r w:rsidRPr="008F1A9F">
        <w:rPr>
          <w:rFonts w:ascii="Calibri" w:hAnsi="Calibri"/>
          <w:b/>
          <w:i/>
          <w:color w:val="1F497D"/>
        </w:rPr>
        <w:t xml:space="preserve">Plan Updates </w:t>
      </w:r>
      <w:r>
        <w:rPr>
          <w:rFonts w:ascii="Calibri" w:hAnsi="Calibri"/>
          <w:b/>
          <w:i/>
          <w:color w:val="1F497D"/>
        </w:rPr>
        <w:t>O</w:t>
      </w:r>
      <w:r w:rsidRPr="008F1A9F">
        <w:rPr>
          <w:rFonts w:ascii="Calibri" w:hAnsi="Calibri"/>
          <w:b/>
          <w:i/>
          <w:color w:val="1F497D"/>
        </w:rPr>
        <w:t>nly</w:t>
      </w:r>
      <w:r w:rsidRPr="00614154">
        <w:rPr>
          <w:rFonts w:ascii="Calibri" w:hAnsi="Calibri"/>
          <w:b/>
          <w:color w:val="1F497D"/>
        </w:rPr>
        <w:t>)</w:t>
      </w:r>
    </w:p>
    <w:p w:rsidR="00DF1750" w:rsidRDefault="00DF1750" w:rsidP="00DF1750">
      <w:pPr>
        <w:pBdr>
          <w:top w:val="single" w:sz="4" w:space="1" w:color="auto"/>
          <w:left w:val="single" w:sz="4" w:space="4" w:color="auto"/>
          <w:bottom w:val="single" w:sz="4" w:space="1" w:color="auto"/>
          <w:right w:val="single" w:sz="4" w:space="4" w:color="auto"/>
        </w:pBdr>
        <w:rPr>
          <w:i/>
        </w:rPr>
      </w:pPr>
      <w:r w:rsidRPr="00614154">
        <w:rPr>
          <w:i/>
        </w:rPr>
        <w:t>How does the Plan go above and beyond minimum requirements to document the 5-year Evaluation and Implementation measures with respect to:</w:t>
      </w:r>
    </w:p>
    <w:p w:rsidR="00DF1750" w:rsidRPr="00614154" w:rsidRDefault="00DF1750" w:rsidP="00DF1750">
      <w:pPr>
        <w:pBdr>
          <w:top w:val="single" w:sz="4" w:space="1" w:color="auto"/>
          <w:left w:val="single" w:sz="4" w:space="4" w:color="auto"/>
          <w:bottom w:val="single" w:sz="4" w:space="1" w:color="auto"/>
          <w:right w:val="single" w:sz="4" w:space="4" w:color="auto"/>
        </w:pBdr>
        <w:rPr>
          <w:i/>
        </w:rPr>
      </w:pPr>
    </w:p>
    <w:p w:rsidR="00DF1750" w:rsidRDefault="00DF1750" w:rsidP="00DF1750">
      <w:pPr>
        <w:numPr>
          <w:ilvl w:val="0"/>
          <w:numId w:val="47"/>
        </w:numPr>
        <w:pBdr>
          <w:top w:val="single" w:sz="4" w:space="1" w:color="auto"/>
          <w:left w:val="single" w:sz="4" w:space="4" w:color="auto"/>
          <w:bottom w:val="single" w:sz="4" w:space="1" w:color="auto"/>
          <w:right w:val="single" w:sz="4" w:space="4" w:color="auto"/>
        </w:pBdr>
        <w:contextualSpacing/>
        <w:rPr>
          <w:i/>
        </w:rPr>
      </w:pPr>
      <w:r>
        <w:rPr>
          <w:i/>
        </w:rPr>
        <w:t>Status of previously recommended mitigation actions;</w:t>
      </w:r>
    </w:p>
    <w:p w:rsidR="00DF1750" w:rsidRDefault="00DF1750" w:rsidP="00DF1750">
      <w:pPr>
        <w:numPr>
          <w:ilvl w:val="0"/>
          <w:numId w:val="47"/>
        </w:numPr>
        <w:pBdr>
          <w:top w:val="single" w:sz="4" w:space="1" w:color="auto"/>
          <w:left w:val="single" w:sz="4" w:space="4" w:color="auto"/>
          <w:bottom w:val="single" w:sz="4" w:space="1" w:color="auto"/>
          <w:right w:val="single" w:sz="4" w:space="4" w:color="auto"/>
        </w:pBdr>
        <w:contextualSpacing/>
        <w:rPr>
          <w:i/>
        </w:rPr>
      </w:pPr>
      <w:r>
        <w:rPr>
          <w:i/>
        </w:rPr>
        <w:t>Identification of barriers or obstacles to successful implementation or completion of mitigation actions, along with possible solutions for overcoming risk;</w:t>
      </w:r>
    </w:p>
    <w:p w:rsidR="00DF1750" w:rsidRDefault="00DF1750" w:rsidP="00DF1750">
      <w:pPr>
        <w:numPr>
          <w:ilvl w:val="0"/>
          <w:numId w:val="47"/>
        </w:numPr>
        <w:pBdr>
          <w:top w:val="single" w:sz="4" w:space="1" w:color="auto"/>
          <w:left w:val="single" w:sz="4" w:space="4" w:color="auto"/>
          <w:bottom w:val="single" w:sz="4" w:space="1" w:color="auto"/>
          <w:right w:val="single" w:sz="4" w:space="4" w:color="auto"/>
        </w:pBdr>
        <w:contextualSpacing/>
        <w:rPr>
          <w:i/>
        </w:rPr>
      </w:pPr>
      <w:r>
        <w:rPr>
          <w:i/>
        </w:rPr>
        <w:t xml:space="preserve">Documentation of annual reviews and committee involvement; </w:t>
      </w:r>
    </w:p>
    <w:p w:rsidR="00DF1750" w:rsidRDefault="00DF1750" w:rsidP="00DF1750">
      <w:pPr>
        <w:numPr>
          <w:ilvl w:val="0"/>
          <w:numId w:val="47"/>
        </w:numPr>
        <w:pBdr>
          <w:top w:val="single" w:sz="4" w:space="1" w:color="auto"/>
          <w:left w:val="single" w:sz="4" w:space="4" w:color="auto"/>
          <w:bottom w:val="single" w:sz="4" w:space="1" w:color="auto"/>
          <w:right w:val="single" w:sz="4" w:space="4" w:color="auto"/>
        </w:pBdr>
        <w:contextualSpacing/>
        <w:rPr>
          <w:i/>
        </w:rPr>
      </w:pPr>
      <w:r>
        <w:rPr>
          <w:i/>
        </w:rPr>
        <w:t>Identification of</w:t>
      </w:r>
      <w:r w:rsidRPr="00443D84">
        <w:rPr>
          <w:i/>
        </w:rPr>
        <w:t xml:space="preserve"> </w:t>
      </w:r>
      <w:r>
        <w:rPr>
          <w:i/>
        </w:rPr>
        <w:t>a</w:t>
      </w:r>
      <w:r w:rsidRPr="00443D84">
        <w:rPr>
          <w:i/>
        </w:rPr>
        <w:t xml:space="preserve"> lead person to take ownership of</w:t>
      </w:r>
      <w:r>
        <w:rPr>
          <w:i/>
        </w:rPr>
        <w:t>,</w:t>
      </w:r>
      <w:r w:rsidRPr="00443D84">
        <w:rPr>
          <w:i/>
        </w:rPr>
        <w:t xml:space="preserve"> and champion </w:t>
      </w:r>
      <w:r>
        <w:rPr>
          <w:i/>
        </w:rPr>
        <w:t>the Plan;</w:t>
      </w:r>
    </w:p>
    <w:p w:rsidR="00DF1750" w:rsidRPr="00B257BA" w:rsidRDefault="00DF1750" w:rsidP="00DF1750">
      <w:pPr>
        <w:numPr>
          <w:ilvl w:val="0"/>
          <w:numId w:val="47"/>
        </w:numPr>
        <w:pBdr>
          <w:top w:val="single" w:sz="4" w:space="1" w:color="auto"/>
          <w:left w:val="single" w:sz="4" w:space="4" w:color="auto"/>
          <w:bottom w:val="single" w:sz="4" w:space="1" w:color="auto"/>
          <w:right w:val="single" w:sz="4" w:space="4" w:color="auto"/>
        </w:pBdr>
        <w:contextualSpacing/>
        <w:rPr>
          <w:i/>
        </w:rPr>
      </w:pPr>
      <w:r>
        <w:rPr>
          <w:i/>
        </w:rPr>
        <w:t>Reducing</w:t>
      </w:r>
      <w:r w:rsidRPr="00B257BA">
        <w:rPr>
          <w:i/>
        </w:rPr>
        <w:t xml:space="preserve"> risk</w:t>
      </w:r>
      <w:r>
        <w:rPr>
          <w:i/>
        </w:rPr>
        <w:t>s from natural hazards and serving</w:t>
      </w:r>
      <w:r w:rsidRPr="00B257BA">
        <w:rPr>
          <w:i/>
        </w:rPr>
        <w:t xml:space="preserve"> as a guide for decisions makers as they commit resources to re</w:t>
      </w:r>
      <w:r>
        <w:rPr>
          <w:i/>
        </w:rPr>
        <w:t>ducing the effects of natural hazards;</w:t>
      </w:r>
    </w:p>
    <w:p w:rsidR="00DF1750" w:rsidRPr="00327E25" w:rsidRDefault="00DF1750" w:rsidP="00DF1750">
      <w:pPr>
        <w:numPr>
          <w:ilvl w:val="0"/>
          <w:numId w:val="47"/>
        </w:numPr>
        <w:pBdr>
          <w:top w:val="single" w:sz="4" w:space="1" w:color="auto"/>
          <w:left w:val="single" w:sz="4" w:space="4" w:color="auto"/>
          <w:bottom w:val="single" w:sz="4" w:space="1" w:color="auto"/>
          <w:right w:val="single" w:sz="4" w:space="4" w:color="auto"/>
        </w:pBdr>
        <w:contextualSpacing/>
        <w:rPr>
          <w:i/>
        </w:rPr>
      </w:pPr>
      <w:r w:rsidRPr="009F59A8">
        <w:rPr>
          <w:i/>
        </w:rPr>
        <w:t>An approach to evaluating future conditions (i.e. socio-economic, environmental, demographic, change in built environment etc.);</w:t>
      </w:r>
    </w:p>
    <w:p w:rsidR="00DF1750" w:rsidRDefault="00DF1750" w:rsidP="00DF1750">
      <w:pPr>
        <w:numPr>
          <w:ilvl w:val="0"/>
          <w:numId w:val="47"/>
        </w:numPr>
        <w:pBdr>
          <w:top w:val="single" w:sz="4" w:space="1" w:color="auto"/>
          <w:left w:val="single" w:sz="4" w:space="4" w:color="auto"/>
          <w:bottom w:val="single" w:sz="4" w:space="1" w:color="auto"/>
          <w:right w:val="single" w:sz="4" w:space="4" w:color="auto"/>
        </w:pBdr>
        <w:contextualSpacing/>
        <w:rPr>
          <w:i/>
        </w:rPr>
      </w:pPr>
      <w:r w:rsidRPr="009F59A8">
        <w:rPr>
          <w:i/>
        </w:rPr>
        <w:t>Discussion of how changing conditions and opportunities could impact community resilience in the long term</w:t>
      </w:r>
      <w:r>
        <w:rPr>
          <w:i/>
        </w:rPr>
        <w:t>; and</w:t>
      </w:r>
    </w:p>
    <w:p w:rsidR="00DF1750" w:rsidRDefault="00DF1750" w:rsidP="00DF1750">
      <w:pPr>
        <w:numPr>
          <w:ilvl w:val="0"/>
          <w:numId w:val="47"/>
        </w:numPr>
        <w:pBdr>
          <w:top w:val="single" w:sz="4" w:space="1" w:color="auto"/>
          <w:left w:val="single" w:sz="4" w:space="4" w:color="auto"/>
          <w:bottom w:val="single" w:sz="4" w:space="1" w:color="auto"/>
          <w:right w:val="single" w:sz="4" w:space="4" w:color="auto"/>
        </w:pBdr>
        <w:contextualSpacing/>
        <w:rPr>
          <w:i/>
        </w:rPr>
      </w:pPr>
      <w:r w:rsidRPr="009F59A8">
        <w:rPr>
          <w:i/>
        </w:rPr>
        <w:t>Discussion of how the mitigation goals and actions support the long</w:t>
      </w:r>
      <w:r>
        <w:rPr>
          <w:i/>
        </w:rPr>
        <w:t>-term community vision for increased resilience.</w:t>
      </w:r>
    </w:p>
    <w:p w:rsidR="00DF1750" w:rsidRDefault="00DF1750" w:rsidP="00DF1750">
      <w:pPr>
        <w:rPr>
          <w:i/>
          <w:highlight w:val="yellow"/>
        </w:rPr>
      </w:pPr>
    </w:p>
    <w:p w:rsidR="00DF1750" w:rsidRPr="00614154" w:rsidRDefault="00DF1750" w:rsidP="00DF1750">
      <w:pPr>
        <w:rPr>
          <w:i/>
        </w:rPr>
      </w:pPr>
    </w:p>
    <w:p w:rsidR="00614154" w:rsidRPr="00614154" w:rsidRDefault="00614154" w:rsidP="00614154">
      <w:pPr>
        <w:rPr>
          <w:i/>
        </w:rPr>
      </w:pPr>
    </w:p>
    <w:p w:rsidR="00B4733E" w:rsidRDefault="00B4733E">
      <w:pPr>
        <w:spacing w:after="200" w:line="276" w:lineRule="auto"/>
        <w:rPr>
          <w:b/>
          <w:color w:val="1F497D" w:themeColor="text2"/>
        </w:rPr>
      </w:pPr>
      <w:r>
        <w:rPr>
          <w:b/>
          <w:color w:val="1F497D" w:themeColor="text2"/>
        </w:rPr>
        <w:br w:type="page"/>
      </w:r>
    </w:p>
    <w:p w:rsidR="00092F12" w:rsidRDefault="00580034" w:rsidP="00092F12">
      <w:pPr>
        <w:rPr>
          <w:b/>
          <w:color w:val="1F497D" w:themeColor="text2"/>
        </w:rPr>
      </w:pPr>
      <w:r>
        <w:rPr>
          <w:b/>
          <w:color w:val="1F497D" w:themeColor="text2"/>
        </w:rPr>
        <w:lastRenderedPageBreak/>
        <w:t>B</w:t>
      </w:r>
      <w:r w:rsidR="0036698F" w:rsidRPr="00614154">
        <w:rPr>
          <w:b/>
          <w:color w:val="1F497D" w:themeColor="text2"/>
        </w:rPr>
        <w:t>. Resources for Implementing</w:t>
      </w:r>
      <w:r w:rsidR="00F1528F">
        <w:rPr>
          <w:b/>
          <w:color w:val="1F497D" w:themeColor="text2"/>
        </w:rPr>
        <w:t xml:space="preserve"> and Updating</w:t>
      </w:r>
      <w:r w:rsidR="0036698F" w:rsidRPr="00614154">
        <w:rPr>
          <w:b/>
          <w:color w:val="1F497D" w:themeColor="text2"/>
        </w:rPr>
        <w:t xml:space="preserve"> Your Approved Plan </w:t>
      </w:r>
    </w:p>
    <w:p w:rsidR="00092F12" w:rsidRPr="00092F12" w:rsidRDefault="00092F12" w:rsidP="00092F12">
      <w:r w:rsidRPr="00092F12">
        <w:t xml:space="preserve">This </w:t>
      </w:r>
      <w:r>
        <w:t xml:space="preserve">resource </w:t>
      </w:r>
      <w:r w:rsidRPr="00092F12">
        <w:t xml:space="preserve">section is organized into three categories: </w:t>
      </w:r>
    </w:p>
    <w:p w:rsidR="00092F12" w:rsidRPr="00092F12" w:rsidRDefault="00092F12" w:rsidP="00092F12"/>
    <w:p w:rsidR="00092F12" w:rsidRPr="00092F12" w:rsidRDefault="00092F12" w:rsidP="00092F12">
      <w:pPr>
        <w:ind w:firstLine="720"/>
      </w:pPr>
      <w:r w:rsidRPr="00092F12">
        <w:t>1) Guidance and Resources</w:t>
      </w:r>
    </w:p>
    <w:p w:rsidR="00092F12" w:rsidRPr="00092F12" w:rsidRDefault="00092F12" w:rsidP="00092F12">
      <w:pPr>
        <w:ind w:firstLine="720"/>
      </w:pPr>
      <w:r w:rsidRPr="00092F12">
        <w:t>2) Training Topics and Courses</w:t>
      </w:r>
    </w:p>
    <w:p w:rsidR="00CD0B76" w:rsidRPr="00092F12" w:rsidRDefault="00092F12" w:rsidP="00092F12">
      <w:pPr>
        <w:ind w:firstLine="720"/>
      </w:pPr>
      <w:r w:rsidRPr="00092F12">
        <w:t>3) Funding Sources</w:t>
      </w:r>
    </w:p>
    <w:p w:rsidR="00092F12" w:rsidRDefault="00092F12" w:rsidP="00092F12">
      <w:pPr>
        <w:rPr>
          <w:b/>
          <w:u w:val="single"/>
        </w:rPr>
      </w:pPr>
    </w:p>
    <w:p w:rsidR="004A3E02" w:rsidRDefault="004A3E02" w:rsidP="00417C50">
      <w:pPr>
        <w:pBdr>
          <w:top w:val="single" w:sz="4" w:space="1" w:color="auto"/>
          <w:left w:val="single" w:sz="4" w:space="4" w:color="auto"/>
          <w:bottom w:val="single" w:sz="4" w:space="1" w:color="auto"/>
          <w:right w:val="single" w:sz="4" w:space="4" w:color="auto"/>
        </w:pBdr>
        <w:jc w:val="center"/>
        <w:rPr>
          <w:b/>
          <w:u w:val="single"/>
        </w:rPr>
      </w:pPr>
      <w:r w:rsidRPr="000C4B00">
        <w:rPr>
          <w:b/>
          <w:u w:val="single"/>
        </w:rPr>
        <w:t>Guidance and Resources</w:t>
      </w:r>
    </w:p>
    <w:p w:rsidR="00CD0B76" w:rsidRPr="000C4B00" w:rsidRDefault="00CD0B76" w:rsidP="00F93A06">
      <w:pPr>
        <w:pBdr>
          <w:top w:val="single" w:sz="4" w:space="1" w:color="auto"/>
          <w:left w:val="single" w:sz="4" w:space="4" w:color="auto"/>
          <w:bottom w:val="single" w:sz="4" w:space="1" w:color="auto"/>
          <w:right w:val="single" w:sz="4" w:space="4" w:color="auto"/>
        </w:pBdr>
        <w:rPr>
          <w:b/>
          <w:u w:val="single"/>
        </w:rPr>
      </w:pPr>
    </w:p>
    <w:p w:rsidR="00DB6CA4" w:rsidRPr="00B05A4C" w:rsidRDefault="00F1528F" w:rsidP="00F93A06">
      <w:pPr>
        <w:pBdr>
          <w:top w:val="single" w:sz="4" w:space="1" w:color="auto"/>
          <w:left w:val="single" w:sz="4" w:space="4" w:color="auto"/>
          <w:bottom w:val="single" w:sz="4" w:space="1" w:color="auto"/>
          <w:right w:val="single" w:sz="4" w:space="4" w:color="auto"/>
        </w:pBdr>
      </w:pPr>
      <w:r w:rsidRPr="00DB6CA4">
        <w:t>Local Mitigation Plan</w:t>
      </w:r>
      <w:r w:rsidR="00FA78F2" w:rsidRPr="00DB6CA4">
        <w:t>ning</w:t>
      </w:r>
      <w:r w:rsidRPr="00DB6CA4">
        <w:t xml:space="preserve"> Handbook</w:t>
      </w:r>
    </w:p>
    <w:p w:rsidR="00F1528F" w:rsidRPr="00FA78F2" w:rsidRDefault="00B37D49" w:rsidP="004A3E02">
      <w:pPr>
        <w:pBdr>
          <w:top w:val="single" w:sz="4" w:space="1" w:color="auto"/>
          <w:left w:val="single" w:sz="4" w:space="4" w:color="auto"/>
          <w:bottom w:val="single" w:sz="4" w:space="1" w:color="auto"/>
          <w:right w:val="single" w:sz="4" w:space="4" w:color="auto"/>
        </w:pBdr>
        <w:ind w:firstLine="720"/>
        <w:rPr>
          <w:sz w:val="20"/>
          <w:szCs w:val="20"/>
        </w:rPr>
      </w:pPr>
      <w:hyperlink r:id="rId10" w:history="1">
        <w:r w:rsidR="004A3E02" w:rsidRPr="00FA78F2">
          <w:rPr>
            <w:rStyle w:val="Hyperlink"/>
            <w:sz w:val="20"/>
            <w:szCs w:val="20"/>
          </w:rPr>
          <w:t>https://www.fema.gov/media-library/assets/documents/31598</w:t>
        </w:r>
      </w:hyperlink>
      <w:r w:rsidR="004A3E02" w:rsidRPr="00FA78F2">
        <w:rPr>
          <w:sz w:val="20"/>
          <w:szCs w:val="20"/>
        </w:rPr>
        <w:t xml:space="preserve"> </w:t>
      </w:r>
    </w:p>
    <w:p w:rsidR="00DB6CA4" w:rsidRPr="00B05A4C" w:rsidRDefault="00F1528F" w:rsidP="00F1528F">
      <w:pPr>
        <w:pBdr>
          <w:top w:val="single" w:sz="4" w:space="1" w:color="auto"/>
          <w:left w:val="single" w:sz="4" w:space="4" w:color="auto"/>
          <w:bottom w:val="single" w:sz="4" w:space="1" w:color="auto"/>
          <w:right w:val="single" w:sz="4" w:space="4" w:color="auto"/>
        </w:pBdr>
      </w:pPr>
      <w:r w:rsidRPr="00DB6CA4">
        <w:t xml:space="preserve">Beyond the Basics </w:t>
      </w:r>
    </w:p>
    <w:p w:rsidR="00F1528F" w:rsidRPr="00FA78F2" w:rsidRDefault="00B37D49" w:rsidP="00F1528F">
      <w:pPr>
        <w:pBdr>
          <w:top w:val="single" w:sz="4" w:space="1" w:color="auto"/>
          <w:left w:val="single" w:sz="4" w:space="4" w:color="auto"/>
          <w:bottom w:val="single" w:sz="4" w:space="1" w:color="auto"/>
          <w:right w:val="single" w:sz="4" w:space="4" w:color="auto"/>
        </w:pBdr>
        <w:ind w:firstLine="720"/>
        <w:rPr>
          <w:sz w:val="20"/>
          <w:szCs w:val="20"/>
        </w:rPr>
      </w:pPr>
      <w:hyperlink r:id="rId11" w:history="1">
        <w:r w:rsidR="00F1528F" w:rsidRPr="00FA78F2">
          <w:rPr>
            <w:rStyle w:val="Hyperlink"/>
            <w:sz w:val="20"/>
            <w:szCs w:val="20"/>
          </w:rPr>
          <w:t>http://mitigationguide.org/</w:t>
        </w:r>
      </w:hyperlink>
      <w:r w:rsidR="00F1528F" w:rsidRPr="00FA78F2">
        <w:rPr>
          <w:sz w:val="20"/>
          <w:szCs w:val="20"/>
        </w:rPr>
        <w:t xml:space="preserve"> </w:t>
      </w:r>
    </w:p>
    <w:p w:rsidR="00F1528F" w:rsidRDefault="00F1528F" w:rsidP="00F93A06">
      <w:pPr>
        <w:pBdr>
          <w:top w:val="single" w:sz="4" w:space="1" w:color="auto"/>
          <w:left w:val="single" w:sz="4" w:space="4" w:color="auto"/>
          <w:bottom w:val="single" w:sz="4" w:space="1" w:color="auto"/>
          <w:right w:val="single" w:sz="4" w:space="4" w:color="auto"/>
        </w:pBdr>
      </w:pPr>
      <w:r w:rsidRPr="00DB6CA4">
        <w:t>Mitigation Ideas</w:t>
      </w:r>
    </w:p>
    <w:p w:rsidR="00F1528F" w:rsidRPr="00FA78F2" w:rsidRDefault="00B37D49" w:rsidP="00F1528F">
      <w:pPr>
        <w:pBdr>
          <w:top w:val="single" w:sz="4" w:space="1" w:color="auto"/>
          <w:left w:val="single" w:sz="4" w:space="4" w:color="auto"/>
          <w:bottom w:val="single" w:sz="4" w:space="1" w:color="auto"/>
          <w:right w:val="single" w:sz="4" w:space="4" w:color="auto"/>
        </w:pBdr>
        <w:ind w:firstLine="720"/>
        <w:rPr>
          <w:sz w:val="20"/>
          <w:szCs w:val="20"/>
        </w:rPr>
      </w:pPr>
      <w:hyperlink r:id="rId12" w:history="1">
        <w:r w:rsidR="00F1528F" w:rsidRPr="00FA78F2">
          <w:rPr>
            <w:rStyle w:val="Hyperlink"/>
            <w:sz w:val="20"/>
            <w:szCs w:val="20"/>
          </w:rPr>
          <w:t>https://www.fema.gov/media-library/assets/documents/30627</w:t>
        </w:r>
      </w:hyperlink>
    </w:p>
    <w:p w:rsidR="00DB6CA4" w:rsidRPr="00B05A4C" w:rsidRDefault="00F1528F" w:rsidP="00F93A06">
      <w:pPr>
        <w:pBdr>
          <w:top w:val="single" w:sz="4" w:space="1" w:color="auto"/>
          <w:left w:val="single" w:sz="4" w:space="4" w:color="auto"/>
          <w:bottom w:val="single" w:sz="4" w:space="1" w:color="auto"/>
          <w:right w:val="single" w:sz="4" w:space="4" w:color="auto"/>
        </w:pBdr>
      </w:pPr>
      <w:r w:rsidRPr="00DB6CA4">
        <w:t xml:space="preserve">Plan Integration: Linking Local Planning Efforts </w:t>
      </w:r>
    </w:p>
    <w:p w:rsidR="00F93A06" w:rsidRPr="00FA78F2" w:rsidRDefault="00B37D49" w:rsidP="00FA78F2">
      <w:pPr>
        <w:pBdr>
          <w:top w:val="single" w:sz="4" w:space="1" w:color="auto"/>
          <w:left w:val="single" w:sz="4" w:space="4" w:color="auto"/>
          <w:bottom w:val="single" w:sz="4" w:space="1" w:color="auto"/>
          <w:right w:val="single" w:sz="4" w:space="4" w:color="auto"/>
        </w:pBdr>
        <w:ind w:firstLine="720"/>
        <w:rPr>
          <w:sz w:val="20"/>
          <w:szCs w:val="20"/>
        </w:rPr>
      </w:pPr>
      <w:hyperlink r:id="rId13" w:history="1">
        <w:r w:rsidR="00F1528F" w:rsidRPr="00FA78F2">
          <w:rPr>
            <w:rStyle w:val="Hyperlink"/>
            <w:sz w:val="20"/>
            <w:szCs w:val="20"/>
          </w:rPr>
          <w:t>https://www.fema.gov/media-library/assets/documents/108893</w:t>
        </w:r>
      </w:hyperlink>
      <w:r w:rsidR="00F1528F" w:rsidRPr="00FA78F2">
        <w:rPr>
          <w:sz w:val="20"/>
          <w:szCs w:val="20"/>
        </w:rPr>
        <w:t xml:space="preserve"> </w:t>
      </w:r>
    </w:p>
    <w:p w:rsidR="00F1528F" w:rsidRPr="00DB6CA4" w:rsidRDefault="00F1528F" w:rsidP="00F93A06">
      <w:pPr>
        <w:pBdr>
          <w:top w:val="single" w:sz="4" w:space="1" w:color="auto"/>
          <w:left w:val="single" w:sz="4" w:space="4" w:color="auto"/>
          <w:bottom w:val="single" w:sz="4" w:space="1" w:color="auto"/>
          <w:right w:val="single" w:sz="4" w:space="4" w:color="auto"/>
        </w:pBdr>
      </w:pPr>
      <w:r w:rsidRPr="00DB6CA4">
        <w:t>Integrating Disaster Data into Hazard Mitigation Planning</w:t>
      </w:r>
    </w:p>
    <w:p w:rsidR="00F1528F" w:rsidRPr="00FA78F2" w:rsidRDefault="00F1528F" w:rsidP="00F93A06">
      <w:pPr>
        <w:pBdr>
          <w:top w:val="single" w:sz="4" w:space="1" w:color="auto"/>
          <w:left w:val="single" w:sz="4" w:space="4" w:color="auto"/>
          <w:bottom w:val="single" w:sz="4" w:space="1" w:color="auto"/>
          <w:right w:val="single" w:sz="4" w:space="4" w:color="auto"/>
        </w:pBdr>
        <w:rPr>
          <w:sz w:val="20"/>
          <w:szCs w:val="20"/>
        </w:rPr>
      </w:pPr>
      <w:r>
        <w:tab/>
      </w:r>
      <w:hyperlink r:id="rId14" w:history="1">
        <w:r w:rsidRPr="00FA78F2">
          <w:rPr>
            <w:rStyle w:val="Hyperlink"/>
            <w:sz w:val="20"/>
            <w:szCs w:val="20"/>
          </w:rPr>
          <w:t>https://www.fema.gov/media-library/assets/documents/103486</w:t>
        </w:r>
      </w:hyperlink>
      <w:r w:rsidRPr="00FA78F2">
        <w:rPr>
          <w:sz w:val="20"/>
          <w:szCs w:val="20"/>
        </w:rPr>
        <w:t xml:space="preserve"> </w:t>
      </w:r>
    </w:p>
    <w:p w:rsidR="00F1528F" w:rsidRPr="00DB6CA4" w:rsidRDefault="00F1528F" w:rsidP="00F93A06">
      <w:pPr>
        <w:pBdr>
          <w:top w:val="single" w:sz="4" w:space="1" w:color="auto"/>
          <w:left w:val="single" w:sz="4" w:space="4" w:color="auto"/>
          <w:bottom w:val="single" w:sz="4" w:space="1" w:color="auto"/>
          <w:right w:val="single" w:sz="4" w:space="4" w:color="auto"/>
        </w:pBdr>
      </w:pPr>
      <w:r w:rsidRPr="00DB6CA4">
        <w:t xml:space="preserve">Integrating Historic Property and Cultural Resource Considerations into Hazard Mitigation Planning </w:t>
      </w:r>
    </w:p>
    <w:p w:rsidR="00F1528F" w:rsidRPr="00FA78F2" w:rsidRDefault="00F1528F" w:rsidP="00F93A06">
      <w:pPr>
        <w:pBdr>
          <w:top w:val="single" w:sz="4" w:space="1" w:color="auto"/>
          <w:left w:val="single" w:sz="4" w:space="4" w:color="auto"/>
          <w:bottom w:val="single" w:sz="4" w:space="1" w:color="auto"/>
          <w:right w:val="single" w:sz="4" w:space="4" w:color="auto"/>
        </w:pBdr>
        <w:rPr>
          <w:sz w:val="20"/>
          <w:szCs w:val="20"/>
        </w:rPr>
      </w:pPr>
      <w:r>
        <w:tab/>
      </w:r>
      <w:hyperlink r:id="rId15" w:history="1">
        <w:r w:rsidRPr="00FA78F2">
          <w:rPr>
            <w:rStyle w:val="Hyperlink"/>
            <w:sz w:val="20"/>
            <w:szCs w:val="20"/>
          </w:rPr>
          <w:t>https://www.fema.gov/ar/media-library/assets/documents/4317</w:t>
        </w:r>
      </w:hyperlink>
      <w:r w:rsidRPr="00FA78F2">
        <w:rPr>
          <w:sz w:val="20"/>
          <w:szCs w:val="20"/>
        </w:rPr>
        <w:t xml:space="preserve"> </w:t>
      </w:r>
    </w:p>
    <w:p w:rsidR="00F1528F" w:rsidRPr="00DB6CA4" w:rsidRDefault="00F1528F" w:rsidP="00F93A06">
      <w:pPr>
        <w:pBdr>
          <w:top w:val="single" w:sz="4" w:space="1" w:color="auto"/>
          <w:left w:val="single" w:sz="4" w:space="4" w:color="auto"/>
          <w:bottom w:val="single" w:sz="4" w:space="1" w:color="auto"/>
          <w:right w:val="single" w:sz="4" w:space="4" w:color="auto"/>
        </w:pBdr>
      </w:pPr>
      <w:r w:rsidRPr="00DB6CA4">
        <w:t xml:space="preserve">Community Rating System User Manual </w:t>
      </w:r>
    </w:p>
    <w:p w:rsidR="00F1528F" w:rsidRPr="00FA78F2" w:rsidRDefault="004A3E02" w:rsidP="00F93A06">
      <w:pPr>
        <w:pBdr>
          <w:top w:val="single" w:sz="4" w:space="1" w:color="auto"/>
          <w:left w:val="single" w:sz="4" w:space="4" w:color="auto"/>
          <w:bottom w:val="single" w:sz="4" w:space="1" w:color="auto"/>
          <w:right w:val="single" w:sz="4" w:space="4" w:color="auto"/>
        </w:pBdr>
        <w:rPr>
          <w:sz w:val="20"/>
          <w:szCs w:val="20"/>
        </w:rPr>
      </w:pPr>
      <w:r>
        <w:tab/>
      </w:r>
      <w:hyperlink r:id="rId16" w:history="1">
        <w:r w:rsidRPr="00FA78F2">
          <w:rPr>
            <w:rStyle w:val="Hyperlink"/>
            <w:sz w:val="20"/>
            <w:szCs w:val="20"/>
          </w:rPr>
          <w:t>https://www.fema.gov/media-library/assets/documents/8768</w:t>
        </w:r>
      </w:hyperlink>
      <w:r w:rsidRPr="00FA78F2">
        <w:rPr>
          <w:sz w:val="20"/>
          <w:szCs w:val="20"/>
        </w:rPr>
        <w:t xml:space="preserve"> </w:t>
      </w:r>
    </w:p>
    <w:p w:rsidR="00F1528F" w:rsidRPr="00DB6CA4" w:rsidRDefault="00F1528F" w:rsidP="00F93A06">
      <w:pPr>
        <w:pBdr>
          <w:top w:val="single" w:sz="4" w:space="1" w:color="auto"/>
          <w:left w:val="single" w:sz="4" w:space="4" w:color="auto"/>
          <w:bottom w:val="single" w:sz="4" w:space="1" w:color="auto"/>
          <w:right w:val="single" w:sz="4" w:space="4" w:color="auto"/>
        </w:pBdr>
      </w:pPr>
      <w:r w:rsidRPr="00DB6CA4">
        <w:t>U.S. Climate Resilient Toolkit</w:t>
      </w:r>
    </w:p>
    <w:p w:rsidR="00F1528F" w:rsidRPr="00FA78F2" w:rsidRDefault="004A3E02" w:rsidP="00F93A06">
      <w:pPr>
        <w:pBdr>
          <w:top w:val="single" w:sz="4" w:space="1" w:color="auto"/>
          <w:left w:val="single" w:sz="4" w:space="4" w:color="auto"/>
          <w:bottom w:val="single" w:sz="4" w:space="1" w:color="auto"/>
          <w:right w:val="single" w:sz="4" w:space="4" w:color="auto"/>
        </w:pBdr>
        <w:rPr>
          <w:sz w:val="20"/>
          <w:szCs w:val="20"/>
        </w:rPr>
      </w:pPr>
      <w:r>
        <w:tab/>
      </w:r>
      <w:hyperlink r:id="rId17" w:history="1">
        <w:r w:rsidRPr="00FA78F2">
          <w:rPr>
            <w:rStyle w:val="Hyperlink"/>
            <w:sz w:val="20"/>
            <w:szCs w:val="20"/>
          </w:rPr>
          <w:t>https://toolkit.climate.gov/</w:t>
        </w:r>
      </w:hyperlink>
      <w:r w:rsidRPr="00FA78F2">
        <w:rPr>
          <w:sz w:val="20"/>
          <w:szCs w:val="20"/>
        </w:rPr>
        <w:t xml:space="preserve"> </w:t>
      </w:r>
    </w:p>
    <w:p w:rsidR="004A3E02" w:rsidRPr="00DB6CA4" w:rsidRDefault="00E23EEF" w:rsidP="00F93A06">
      <w:pPr>
        <w:pBdr>
          <w:top w:val="single" w:sz="4" w:space="1" w:color="auto"/>
          <w:left w:val="single" w:sz="4" w:space="4" w:color="auto"/>
          <w:bottom w:val="single" w:sz="4" w:space="1" w:color="auto"/>
          <w:right w:val="single" w:sz="4" w:space="4" w:color="auto"/>
        </w:pBdr>
      </w:pPr>
      <w:r w:rsidRPr="00DB6CA4">
        <w:t xml:space="preserve">2014 </w:t>
      </w:r>
      <w:r w:rsidR="004A3E02" w:rsidRPr="00DB6CA4">
        <w:t xml:space="preserve">National Climate Assessment </w:t>
      </w:r>
    </w:p>
    <w:p w:rsidR="004A3E02" w:rsidRPr="00FA78F2" w:rsidRDefault="004A3E02" w:rsidP="00F93A06">
      <w:pPr>
        <w:pBdr>
          <w:top w:val="single" w:sz="4" w:space="1" w:color="auto"/>
          <w:left w:val="single" w:sz="4" w:space="4" w:color="auto"/>
          <w:bottom w:val="single" w:sz="4" w:space="1" w:color="auto"/>
          <w:right w:val="single" w:sz="4" w:space="4" w:color="auto"/>
        </w:pBdr>
        <w:rPr>
          <w:sz w:val="20"/>
          <w:szCs w:val="20"/>
        </w:rPr>
      </w:pPr>
      <w:r>
        <w:tab/>
      </w:r>
      <w:hyperlink r:id="rId18" w:history="1">
        <w:r w:rsidRPr="00FA78F2">
          <w:rPr>
            <w:rStyle w:val="Hyperlink"/>
            <w:sz w:val="20"/>
            <w:szCs w:val="20"/>
          </w:rPr>
          <w:t>http://nca2014.globalchange.gov/</w:t>
        </w:r>
      </w:hyperlink>
      <w:r w:rsidRPr="00FA78F2">
        <w:rPr>
          <w:sz w:val="20"/>
          <w:szCs w:val="20"/>
        </w:rPr>
        <w:t xml:space="preserve"> </w:t>
      </w:r>
    </w:p>
    <w:p w:rsidR="00DB6CA4" w:rsidRPr="00DB6CA4" w:rsidRDefault="00F93A06" w:rsidP="00F93A06">
      <w:pPr>
        <w:pBdr>
          <w:top w:val="single" w:sz="4" w:space="1" w:color="auto"/>
          <w:left w:val="single" w:sz="4" w:space="4" w:color="auto"/>
          <w:bottom w:val="single" w:sz="4" w:space="1" w:color="auto"/>
          <w:right w:val="single" w:sz="4" w:space="4" w:color="auto"/>
        </w:pBdr>
      </w:pPr>
      <w:r w:rsidRPr="00DB6CA4">
        <w:t>Managing the Risks of Extreme Events and Disasters to Advance Climate Change Adaptation</w:t>
      </w:r>
    </w:p>
    <w:p w:rsidR="00F93A06" w:rsidRPr="00FA78F2" w:rsidRDefault="00B37D49" w:rsidP="004A3E02">
      <w:pPr>
        <w:pBdr>
          <w:top w:val="single" w:sz="4" w:space="1" w:color="auto"/>
          <w:left w:val="single" w:sz="4" w:space="4" w:color="auto"/>
          <w:bottom w:val="single" w:sz="4" w:space="1" w:color="auto"/>
          <w:right w:val="single" w:sz="4" w:space="4" w:color="auto"/>
        </w:pBdr>
        <w:ind w:firstLine="720"/>
        <w:rPr>
          <w:sz w:val="20"/>
          <w:szCs w:val="20"/>
        </w:rPr>
      </w:pPr>
      <w:hyperlink r:id="rId19" w:history="1">
        <w:r w:rsidR="00F93A06" w:rsidRPr="00FA78F2">
          <w:rPr>
            <w:rStyle w:val="Hyperlink"/>
            <w:sz w:val="20"/>
            <w:szCs w:val="20"/>
          </w:rPr>
          <w:t>http://ipcc-wg2.gov/SREX/images/uploads/SREX-All_FINAL.pdf</w:t>
        </w:r>
      </w:hyperlink>
    </w:p>
    <w:p w:rsidR="00FA78F2" w:rsidRPr="00DB6CA4" w:rsidRDefault="00FA78F2" w:rsidP="00FA78F2">
      <w:pPr>
        <w:pBdr>
          <w:top w:val="single" w:sz="4" w:space="1" w:color="auto"/>
          <w:left w:val="single" w:sz="4" w:space="4" w:color="auto"/>
          <w:bottom w:val="single" w:sz="4" w:space="1" w:color="auto"/>
          <w:right w:val="single" w:sz="4" w:space="4" w:color="auto"/>
        </w:pBdr>
      </w:pPr>
      <w:r w:rsidRPr="00DB6CA4">
        <w:t xml:space="preserve">FY15 Hazard Mitigation Assistance Unified Guidance </w:t>
      </w:r>
    </w:p>
    <w:p w:rsidR="00FA78F2" w:rsidRPr="00FA78F2" w:rsidRDefault="00B37D49" w:rsidP="00FA78F2">
      <w:pPr>
        <w:pBdr>
          <w:top w:val="single" w:sz="4" w:space="1" w:color="auto"/>
          <w:left w:val="single" w:sz="4" w:space="4" w:color="auto"/>
          <w:bottom w:val="single" w:sz="4" w:space="1" w:color="auto"/>
          <w:right w:val="single" w:sz="4" w:space="4" w:color="auto"/>
        </w:pBdr>
        <w:ind w:firstLine="720"/>
        <w:rPr>
          <w:sz w:val="20"/>
          <w:szCs w:val="20"/>
        </w:rPr>
      </w:pPr>
      <w:hyperlink r:id="rId20" w:history="1">
        <w:r w:rsidR="00FA78F2" w:rsidRPr="00FA78F2">
          <w:rPr>
            <w:rStyle w:val="Hyperlink"/>
            <w:sz w:val="20"/>
            <w:szCs w:val="20"/>
          </w:rPr>
          <w:t>https://www.fema.gov/media-library/assets/documents/103279</w:t>
        </w:r>
      </w:hyperlink>
      <w:r w:rsidR="00FA78F2" w:rsidRPr="00FA78F2">
        <w:rPr>
          <w:rStyle w:val="Hyperlink"/>
          <w:sz w:val="20"/>
          <w:szCs w:val="20"/>
        </w:rPr>
        <w:t xml:space="preserve"> </w:t>
      </w:r>
    </w:p>
    <w:p w:rsidR="00E23EEF" w:rsidRPr="00DB6CA4" w:rsidRDefault="00FA78F2" w:rsidP="00F93A06">
      <w:pPr>
        <w:pBdr>
          <w:top w:val="single" w:sz="4" w:space="1" w:color="auto"/>
          <w:left w:val="single" w:sz="4" w:space="4" w:color="auto"/>
          <w:bottom w:val="single" w:sz="4" w:space="1" w:color="auto"/>
          <w:right w:val="single" w:sz="4" w:space="4" w:color="auto"/>
        </w:pBdr>
      </w:pPr>
      <w:r w:rsidRPr="00DB6CA4">
        <w:t xml:space="preserve">Climate Resilient Mitigation Activities for Hazard Mitigation Assistance </w:t>
      </w:r>
    </w:p>
    <w:p w:rsidR="00FA78F2" w:rsidRPr="00FA78F2" w:rsidRDefault="00FA78F2" w:rsidP="00F93A06">
      <w:pPr>
        <w:pBdr>
          <w:top w:val="single" w:sz="4" w:space="1" w:color="auto"/>
          <w:left w:val="single" w:sz="4" w:space="4" w:color="auto"/>
          <w:bottom w:val="single" w:sz="4" w:space="1" w:color="auto"/>
          <w:right w:val="single" w:sz="4" w:space="4" w:color="auto"/>
        </w:pBdr>
        <w:rPr>
          <w:sz w:val="20"/>
          <w:szCs w:val="20"/>
        </w:rPr>
      </w:pPr>
      <w:r>
        <w:rPr>
          <w:i/>
        </w:rPr>
        <w:tab/>
      </w:r>
      <w:hyperlink r:id="rId21" w:history="1">
        <w:r w:rsidRPr="00FA78F2">
          <w:rPr>
            <w:rStyle w:val="Hyperlink"/>
            <w:sz w:val="20"/>
            <w:szCs w:val="20"/>
          </w:rPr>
          <w:t>https://www.fema.gov/media-library/assets/documents/110202</w:t>
        </w:r>
      </w:hyperlink>
      <w:r w:rsidRPr="00FA78F2">
        <w:rPr>
          <w:sz w:val="20"/>
          <w:szCs w:val="20"/>
        </w:rPr>
        <w:t xml:space="preserve"> </w:t>
      </w:r>
    </w:p>
    <w:p w:rsidR="00FA78F2" w:rsidRDefault="00FA78F2" w:rsidP="00F93A06">
      <w:pPr>
        <w:pBdr>
          <w:top w:val="single" w:sz="4" w:space="1" w:color="auto"/>
          <w:left w:val="single" w:sz="4" w:space="4" w:color="auto"/>
          <w:bottom w:val="single" w:sz="4" w:space="1" w:color="auto"/>
          <w:right w:val="single" w:sz="4" w:space="4" w:color="auto"/>
        </w:pBdr>
        <w:rPr>
          <w:b/>
          <w:u w:val="single"/>
        </w:rPr>
      </w:pPr>
    </w:p>
    <w:p w:rsidR="00417C50" w:rsidRDefault="00CD0B76" w:rsidP="00417C50">
      <w:pPr>
        <w:pBdr>
          <w:top w:val="single" w:sz="4" w:space="1" w:color="auto"/>
          <w:left w:val="single" w:sz="4" w:space="4" w:color="auto"/>
          <w:bottom w:val="single" w:sz="4" w:space="1" w:color="auto"/>
          <w:right w:val="single" w:sz="4" w:space="4" w:color="auto"/>
        </w:pBdr>
        <w:jc w:val="center"/>
      </w:pPr>
      <w:r>
        <w:rPr>
          <w:b/>
          <w:u w:val="single"/>
        </w:rPr>
        <w:t>Training</w:t>
      </w:r>
      <w:r>
        <w:t xml:space="preserve"> </w:t>
      </w:r>
    </w:p>
    <w:p w:rsidR="00720D25" w:rsidRPr="00CD0B76" w:rsidRDefault="00417C50" w:rsidP="00417C50">
      <w:pPr>
        <w:pBdr>
          <w:top w:val="single" w:sz="4" w:space="1" w:color="auto"/>
          <w:left w:val="single" w:sz="4" w:space="4" w:color="auto"/>
          <w:bottom w:val="single" w:sz="4" w:space="1" w:color="auto"/>
          <w:right w:val="single" w:sz="4" w:space="4" w:color="auto"/>
        </w:pBdr>
        <w:jc w:val="center"/>
      </w:pPr>
      <w:r>
        <w:rPr>
          <w:sz w:val="20"/>
          <w:szCs w:val="20"/>
        </w:rPr>
        <w:t>M</w:t>
      </w:r>
      <w:r w:rsidR="00CD0B76" w:rsidRPr="00FA78F2">
        <w:rPr>
          <w:sz w:val="20"/>
          <w:szCs w:val="20"/>
        </w:rPr>
        <w:t xml:space="preserve">ore information at </w:t>
      </w:r>
      <w:hyperlink r:id="rId22" w:history="1">
        <w:r w:rsidR="00CD0B76" w:rsidRPr="00FA78F2">
          <w:rPr>
            <w:rStyle w:val="Hyperlink"/>
            <w:sz w:val="20"/>
            <w:szCs w:val="20"/>
          </w:rPr>
          <w:t>https://training.fema.gov/emi.aspx</w:t>
        </w:r>
      </w:hyperlink>
      <w:r w:rsidR="00E23EEF" w:rsidRPr="00FA78F2">
        <w:rPr>
          <w:sz w:val="20"/>
          <w:szCs w:val="20"/>
        </w:rPr>
        <w:t xml:space="preserve"> or through your State Training Officer</w:t>
      </w:r>
    </w:p>
    <w:p w:rsidR="00CD0B76" w:rsidRDefault="00CD0B76" w:rsidP="00F93A06">
      <w:pPr>
        <w:pBdr>
          <w:top w:val="single" w:sz="4" w:space="1" w:color="auto"/>
          <w:left w:val="single" w:sz="4" w:space="4" w:color="auto"/>
          <w:bottom w:val="single" w:sz="4" w:space="1" w:color="auto"/>
          <w:right w:val="single" w:sz="4" w:space="4" w:color="auto"/>
        </w:pBdr>
      </w:pPr>
    </w:p>
    <w:p w:rsidR="00720D25" w:rsidRPr="00DB6CA4" w:rsidRDefault="00720D25" w:rsidP="00F93A06">
      <w:pPr>
        <w:pBdr>
          <w:top w:val="single" w:sz="4" w:space="1" w:color="auto"/>
          <w:left w:val="single" w:sz="4" w:space="4" w:color="auto"/>
          <w:bottom w:val="single" w:sz="4" w:space="1" w:color="auto"/>
          <w:right w:val="single" w:sz="4" w:space="4" w:color="auto"/>
        </w:pBdr>
        <w:rPr>
          <w:u w:val="single"/>
        </w:rPr>
      </w:pPr>
      <w:r w:rsidRPr="00DB6CA4">
        <w:rPr>
          <w:u w:val="single"/>
        </w:rPr>
        <w:t>Mitigation Planning</w:t>
      </w:r>
    </w:p>
    <w:p w:rsidR="000C4B00" w:rsidRDefault="00720D25" w:rsidP="00F93A06">
      <w:pPr>
        <w:pBdr>
          <w:top w:val="single" w:sz="4" w:space="1" w:color="auto"/>
          <w:left w:val="single" w:sz="4" w:space="4" w:color="auto"/>
          <w:bottom w:val="single" w:sz="4" w:space="1" w:color="auto"/>
          <w:right w:val="single" w:sz="4" w:space="4" w:color="auto"/>
        </w:pBdr>
      </w:pPr>
      <w:r>
        <w:tab/>
        <w:t>IS-</w:t>
      </w:r>
      <w:r w:rsidR="000C4B00">
        <w:t xml:space="preserve">318 Mitigation Planning for Local and Tribal Communities </w:t>
      </w:r>
    </w:p>
    <w:p w:rsidR="00E23EEF" w:rsidRPr="00417C50" w:rsidRDefault="00E23EEF" w:rsidP="00F93A06">
      <w:pPr>
        <w:pBdr>
          <w:top w:val="single" w:sz="4" w:space="1" w:color="auto"/>
          <w:left w:val="single" w:sz="4" w:space="4" w:color="auto"/>
          <w:bottom w:val="single" w:sz="4" w:space="1" w:color="auto"/>
          <w:right w:val="single" w:sz="4" w:space="4" w:color="auto"/>
        </w:pBdr>
        <w:rPr>
          <w:sz w:val="20"/>
          <w:szCs w:val="20"/>
        </w:rPr>
      </w:pPr>
      <w:r>
        <w:tab/>
      </w:r>
      <w:r>
        <w:tab/>
      </w:r>
      <w:hyperlink r:id="rId23" w:history="1">
        <w:r w:rsidRPr="00417C50">
          <w:rPr>
            <w:rStyle w:val="Hyperlink"/>
            <w:sz w:val="20"/>
            <w:szCs w:val="20"/>
          </w:rPr>
          <w:t>https://training.fema.gov/is/courseoverview.aspx?code=is-318</w:t>
        </w:r>
      </w:hyperlink>
      <w:r w:rsidRPr="00417C50">
        <w:rPr>
          <w:sz w:val="20"/>
          <w:szCs w:val="20"/>
        </w:rPr>
        <w:t xml:space="preserve"> </w:t>
      </w:r>
    </w:p>
    <w:p w:rsidR="00E23EEF" w:rsidRDefault="00E23EEF" w:rsidP="00F93A06">
      <w:pPr>
        <w:pBdr>
          <w:top w:val="single" w:sz="4" w:space="1" w:color="auto"/>
          <w:left w:val="single" w:sz="4" w:space="4" w:color="auto"/>
          <w:bottom w:val="single" w:sz="4" w:space="1" w:color="auto"/>
          <w:right w:val="single" w:sz="4" w:space="4" w:color="auto"/>
        </w:pBdr>
      </w:pPr>
      <w:r>
        <w:tab/>
        <w:t>IS-393 Introduction to Hazard Mitigation</w:t>
      </w:r>
    </w:p>
    <w:p w:rsidR="00FA78F2" w:rsidRPr="00417C50" w:rsidRDefault="00E23EEF" w:rsidP="00FA78F2">
      <w:pPr>
        <w:pBdr>
          <w:top w:val="single" w:sz="4" w:space="1" w:color="auto"/>
          <w:left w:val="single" w:sz="4" w:space="4" w:color="auto"/>
          <w:bottom w:val="single" w:sz="4" w:space="1" w:color="auto"/>
          <w:right w:val="single" w:sz="4" w:space="4" w:color="auto"/>
        </w:pBdr>
        <w:rPr>
          <w:sz w:val="20"/>
          <w:szCs w:val="20"/>
        </w:rPr>
      </w:pPr>
      <w:r>
        <w:tab/>
      </w:r>
      <w:r>
        <w:tab/>
      </w:r>
      <w:hyperlink r:id="rId24" w:history="1">
        <w:r w:rsidRPr="00417C50">
          <w:rPr>
            <w:rStyle w:val="Hyperlink"/>
            <w:sz w:val="20"/>
            <w:szCs w:val="20"/>
          </w:rPr>
          <w:t>https://training.fema.gov/is/courseoverview.aspx?code=is-393.a</w:t>
        </w:r>
      </w:hyperlink>
      <w:r w:rsidRPr="00417C50">
        <w:rPr>
          <w:sz w:val="20"/>
          <w:szCs w:val="20"/>
        </w:rPr>
        <w:t xml:space="preserve"> </w:t>
      </w:r>
    </w:p>
    <w:p w:rsidR="00FA78F2" w:rsidRDefault="00FA78F2" w:rsidP="00FA78F2">
      <w:pPr>
        <w:pBdr>
          <w:top w:val="single" w:sz="4" w:space="1" w:color="auto"/>
          <w:left w:val="single" w:sz="4" w:space="4" w:color="auto"/>
          <w:bottom w:val="single" w:sz="4" w:space="1" w:color="auto"/>
          <w:right w:val="single" w:sz="4" w:space="4" w:color="auto"/>
        </w:pBdr>
        <w:ind w:firstLine="720"/>
      </w:pPr>
      <w:r>
        <w:t>G-318 Preparing and Reviewing Local Plans</w:t>
      </w:r>
    </w:p>
    <w:p w:rsidR="00FA78F2" w:rsidRDefault="00FA78F2" w:rsidP="00FA78F2">
      <w:pPr>
        <w:pBdr>
          <w:top w:val="single" w:sz="4" w:space="1" w:color="auto"/>
          <w:left w:val="single" w:sz="4" w:space="4" w:color="auto"/>
          <w:bottom w:val="single" w:sz="4" w:space="1" w:color="auto"/>
          <w:right w:val="single" w:sz="4" w:space="4" w:color="auto"/>
        </w:pBdr>
      </w:pPr>
      <w:r>
        <w:tab/>
        <w:t xml:space="preserve">G-393 Mitigation for Emergency Managers </w:t>
      </w:r>
    </w:p>
    <w:p w:rsidR="00F93A06" w:rsidRPr="00DB6CA4" w:rsidRDefault="00720D25" w:rsidP="00F93A06">
      <w:pPr>
        <w:pBdr>
          <w:top w:val="single" w:sz="4" w:space="1" w:color="auto"/>
          <w:left w:val="single" w:sz="4" w:space="4" w:color="auto"/>
          <w:bottom w:val="single" w:sz="4" w:space="1" w:color="auto"/>
          <w:right w:val="single" w:sz="4" w:space="4" w:color="auto"/>
        </w:pBdr>
        <w:rPr>
          <w:u w:val="single"/>
        </w:rPr>
      </w:pPr>
      <w:r w:rsidRPr="00DB6CA4">
        <w:rPr>
          <w:u w:val="single"/>
        </w:rPr>
        <w:t>Hazard Mitigation Assistance</w:t>
      </w:r>
      <w:r w:rsidR="00CD0B76" w:rsidRPr="00DB6CA4">
        <w:rPr>
          <w:u w:val="single"/>
        </w:rPr>
        <w:t xml:space="preserve"> (HMA)</w:t>
      </w:r>
      <w:r w:rsidRPr="00DB6CA4">
        <w:rPr>
          <w:u w:val="single"/>
        </w:rPr>
        <w:t xml:space="preserve"> Grant Programs </w:t>
      </w:r>
    </w:p>
    <w:p w:rsidR="000C4B00" w:rsidRDefault="00720D25" w:rsidP="00F93A06">
      <w:pPr>
        <w:pBdr>
          <w:top w:val="single" w:sz="4" w:space="1" w:color="auto"/>
          <w:left w:val="single" w:sz="4" w:space="4" w:color="auto"/>
          <w:bottom w:val="single" w:sz="4" w:space="1" w:color="auto"/>
          <w:right w:val="single" w:sz="4" w:space="4" w:color="auto"/>
        </w:pBdr>
      </w:pPr>
      <w:r>
        <w:lastRenderedPageBreak/>
        <w:tab/>
      </w:r>
      <w:r w:rsidR="000C4B00">
        <w:t xml:space="preserve">IS-212.b Introduction to Unified </w:t>
      </w:r>
      <w:r w:rsidR="00CD0B76">
        <w:t>HMA</w:t>
      </w:r>
      <w:r w:rsidR="000C4B00">
        <w:t xml:space="preserve"> </w:t>
      </w:r>
    </w:p>
    <w:p w:rsidR="000C4B00" w:rsidRPr="00417C50" w:rsidRDefault="000C4B00" w:rsidP="00F93A06">
      <w:pPr>
        <w:pBdr>
          <w:top w:val="single" w:sz="4" w:space="1" w:color="auto"/>
          <w:left w:val="single" w:sz="4" w:space="4" w:color="auto"/>
          <w:bottom w:val="single" w:sz="4" w:space="1" w:color="auto"/>
          <w:right w:val="single" w:sz="4" w:space="4" w:color="auto"/>
        </w:pBdr>
        <w:rPr>
          <w:sz w:val="20"/>
          <w:szCs w:val="20"/>
        </w:rPr>
      </w:pPr>
      <w:r>
        <w:tab/>
      </w:r>
      <w:r>
        <w:tab/>
      </w:r>
      <w:hyperlink r:id="rId25" w:history="1">
        <w:r w:rsidRPr="00417C50">
          <w:rPr>
            <w:rStyle w:val="Hyperlink"/>
            <w:sz w:val="20"/>
            <w:szCs w:val="20"/>
          </w:rPr>
          <w:t>http://www.training.fema.gov/is/courseoverview.aspx?code=IS-212.b</w:t>
        </w:r>
      </w:hyperlink>
      <w:r w:rsidRPr="00417C50">
        <w:rPr>
          <w:sz w:val="20"/>
          <w:szCs w:val="20"/>
        </w:rPr>
        <w:t xml:space="preserve"> </w:t>
      </w:r>
    </w:p>
    <w:p w:rsidR="00CD0B76" w:rsidRDefault="00CD0B76" w:rsidP="00CD0B76">
      <w:pPr>
        <w:pBdr>
          <w:top w:val="single" w:sz="4" w:space="1" w:color="auto"/>
          <w:left w:val="single" w:sz="4" w:space="4" w:color="auto"/>
          <w:bottom w:val="single" w:sz="4" w:space="1" w:color="auto"/>
          <w:right w:val="single" w:sz="4" w:space="4" w:color="auto"/>
        </w:pBdr>
        <w:ind w:firstLine="720"/>
      </w:pPr>
      <w:r>
        <w:t xml:space="preserve">IS-277 Benefit Cost Analysis Entry Level </w:t>
      </w:r>
    </w:p>
    <w:p w:rsidR="00CD0B76" w:rsidRPr="00417C50" w:rsidRDefault="00CD0B76" w:rsidP="00CD0B76">
      <w:pPr>
        <w:pBdr>
          <w:top w:val="single" w:sz="4" w:space="1" w:color="auto"/>
          <w:left w:val="single" w:sz="4" w:space="4" w:color="auto"/>
          <w:bottom w:val="single" w:sz="4" w:space="1" w:color="auto"/>
          <w:right w:val="single" w:sz="4" w:space="4" w:color="auto"/>
        </w:pBdr>
        <w:ind w:firstLine="720"/>
        <w:rPr>
          <w:sz w:val="20"/>
          <w:szCs w:val="20"/>
        </w:rPr>
      </w:pPr>
      <w:r w:rsidRPr="00417C50">
        <w:rPr>
          <w:sz w:val="20"/>
          <w:szCs w:val="20"/>
        </w:rPr>
        <w:tab/>
      </w:r>
      <w:hyperlink r:id="rId26" w:history="1">
        <w:r w:rsidRPr="00417C50">
          <w:rPr>
            <w:rStyle w:val="Hyperlink"/>
            <w:sz w:val="20"/>
            <w:szCs w:val="20"/>
          </w:rPr>
          <w:t>http://www.training.fema.gov/is/courseoverview.aspx?code=IS-277</w:t>
        </w:r>
      </w:hyperlink>
    </w:p>
    <w:p w:rsidR="00CD0B76" w:rsidRDefault="00CD0B76" w:rsidP="00CD0B76">
      <w:pPr>
        <w:pBdr>
          <w:top w:val="single" w:sz="4" w:space="1" w:color="auto"/>
          <w:left w:val="single" w:sz="4" w:space="4" w:color="auto"/>
          <w:bottom w:val="single" w:sz="4" w:space="1" w:color="auto"/>
          <w:right w:val="single" w:sz="4" w:space="4" w:color="auto"/>
        </w:pBdr>
        <w:ind w:firstLine="720"/>
      </w:pPr>
      <w:r>
        <w:t>E-212</w:t>
      </w:r>
      <w:r w:rsidR="00720D25">
        <w:t xml:space="preserve"> </w:t>
      </w:r>
      <w:r>
        <w:t xml:space="preserve">HMA: Developing Quality Application Elements </w:t>
      </w:r>
    </w:p>
    <w:p w:rsidR="00CD0B76" w:rsidRDefault="00CD0B76" w:rsidP="000C4B00">
      <w:pPr>
        <w:pBdr>
          <w:top w:val="single" w:sz="4" w:space="1" w:color="auto"/>
          <w:left w:val="single" w:sz="4" w:space="4" w:color="auto"/>
          <w:bottom w:val="single" w:sz="4" w:space="1" w:color="auto"/>
          <w:right w:val="single" w:sz="4" w:space="4" w:color="auto"/>
        </w:pBdr>
        <w:ind w:firstLine="720"/>
      </w:pPr>
      <w:r>
        <w:t xml:space="preserve">E-213 HMA: Application Review and Evaluation </w:t>
      </w:r>
    </w:p>
    <w:p w:rsidR="00720D25" w:rsidRDefault="00CD0B76" w:rsidP="000C4B00">
      <w:pPr>
        <w:pBdr>
          <w:top w:val="single" w:sz="4" w:space="1" w:color="auto"/>
          <w:left w:val="single" w:sz="4" w:space="4" w:color="auto"/>
          <w:bottom w:val="single" w:sz="4" w:space="1" w:color="auto"/>
          <w:right w:val="single" w:sz="4" w:space="4" w:color="auto"/>
        </w:pBdr>
        <w:ind w:firstLine="720"/>
      </w:pPr>
      <w:r>
        <w:t>E-</w:t>
      </w:r>
      <w:r w:rsidR="00720D25">
        <w:t xml:space="preserve">214 </w:t>
      </w:r>
      <w:r>
        <w:t>HMA: Project Implementation and Programmatic Closeout</w:t>
      </w:r>
    </w:p>
    <w:p w:rsidR="00CD0B76" w:rsidRDefault="004D38EF" w:rsidP="00E23EEF">
      <w:pPr>
        <w:pBdr>
          <w:top w:val="single" w:sz="4" w:space="1" w:color="auto"/>
          <w:left w:val="single" w:sz="4" w:space="4" w:color="auto"/>
          <w:bottom w:val="single" w:sz="4" w:space="1" w:color="auto"/>
          <w:right w:val="single" w:sz="4" w:space="4" w:color="auto"/>
        </w:pBdr>
        <w:ind w:firstLine="720"/>
      </w:pPr>
      <w:r>
        <w:t>E-276</w:t>
      </w:r>
      <w:r w:rsidR="00CD0B76">
        <w:t xml:space="preserve"> Benefit-Cost Analysis Entry Level </w:t>
      </w:r>
    </w:p>
    <w:p w:rsidR="00720D25" w:rsidRPr="00DB6CA4" w:rsidRDefault="00720D25" w:rsidP="00F93A06">
      <w:pPr>
        <w:pBdr>
          <w:top w:val="single" w:sz="4" w:space="1" w:color="auto"/>
          <w:left w:val="single" w:sz="4" w:space="4" w:color="auto"/>
          <w:bottom w:val="single" w:sz="4" w:space="1" w:color="auto"/>
          <w:right w:val="single" w:sz="4" w:space="4" w:color="auto"/>
        </w:pBdr>
        <w:rPr>
          <w:u w:val="single"/>
        </w:rPr>
      </w:pPr>
      <w:r w:rsidRPr="00DB6CA4">
        <w:rPr>
          <w:u w:val="single"/>
        </w:rPr>
        <w:t>GIS and Hazus-MH</w:t>
      </w:r>
    </w:p>
    <w:p w:rsidR="00CD0B76" w:rsidRDefault="00720D25" w:rsidP="00F93A06">
      <w:pPr>
        <w:pBdr>
          <w:top w:val="single" w:sz="4" w:space="1" w:color="auto"/>
          <w:left w:val="single" w:sz="4" w:space="4" w:color="auto"/>
          <w:bottom w:val="single" w:sz="4" w:space="1" w:color="auto"/>
          <w:right w:val="single" w:sz="4" w:space="4" w:color="auto"/>
        </w:pBdr>
      </w:pPr>
      <w:r>
        <w:tab/>
      </w:r>
      <w:r w:rsidR="00CD0B76">
        <w:t xml:space="preserve">IS-922 Application of GIS for Emergency Management </w:t>
      </w:r>
    </w:p>
    <w:p w:rsidR="00CD0B76" w:rsidRPr="00417C50" w:rsidRDefault="00CD0B76" w:rsidP="00F93A06">
      <w:pPr>
        <w:pBdr>
          <w:top w:val="single" w:sz="4" w:space="1" w:color="auto"/>
          <w:left w:val="single" w:sz="4" w:space="4" w:color="auto"/>
          <w:bottom w:val="single" w:sz="4" w:space="1" w:color="auto"/>
          <w:right w:val="single" w:sz="4" w:space="4" w:color="auto"/>
        </w:pBdr>
        <w:rPr>
          <w:sz w:val="20"/>
          <w:szCs w:val="20"/>
        </w:rPr>
      </w:pPr>
      <w:r>
        <w:tab/>
      </w:r>
      <w:r>
        <w:tab/>
      </w:r>
      <w:hyperlink r:id="rId27" w:history="1">
        <w:r w:rsidRPr="00417C50">
          <w:rPr>
            <w:rStyle w:val="Hyperlink"/>
            <w:sz w:val="20"/>
            <w:szCs w:val="20"/>
          </w:rPr>
          <w:t>http://www.training.fema.gov/is/courseoverview.aspx?code=IS-922</w:t>
        </w:r>
      </w:hyperlink>
      <w:r w:rsidRPr="00417C50">
        <w:rPr>
          <w:sz w:val="20"/>
          <w:szCs w:val="20"/>
        </w:rPr>
        <w:t xml:space="preserve"> </w:t>
      </w:r>
    </w:p>
    <w:p w:rsidR="00720D25" w:rsidRDefault="00720D25" w:rsidP="00CD0B76">
      <w:pPr>
        <w:pBdr>
          <w:top w:val="single" w:sz="4" w:space="1" w:color="auto"/>
          <w:left w:val="single" w:sz="4" w:space="4" w:color="auto"/>
          <w:bottom w:val="single" w:sz="4" w:space="1" w:color="auto"/>
          <w:right w:val="single" w:sz="4" w:space="4" w:color="auto"/>
        </w:pBdr>
        <w:ind w:firstLine="720"/>
      </w:pPr>
      <w:r>
        <w:t>E-190</w:t>
      </w:r>
      <w:r w:rsidR="00E23EEF">
        <w:t xml:space="preserve"> ArcGIS for Emergency Managers</w:t>
      </w:r>
    </w:p>
    <w:p w:rsidR="00720D25" w:rsidRDefault="00720D25" w:rsidP="00F93A06">
      <w:pPr>
        <w:pBdr>
          <w:top w:val="single" w:sz="4" w:space="1" w:color="auto"/>
          <w:left w:val="single" w:sz="4" w:space="4" w:color="auto"/>
          <w:bottom w:val="single" w:sz="4" w:space="1" w:color="auto"/>
          <w:right w:val="single" w:sz="4" w:space="4" w:color="auto"/>
        </w:pBdr>
      </w:pPr>
      <w:r>
        <w:tab/>
      </w:r>
      <w:r w:rsidR="00E23EEF">
        <w:t xml:space="preserve">E-296 Application of Hazus-MH for Risk Assessment </w:t>
      </w:r>
    </w:p>
    <w:p w:rsidR="00720D25" w:rsidRDefault="00720D25" w:rsidP="00F93A06">
      <w:pPr>
        <w:pBdr>
          <w:top w:val="single" w:sz="4" w:space="1" w:color="auto"/>
          <w:left w:val="single" w:sz="4" w:space="4" w:color="auto"/>
          <w:bottom w:val="single" w:sz="4" w:space="1" w:color="auto"/>
          <w:right w:val="single" w:sz="4" w:space="4" w:color="auto"/>
        </w:pBdr>
      </w:pPr>
      <w:r>
        <w:tab/>
      </w:r>
      <w:r w:rsidR="00E23EEF">
        <w:t>E-313 Basic Hazus-MH</w:t>
      </w:r>
    </w:p>
    <w:p w:rsidR="00720D25" w:rsidRPr="00DB6CA4" w:rsidRDefault="00720D25" w:rsidP="00F93A06">
      <w:pPr>
        <w:pBdr>
          <w:top w:val="single" w:sz="4" w:space="1" w:color="auto"/>
          <w:left w:val="single" w:sz="4" w:space="4" w:color="auto"/>
          <w:bottom w:val="single" w:sz="4" w:space="1" w:color="auto"/>
          <w:right w:val="single" w:sz="4" w:space="4" w:color="auto"/>
        </w:pBdr>
        <w:rPr>
          <w:u w:val="single"/>
        </w:rPr>
      </w:pPr>
      <w:r w:rsidRPr="00DB6CA4">
        <w:rPr>
          <w:u w:val="single"/>
        </w:rPr>
        <w:t xml:space="preserve">Floodplain Management </w:t>
      </w:r>
    </w:p>
    <w:p w:rsidR="00FA78F2" w:rsidRDefault="00FA78F2" w:rsidP="00F93A06">
      <w:pPr>
        <w:pBdr>
          <w:top w:val="single" w:sz="4" w:space="1" w:color="auto"/>
          <w:left w:val="single" w:sz="4" w:space="4" w:color="auto"/>
          <w:bottom w:val="single" w:sz="4" w:space="1" w:color="auto"/>
          <w:right w:val="single" w:sz="4" w:space="4" w:color="auto"/>
        </w:pBdr>
        <w:ind w:firstLine="720"/>
      </w:pPr>
      <w:r>
        <w:t>E-273 Managing Floodplain Development through the NFIP</w:t>
      </w:r>
    </w:p>
    <w:p w:rsidR="004D38EF" w:rsidRDefault="004D38EF" w:rsidP="00F93A06">
      <w:pPr>
        <w:pBdr>
          <w:top w:val="single" w:sz="4" w:space="1" w:color="auto"/>
          <w:left w:val="single" w:sz="4" w:space="4" w:color="auto"/>
          <w:bottom w:val="single" w:sz="4" w:space="1" w:color="auto"/>
          <w:right w:val="single" w:sz="4" w:space="4" w:color="auto"/>
        </w:pBdr>
        <w:ind w:firstLine="720"/>
      </w:pPr>
      <w:r>
        <w:t>E-278</w:t>
      </w:r>
      <w:r w:rsidR="00E23EEF">
        <w:t xml:space="preserve"> National Flood Insurance Program/ Community Rating System</w:t>
      </w:r>
    </w:p>
    <w:p w:rsidR="00FA78F2" w:rsidRDefault="00FA78F2" w:rsidP="00F93A06">
      <w:pPr>
        <w:pBdr>
          <w:top w:val="single" w:sz="4" w:space="1" w:color="auto"/>
          <w:left w:val="single" w:sz="4" w:space="4" w:color="auto"/>
          <w:bottom w:val="single" w:sz="4" w:space="1" w:color="auto"/>
          <w:right w:val="single" w:sz="4" w:space="4" w:color="auto"/>
        </w:pBdr>
        <w:ind w:firstLine="720"/>
      </w:pPr>
    </w:p>
    <w:p w:rsidR="00FA78F2" w:rsidRPr="00FA78F2" w:rsidRDefault="00FA78F2" w:rsidP="00D360DE">
      <w:pPr>
        <w:pBdr>
          <w:top w:val="single" w:sz="4" w:space="1" w:color="auto"/>
          <w:left w:val="single" w:sz="4" w:space="4" w:color="auto"/>
          <w:bottom w:val="single" w:sz="4" w:space="1" w:color="auto"/>
          <w:right w:val="single" w:sz="4" w:space="4" w:color="auto"/>
        </w:pBdr>
        <w:jc w:val="center"/>
        <w:rPr>
          <w:b/>
          <w:u w:val="single"/>
        </w:rPr>
      </w:pPr>
      <w:r w:rsidRPr="00FA78F2">
        <w:rPr>
          <w:b/>
          <w:u w:val="single"/>
        </w:rPr>
        <w:t>Potential Funding Sources</w:t>
      </w:r>
    </w:p>
    <w:p w:rsidR="00FA78F2" w:rsidRDefault="00FA78F2" w:rsidP="00FA78F2">
      <w:pPr>
        <w:pBdr>
          <w:top w:val="single" w:sz="4" w:space="1" w:color="auto"/>
          <w:left w:val="single" w:sz="4" w:space="4" w:color="auto"/>
          <w:bottom w:val="single" w:sz="4" w:space="1" w:color="auto"/>
          <w:right w:val="single" w:sz="4" w:space="4" w:color="auto"/>
        </w:pBdr>
      </w:pPr>
    </w:p>
    <w:p w:rsidR="00FA78F2" w:rsidRPr="00DB6CA4" w:rsidRDefault="00FA78F2" w:rsidP="00FA78F2">
      <w:pPr>
        <w:pBdr>
          <w:top w:val="single" w:sz="4" w:space="1" w:color="auto"/>
          <w:left w:val="single" w:sz="4" w:space="4" w:color="auto"/>
          <w:bottom w:val="single" w:sz="4" w:space="1" w:color="auto"/>
          <w:right w:val="single" w:sz="4" w:space="4" w:color="auto"/>
        </w:pBdr>
        <w:rPr>
          <w:u w:val="single"/>
        </w:rPr>
      </w:pPr>
      <w:r w:rsidRPr="00DB6CA4">
        <w:rPr>
          <w:u w:val="single"/>
        </w:rPr>
        <w:t>Hazard Mitigation Grant Program</w:t>
      </w:r>
    </w:p>
    <w:p w:rsidR="00FA78F2" w:rsidRDefault="00FA78F2" w:rsidP="00FA78F2">
      <w:pPr>
        <w:pBdr>
          <w:top w:val="single" w:sz="4" w:space="1" w:color="auto"/>
          <w:left w:val="single" w:sz="4" w:space="4" w:color="auto"/>
          <w:bottom w:val="single" w:sz="4" w:space="1" w:color="auto"/>
          <w:right w:val="single" w:sz="4" w:space="4" w:color="auto"/>
        </w:pBdr>
      </w:pPr>
      <w:r>
        <w:tab/>
        <w:t xml:space="preserve">POC: FEMA Region IX and State Hazard Mitigation Officer </w:t>
      </w:r>
    </w:p>
    <w:p w:rsidR="00FA78F2" w:rsidRDefault="00FA78F2" w:rsidP="00FA78F2">
      <w:pPr>
        <w:pBdr>
          <w:top w:val="single" w:sz="4" w:space="1" w:color="auto"/>
          <w:left w:val="single" w:sz="4" w:space="4" w:color="auto"/>
          <w:bottom w:val="single" w:sz="4" w:space="1" w:color="auto"/>
          <w:right w:val="single" w:sz="4" w:space="4" w:color="auto"/>
        </w:pBdr>
      </w:pPr>
      <w:r>
        <w:tab/>
        <w:t xml:space="preserve">Website: </w:t>
      </w:r>
      <w:hyperlink r:id="rId28" w:history="1">
        <w:r w:rsidRPr="00417C50">
          <w:rPr>
            <w:rStyle w:val="Hyperlink"/>
            <w:sz w:val="20"/>
            <w:szCs w:val="20"/>
          </w:rPr>
          <w:t>https://www.fema.gov/hazard-mitigation-grant-program</w:t>
        </w:r>
      </w:hyperlink>
      <w:r>
        <w:t xml:space="preserve"> </w:t>
      </w:r>
    </w:p>
    <w:p w:rsidR="00FA78F2" w:rsidRPr="00DB6CA4" w:rsidRDefault="00FA78F2" w:rsidP="00FA78F2">
      <w:pPr>
        <w:pBdr>
          <w:top w:val="single" w:sz="4" w:space="1" w:color="auto"/>
          <w:left w:val="single" w:sz="4" w:space="4" w:color="auto"/>
          <w:bottom w:val="single" w:sz="4" w:space="1" w:color="auto"/>
          <w:right w:val="single" w:sz="4" w:space="4" w:color="auto"/>
        </w:pBdr>
        <w:rPr>
          <w:u w:val="single"/>
        </w:rPr>
      </w:pPr>
      <w:r w:rsidRPr="00DB6CA4">
        <w:rPr>
          <w:u w:val="single"/>
        </w:rPr>
        <w:t>Pre-Disaster Mitigation Grant Program</w:t>
      </w:r>
    </w:p>
    <w:p w:rsidR="00FA78F2" w:rsidRDefault="00FA78F2" w:rsidP="00FA78F2">
      <w:pPr>
        <w:pBdr>
          <w:top w:val="single" w:sz="4" w:space="1" w:color="auto"/>
          <w:left w:val="single" w:sz="4" w:space="4" w:color="auto"/>
          <w:bottom w:val="single" w:sz="4" w:space="1" w:color="auto"/>
          <w:right w:val="single" w:sz="4" w:space="4" w:color="auto"/>
        </w:pBdr>
      </w:pPr>
      <w:r>
        <w:tab/>
        <w:t xml:space="preserve">POC: FEMA Region IX and State Hazard Mitigation Officer </w:t>
      </w:r>
    </w:p>
    <w:p w:rsidR="00FA78F2" w:rsidRDefault="00FA78F2" w:rsidP="00FA78F2">
      <w:pPr>
        <w:pBdr>
          <w:top w:val="single" w:sz="4" w:space="1" w:color="auto"/>
          <w:left w:val="single" w:sz="4" w:space="4" w:color="auto"/>
          <w:bottom w:val="single" w:sz="4" w:space="1" w:color="auto"/>
          <w:right w:val="single" w:sz="4" w:space="4" w:color="auto"/>
        </w:pBdr>
      </w:pPr>
      <w:r>
        <w:tab/>
        <w:t xml:space="preserve">Website: </w:t>
      </w:r>
      <w:hyperlink r:id="rId29" w:history="1">
        <w:r w:rsidRPr="00417C50">
          <w:rPr>
            <w:rStyle w:val="Hyperlink"/>
            <w:sz w:val="20"/>
            <w:szCs w:val="20"/>
          </w:rPr>
          <w:t>https://www.fema.gov/pre-disaster-mitigation-grant-program</w:t>
        </w:r>
      </w:hyperlink>
      <w:r>
        <w:t xml:space="preserve"> </w:t>
      </w:r>
    </w:p>
    <w:p w:rsidR="00FA78F2" w:rsidRPr="00DB6CA4" w:rsidRDefault="00FA78F2" w:rsidP="00FA78F2">
      <w:pPr>
        <w:pBdr>
          <w:top w:val="single" w:sz="4" w:space="1" w:color="auto"/>
          <w:left w:val="single" w:sz="4" w:space="4" w:color="auto"/>
          <w:bottom w:val="single" w:sz="4" w:space="1" w:color="auto"/>
          <w:right w:val="single" w:sz="4" w:space="4" w:color="auto"/>
        </w:pBdr>
        <w:rPr>
          <w:u w:val="single"/>
        </w:rPr>
      </w:pPr>
      <w:r w:rsidRPr="00DB6CA4">
        <w:rPr>
          <w:u w:val="single"/>
        </w:rPr>
        <w:t xml:space="preserve">Flood Mitigation Assistance </w:t>
      </w:r>
      <w:r w:rsidR="00DB6CA4" w:rsidRPr="00DB6CA4">
        <w:rPr>
          <w:u w:val="single"/>
        </w:rPr>
        <w:t>Grant Program</w:t>
      </w:r>
    </w:p>
    <w:p w:rsidR="00FA78F2" w:rsidRDefault="00FA78F2" w:rsidP="00FA78F2">
      <w:pPr>
        <w:pBdr>
          <w:top w:val="single" w:sz="4" w:space="1" w:color="auto"/>
          <w:left w:val="single" w:sz="4" w:space="4" w:color="auto"/>
          <w:bottom w:val="single" w:sz="4" w:space="1" w:color="auto"/>
          <w:right w:val="single" w:sz="4" w:space="4" w:color="auto"/>
        </w:pBdr>
      </w:pPr>
      <w:r>
        <w:tab/>
        <w:t xml:space="preserve">POC: FEMA Region IX and State Hazard Mitigation Officer </w:t>
      </w:r>
    </w:p>
    <w:p w:rsidR="00FA78F2" w:rsidRDefault="00FA78F2" w:rsidP="00FA78F2">
      <w:pPr>
        <w:pBdr>
          <w:top w:val="single" w:sz="4" w:space="1" w:color="auto"/>
          <w:left w:val="single" w:sz="4" w:space="4" w:color="auto"/>
          <w:bottom w:val="single" w:sz="4" w:space="1" w:color="auto"/>
          <w:right w:val="single" w:sz="4" w:space="4" w:color="auto"/>
        </w:pBdr>
      </w:pPr>
      <w:r>
        <w:tab/>
        <w:t xml:space="preserve">Website: </w:t>
      </w:r>
      <w:hyperlink r:id="rId30" w:history="1">
        <w:r w:rsidRPr="00FA78F2">
          <w:rPr>
            <w:rStyle w:val="Hyperlink"/>
            <w:sz w:val="20"/>
            <w:szCs w:val="20"/>
          </w:rPr>
          <w:t>https://www.fema.gov/flood-mitigation-assistance-grant-program</w:t>
        </w:r>
      </w:hyperlink>
      <w:r>
        <w:t xml:space="preserve"> </w:t>
      </w:r>
    </w:p>
    <w:p w:rsidR="00FA78F2" w:rsidRPr="00DB6CA4" w:rsidRDefault="00FA78F2" w:rsidP="00FA78F2">
      <w:pPr>
        <w:pBdr>
          <w:top w:val="single" w:sz="4" w:space="1" w:color="auto"/>
          <w:left w:val="single" w:sz="4" w:space="4" w:color="auto"/>
          <w:bottom w:val="single" w:sz="4" w:space="1" w:color="auto"/>
          <w:right w:val="single" w:sz="4" w:space="4" w:color="auto"/>
        </w:pBdr>
        <w:rPr>
          <w:u w:val="single"/>
        </w:rPr>
      </w:pPr>
      <w:r w:rsidRPr="00DB6CA4">
        <w:rPr>
          <w:u w:val="single"/>
        </w:rPr>
        <w:t xml:space="preserve">Emergency Management Performance Grant Program </w:t>
      </w:r>
    </w:p>
    <w:p w:rsidR="00FA78F2" w:rsidRDefault="00FA78F2" w:rsidP="00FA78F2">
      <w:pPr>
        <w:pBdr>
          <w:top w:val="single" w:sz="4" w:space="1" w:color="auto"/>
          <w:left w:val="single" w:sz="4" w:space="4" w:color="auto"/>
          <w:bottom w:val="single" w:sz="4" w:space="1" w:color="auto"/>
          <w:right w:val="single" w:sz="4" w:space="4" w:color="auto"/>
        </w:pBdr>
      </w:pPr>
      <w:r>
        <w:tab/>
        <w:t>POC: FEMA Region IX</w:t>
      </w:r>
    </w:p>
    <w:p w:rsidR="00FA78F2" w:rsidRDefault="00FA78F2" w:rsidP="00FA78F2">
      <w:pPr>
        <w:pBdr>
          <w:top w:val="single" w:sz="4" w:space="1" w:color="auto"/>
          <w:left w:val="single" w:sz="4" w:space="4" w:color="auto"/>
          <w:bottom w:val="single" w:sz="4" w:space="1" w:color="auto"/>
          <w:right w:val="single" w:sz="4" w:space="4" w:color="auto"/>
        </w:pBdr>
      </w:pPr>
      <w:r>
        <w:tab/>
        <w:t xml:space="preserve">Website: </w:t>
      </w:r>
      <w:hyperlink r:id="rId31" w:history="1">
        <w:r w:rsidRPr="00FA78F2">
          <w:rPr>
            <w:rStyle w:val="Hyperlink"/>
            <w:sz w:val="20"/>
            <w:szCs w:val="20"/>
          </w:rPr>
          <w:t>https://www.fema.gov/emergency-management-performance-grant-program</w:t>
        </w:r>
      </w:hyperlink>
      <w:r>
        <w:t xml:space="preserve"> </w:t>
      </w:r>
    </w:p>
    <w:p w:rsidR="00D360DE" w:rsidRDefault="00D360DE" w:rsidP="00FA78F2">
      <w:pPr>
        <w:pBdr>
          <w:top w:val="single" w:sz="4" w:space="1" w:color="auto"/>
          <w:left w:val="single" w:sz="4" w:space="4" w:color="auto"/>
          <w:bottom w:val="single" w:sz="4" w:space="1" w:color="auto"/>
          <w:right w:val="single" w:sz="4" w:space="4" w:color="auto"/>
        </w:pBdr>
      </w:pPr>
    </w:p>
    <w:p w:rsidR="0036698F" w:rsidRDefault="0036698F" w:rsidP="0036698F">
      <w:pPr>
        <w:tabs>
          <w:tab w:val="left" w:pos="8550"/>
        </w:tabs>
        <w:ind w:left="-540"/>
        <w:rPr>
          <w:b/>
          <w:sz w:val="28"/>
        </w:rPr>
        <w:sectPr w:rsidR="0036698F" w:rsidSect="002274AE">
          <w:pgSz w:w="12240" w:h="15840"/>
          <w:pgMar w:top="1440" w:right="1440" w:bottom="1440" w:left="1800" w:header="720" w:footer="720" w:gutter="0"/>
          <w:cols w:space="720"/>
          <w:docGrid w:linePitch="360"/>
        </w:sectPr>
      </w:pPr>
    </w:p>
    <w:p w:rsidR="00383529" w:rsidRPr="00B4733E" w:rsidRDefault="00383529" w:rsidP="00383529">
      <w:pPr>
        <w:rPr>
          <w:b/>
          <w:color w:val="1F497D" w:themeColor="text2"/>
        </w:rPr>
      </w:pPr>
      <w:r w:rsidRPr="00B4733E">
        <w:rPr>
          <w:b/>
          <w:color w:val="1F497D" w:themeColor="text2"/>
        </w:rPr>
        <w:lastRenderedPageBreak/>
        <w:t xml:space="preserve">SECTION </w:t>
      </w:r>
      <w:r w:rsidR="0036698F" w:rsidRPr="00B4733E">
        <w:rPr>
          <w:b/>
          <w:color w:val="1F497D" w:themeColor="text2"/>
        </w:rPr>
        <w:t>3</w:t>
      </w:r>
      <w:r w:rsidRPr="00B4733E">
        <w:rPr>
          <w:b/>
          <w:color w:val="1F497D" w:themeColor="text2"/>
        </w:rPr>
        <w:t>:</w:t>
      </w:r>
    </w:p>
    <w:p w:rsidR="0036698F" w:rsidRPr="00B4733E" w:rsidRDefault="004D38EF" w:rsidP="00383529">
      <w:pPr>
        <w:pBdr>
          <w:bottom w:val="single" w:sz="12" w:space="1" w:color="244061" w:themeColor="accent1" w:themeShade="80"/>
        </w:pBdr>
        <w:rPr>
          <w:b/>
          <w:color w:val="1F497D" w:themeColor="text2"/>
        </w:rPr>
      </w:pPr>
      <w:r>
        <w:rPr>
          <w:b/>
          <w:color w:val="1F497D" w:themeColor="text2"/>
        </w:rPr>
        <w:t xml:space="preserve">MULTI-JURISDICTIONAL SUMMARY SHEET </w:t>
      </w:r>
    </w:p>
    <w:p w:rsidR="00383529" w:rsidRDefault="00383529" w:rsidP="00383529">
      <w:pPr>
        <w:rPr>
          <w:b/>
        </w:rPr>
      </w:pPr>
    </w:p>
    <w:p w:rsidR="00383529" w:rsidRDefault="00383529" w:rsidP="00383529">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r w:rsidRPr="00383529">
        <w:rPr>
          <w:b/>
        </w:rPr>
        <w:t>INSTRUCTIONS</w:t>
      </w:r>
      <w:r>
        <w:t xml:space="preserve">:  </w:t>
      </w:r>
      <w:r w:rsidRPr="00CB1049">
        <w:t xml:space="preserve">For multi-jurisdictional plans, </w:t>
      </w:r>
      <w:r w:rsidR="004D38EF">
        <w:t>this summary sheet must be</w:t>
      </w:r>
      <w:r>
        <w:t xml:space="preserve"> completed by</w:t>
      </w:r>
      <w:r w:rsidRPr="00CB1049">
        <w:t xml:space="preserve"> listing each participating jurisdiction</w:t>
      </w:r>
      <w:r w:rsidR="004D38EF">
        <w:t xml:space="preserve"> that is </w:t>
      </w:r>
      <w:r w:rsidR="004D38EF" w:rsidRPr="004D38EF">
        <w:rPr>
          <w:u w:val="single"/>
        </w:rPr>
        <w:t>eligible</w:t>
      </w:r>
      <w:r w:rsidR="004D38EF">
        <w:t xml:space="preserve"> to adopt the plan. </w:t>
      </w:r>
    </w:p>
    <w:p w:rsidR="0036698F" w:rsidRDefault="0036698F" w:rsidP="0036698F"/>
    <w:tbl>
      <w:tblPr>
        <w:tblW w:w="5081" w:type="pct"/>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5"/>
        <w:gridCol w:w="3124"/>
        <w:gridCol w:w="1800"/>
        <w:gridCol w:w="1527"/>
        <w:gridCol w:w="2972"/>
        <w:gridCol w:w="3151"/>
      </w:tblGrid>
      <w:tr w:rsidR="00DB6CA4" w:rsidRPr="009D47E3" w:rsidTr="00DB6CA4">
        <w:trPr>
          <w:cantSplit/>
          <w:trHeight w:hRule="exact" w:val="325"/>
          <w:tblHeader/>
        </w:trPr>
        <w:tc>
          <w:tcPr>
            <w:tcW w:w="5000" w:type="pct"/>
            <w:gridSpan w:val="6"/>
            <w:tcBorders>
              <w:top w:val="single" w:sz="12" w:space="0" w:color="auto"/>
              <w:left w:val="single" w:sz="12" w:space="0" w:color="auto"/>
              <w:bottom w:val="single" w:sz="4" w:space="0" w:color="auto"/>
              <w:right w:val="single" w:sz="12" w:space="0" w:color="auto"/>
            </w:tcBorders>
            <w:shd w:val="clear" w:color="auto" w:fill="000000"/>
          </w:tcPr>
          <w:p w:rsidR="00DB6CA4" w:rsidRPr="009D47E3" w:rsidRDefault="00DB6CA4" w:rsidP="0036698F">
            <w:pPr>
              <w:jc w:val="center"/>
              <w:rPr>
                <w:b/>
                <w:color w:val="FFFFFF"/>
                <w:sz w:val="20"/>
              </w:rPr>
            </w:pPr>
            <w:r w:rsidRPr="009D47E3">
              <w:rPr>
                <w:b/>
                <w:color w:val="FFFFFF"/>
                <w:sz w:val="20"/>
              </w:rPr>
              <w:t xml:space="preserve">MULTI-JURISDICTION </w:t>
            </w:r>
            <w:r>
              <w:rPr>
                <w:b/>
                <w:color w:val="FFFFFF"/>
                <w:sz w:val="20"/>
              </w:rPr>
              <w:t>SUMMARY</w:t>
            </w:r>
            <w:r w:rsidRPr="009D47E3">
              <w:rPr>
                <w:b/>
                <w:color w:val="FFFFFF"/>
                <w:sz w:val="20"/>
              </w:rPr>
              <w:t xml:space="preserve"> SHEET</w:t>
            </w:r>
          </w:p>
        </w:tc>
      </w:tr>
      <w:tr w:rsidR="00DB6CA4" w:rsidRPr="009D47E3" w:rsidTr="00DB6CA4">
        <w:trPr>
          <w:cantSplit/>
          <w:trHeight w:val="548"/>
          <w:tblHeader/>
        </w:trPr>
        <w:tc>
          <w:tcPr>
            <w:tcW w:w="215" w:type="pct"/>
            <w:tcBorders>
              <w:top w:val="single" w:sz="4" w:space="0" w:color="auto"/>
              <w:left w:val="single" w:sz="12" w:space="0" w:color="auto"/>
              <w:bottom w:val="single" w:sz="4" w:space="0" w:color="auto"/>
            </w:tcBorders>
            <w:shd w:val="clear" w:color="auto" w:fill="D9D9D9"/>
            <w:vAlign w:val="center"/>
          </w:tcPr>
          <w:p w:rsidR="00DB6CA4" w:rsidRPr="00240EC1" w:rsidRDefault="00DB6CA4" w:rsidP="0036698F">
            <w:pPr>
              <w:jc w:val="center"/>
              <w:rPr>
                <w:b/>
                <w:sz w:val="20"/>
                <w:szCs w:val="20"/>
              </w:rPr>
            </w:pPr>
            <w:r w:rsidRPr="00240EC1">
              <w:rPr>
                <w:b/>
                <w:sz w:val="20"/>
                <w:szCs w:val="20"/>
              </w:rPr>
              <w:t>#</w:t>
            </w:r>
          </w:p>
        </w:tc>
        <w:tc>
          <w:tcPr>
            <w:tcW w:w="1189" w:type="pct"/>
            <w:tcBorders>
              <w:top w:val="single" w:sz="4" w:space="0" w:color="auto"/>
              <w:bottom w:val="single" w:sz="4" w:space="0" w:color="auto"/>
            </w:tcBorders>
            <w:shd w:val="clear" w:color="auto" w:fill="D9D9D9"/>
            <w:vAlign w:val="center"/>
          </w:tcPr>
          <w:p w:rsidR="00DB6CA4" w:rsidRPr="00240EC1" w:rsidRDefault="00DB6CA4" w:rsidP="0036698F">
            <w:pPr>
              <w:jc w:val="center"/>
              <w:rPr>
                <w:b/>
                <w:sz w:val="20"/>
                <w:szCs w:val="20"/>
              </w:rPr>
            </w:pPr>
            <w:r w:rsidRPr="00240EC1">
              <w:rPr>
                <w:b/>
                <w:sz w:val="20"/>
                <w:szCs w:val="20"/>
              </w:rPr>
              <w:t>Jurisdiction Name</w:t>
            </w:r>
          </w:p>
        </w:tc>
        <w:tc>
          <w:tcPr>
            <w:tcW w:w="685" w:type="pct"/>
            <w:tcBorders>
              <w:top w:val="single" w:sz="4" w:space="0" w:color="auto"/>
              <w:bottom w:val="single" w:sz="4" w:space="0" w:color="auto"/>
            </w:tcBorders>
            <w:shd w:val="clear" w:color="auto" w:fill="D9D9D9"/>
            <w:vAlign w:val="center"/>
          </w:tcPr>
          <w:p w:rsidR="00DB6CA4" w:rsidRPr="00240EC1" w:rsidRDefault="00DB6CA4" w:rsidP="000F3772">
            <w:pPr>
              <w:jc w:val="center"/>
              <w:rPr>
                <w:b/>
                <w:sz w:val="20"/>
                <w:szCs w:val="20"/>
              </w:rPr>
            </w:pPr>
            <w:r w:rsidRPr="00240EC1">
              <w:rPr>
                <w:b/>
                <w:sz w:val="20"/>
                <w:szCs w:val="20"/>
              </w:rPr>
              <w:t xml:space="preserve">Jurisdiction Type </w:t>
            </w:r>
          </w:p>
        </w:tc>
        <w:tc>
          <w:tcPr>
            <w:tcW w:w="581" w:type="pct"/>
            <w:tcBorders>
              <w:top w:val="single" w:sz="4" w:space="0" w:color="auto"/>
            </w:tcBorders>
            <w:shd w:val="clear" w:color="auto" w:fill="D9D9D9"/>
            <w:vAlign w:val="center"/>
          </w:tcPr>
          <w:p w:rsidR="00DB6CA4" w:rsidRPr="00240EC1" w:rsidRDefault="00DB6CA4" w:rsidP="0036698F">
            <w:pPr>
              <w:jc w:val="center"/>
              <w:rPr>
                <w:b/>
                <w:sz w:val="20"/>
                <w:szCs w:val="20"/>
              </w:rPr>
            </w:pPr>
            <w:r w:rsidRPr="00240EC1">
              <w:rPr>
                <w:b/>
                <w:sz w:val="20"/>
                <w:szCs w:val="20"/>
              </w:rPr>
              <w:t>Eligible to Adopt the Plan?</w:t>
            </w:r>
          </w:p>
        </w:tc>
        <w:tc>
          <w:tcPr>
            <w:tcW w:w="1131" w:type="pct"/>
            <w:tcBorders>
              <w:top w:val="single" w:sz="4" w:space="0" w:color="auto"/>
              <w:bottom w:val="single" w:sz="4" w:space="0" w:color="auto"/>
            </w:tcBorders>
            <w:shd w:val="clear" w:color="auto" w:fill="D9D9D9"/>
            <w:vAlign w:val="center"/>
          </w:tcPr>
          <w:p w:rsidR="00DB6CA4" w:rsidRPr="00240EC1" w:rsidRDefault="00DB6CA4" w:rsidP="0036698F">
            <w:pPr>
              <w:jc w:val="center"/>
              <w:rPr>
                <w:b/>
                <w:sz w:val="20"/>
                <w:szCs w:val="20"/>
              </w:rPr>
            </w:pPr>
            <w:r w:rsidRPr="00240EC1">
              <w:rPr>
                <w:b/>
                <w:sz w:val="20"/>
                <w:szCs w:val="20"/>
              </w:rPr>
              <w:t>Plan POC</w:t>
            </w:r>
          </w:p>
        </w:tc>
        <w:tc>
          <w:tcPr>
            <w:tcW w:w="1199" w:type="pct"/>
            <w:tcBorders>
              <w:top w:val="single" w:sz="4" w:space="0" w:color="auto"/>
              <w:bottom w:val="single" w:sz="4" w:space="0" w:color="auto"/>
            </w:tcBorders>
            <w:shd w:val="clear" w:color="auto" w:fill="D9D9D9"/>
            <w:vAlign w:val="center"/>
          </w:tcPr>
          <w:p w:rsidR="00DB6CA4" w:rsidRPr="00240EC1" w:rsidRDefault="00DB6CA4" w:rsidP="0036698F">
            <w:pPr>
              <w:jc w:val="center"/>
              <w:rPr>
                <w:b/>
                <w:sz w:val="20"/>
                <w:szCs w:val="20"/>
              </w:rPr>
            </w:pPr>
            <w:r w:rsidRPr="00240EC1">
              <w:rPr>
                <w:b/>
                <w:sz w:val="20"/>
                <w:szCs w:val="20"/>
              </w:rPr>
              <w:t>Email</w:t>
            </w:r>
          </w:p>
        </w:tc>
      </w:tr>
      <w:tr w:rsidR="00DB6CA4" w:rsidRPr="009D47E3" w:rsidTr="00DB6CA4">
        <w:trPr>
          <w:cantSplit/>
          <w:trHeight w:val="288"/>
        </w:trPr>
        <w:tc>
          <w:tcPr>
            <w:tcW w:w="215" w:type="pct"/>
            <w:tcBorders>
              <w:top w:val="single" w:sz="4" w:space="0" w:color="auto"/>
              <w:left w:val="single" w:sz="12" w:space="0" w:color="auto"/>
              <w:bottom w:val="single" w:sz="4" w:space="0" w:color="auto"/>
            </w:tcBorders>
            <w:shd w:val="clear" w:color="auto" w:fill="auto"/>
            <w:vAlign w:val="center"/>
          </w:tcPr>
          <w:p w:rsidR="00DB6CA4" w:rsidRPr="00240EC1" w:rsidRDefault="00DB6CA4" w:rsidP="0036698F">
            <w:pPr>
              <w:jc w:val="center"/>
              <w:rPr>
                <w:b/>
                <w:sz w:val="20"/>
                <w:szCs w:val="20"/>
              </w:rPr>
            </w:pPr>
            <w:r w:rsidRPr="00240EC1">
              <w:rPr>
                <w:b/>
                <w:sz w:val="20"/>
                <w:szCs w:val="20"/>
              </w:rPr>
              <w:t>1</w:t>
            </w:r>
          </w:p>
        </w:tc>
        <w:tc>
          <w:tcPr>
            <w:tcW w:w="118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685"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581" w:type="pct"/>
            <w:tcBorders>
              <w:top w:val="single" w:sz="4" w:space="0" w:color="auto"/>
              <w:bottom w:val="single" w:sz="4" w:space="0" w:color="auto"/>
            </w:tcBorders>
          </w:tcPr>
          <w:p w:rsidR="00DB6CA4" w:rsidRPr="00240EC1" w:rsidRDefault="00DB6CA4" w:rsidP="0036698F">
            <w:pPr>
              <w:rPr>
                <w:sz w:val="20"/>
                <w:szCs w:val="20"/>
              </w:rPr>
            </w:pPr>
          </w:p>
        </w:tc>
        <w:tc>
          <w:tcPr>
            <w:tcW w:w="1131"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119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r>
      <w:tr w:rsidR="00DB6CA4" w:rsidRPr="009D47E3" w:rsidTr="00DB6CA4">
        <w:trPr>
          <w:cantSplit/>
          <w:trHeight w:val="288"/>
        </w:trPr>
        <w:tc>
          <w:tcPr>
            <w:tcW w:w="215" w:type="pct"/>
            <w:tcBorders>
              <w:top w:val="single" w:sz="4" w:space="0" w:color="auto"/>
              <w:left w:val="single" w:sz="12" w:space="0" w:color="auto"/>
              <w:bottom w:val="single" w:sz="4" w:space="0" w:color="auto"/>
            </w:tcBorders>
            <w:shd w:val="clear" w:color="auto" w:fill="auto"/>
            <w:vAlign w:val="center"/>
          </w:tcPr>
          <w:p w:rsidR="00DB6CA4" w:rsidRPr="00240EC1" w:rsidRDefault="00DB6CA4" w:rsidP="0036698F">
            <w:pPr>
              <w:jc w:val="center"/>
              <w:rPr>
                <w:b/>
                <w:sz w:val="20"/>
                <w:szCs w:val="20"/>
              </w:rPr>
            </w:pPr>
            <w:r w:rsidRPr="00240EC1">
              <w:rPr>
                <w:b/>
                <w:sz w:val="20"/>
                <w:szCs w:val="20"/>
              </w:rPr>
              <w:t>2</w:t>
            </w:r>
          </w:p>
        </w:tc>
        <w:tc>
          <w:tcPr>
            <w:tcW w:w="118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685"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581" w:type="pct"/>
            <w:tcBorders>
              <w:top w:val="single" w:sz="4" w:space="0" w:color="auto"/>
              <w:bottom w:val="single" w:sz="4" w:space="0" w:color="auto"/>
            </w:tcBorders>
          </w:tcPr>
          <w:p w:rsidR="00DB6CA4" w:rsidRPr="00240EC1" w:rsidRDefault="00DB6CA4" w:rsidP="0036698F">
            <w:pPr>
              <w:rPr>
                <w:sz w:val="20"/>
                <w:szCs w:val="20"/>
              </w:rPr>
            </w:pPr>
          </w:p>
        </w:tc>
        <w:tc>
          <w:tcPr>
            <w:tcW w:w="1131"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119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r>
      <w:tr w:rsidR="00DB6CA4" w:rsidRPr="009D47E3" w:rsidTr="00DB6CA4">
        <w:trPr>
          <w:cantSplit/>
          <w:trHeight w:val="288"/>
        </w:trPr>
        <w:tc>
          <w:tcPr>
            <w:tcW w:w="215" w:type="pct"/>
            <w:tcBorders>
              <w:top w:val="single" w:sz="4" w:space="0" w:color="auto"/>
              <w:left w:val="single" w:sz="12" w:space="0" w:color="auto"/>
              <w:bottom w:val="single" w:sz="4" w:space="0" w:color="auto"/>
            </w:tcBorders>
            <w:shd w:val="clear" w:color="auto" w:fill="auto"/>
            <w:vAlign w:val="center"/>
          </w:tcPr>
          <w:p w:rsidR="00DB6CA4" w:rsidRPr="00240EC1" w:rsidRDefault="00DB6CA4" w:rsidP="0036698F">
            <w:pPr>
              <w:jc w:val="center"/>
              <w:rPr>
                <w:b/>
                <w:sz w:val="20"/>
                <w:szCs w:val="20"/>
              </w:rPr>
            </w:pPr>
            <w:r w:rsidRPr="00240EC1">
              <w:rPr>
                <w:b/>
                <w:sz w:val="20"/>
                <w:szCs w:val="20"/>
              </w:rPr>
              <w:t>3</w:t>
            </w:r>
          </w:p>
        </w:tc>
        <w:tc>
          <w:tcPr>
            <w:tcW w:w="118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685"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581" w:type="pct"/>
            <w:tcBorders>
              <w:top w:val="single" w:sz="4" w:space="0" w:color="auto"/>
              <w:bottom w:val="single" w:sz="4" w:space="0" w:color="auto"/>
            </w:tcBorders>
          </w:tcPr>
          <w:p w:rsidR="00DB6CA4" w:rsidRPr="00240EC1" w:rsidRDefault="00DB6CA4" w:rsidP="0036698F">
            <w:pPr>
              <w:rPr>
                <w:sz w:val="20"/>
                <w:szCs w:val="20"/>
              </w:rPr>
            </w:pPr>
          </w:p>
        </w:tc>
        <w:tc>
          <w:tcPr>
            <w:tcW w:w="1131"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119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r>
      <w:tr w:rsidR="00DB6CA4" w:rsidRPr="009D47E3" w:rsidTr="00DB6CA4">
        <w:trPr>
          <w:cantSplit/>
          <w:trHeight w:val="288"/>
        </w:trPr>
        <w:tc>
          <w:tcPr>
            <w:tcW w:w="215" w:type="pct"/>
            <w:tcBorders>
              <w:top w:val="single" w:sz="4" w:space="0" w:color="auto"/>
              <w:left w:val="single" w:sz="12" w:space="0" w:color="auto"/>
              <w:bottom w:val="single" w:sz="4" w:space="0" w:color="auto"/>
            </w:tcBorders>
            <w:shd w:val="clear" w:color="auto" w:fill="auto"/>
            <w:vAlign w:val="center"/>
          </w:tcPr>
          <w:p w:rsidR="00DB6CA4" w:rsidRPr="00240EC1" w:rsidRDefault="00DB6CA4" w:rsidP="0036698F">
            <w:pPr>
              <w:jc w:val="center"/>
              <w:rPr>
                <w:b/>
                <w:sz w:val="20"/>
                <w:szCs w:val="20"/>
              </w:rPr>
            </w:pPr>
            <w:r w:rsidRPr="00240EC1">
              <w:rPr>
                <w:b/>
                <w:sz w:val="20"/>
                <w:szCs w:val="20"/>
              </w:rPr>
              <w:t>4</w:t>
            </w:r>
          </w:p>
        </w:tc>
        <w:tc>
          <w:tcPr>
            <w:tcW w:w="118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685"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581" w:type="pct"/>
            <w:tcBorders>
              <w:top w:val="single" w:sz="4" w:space="0" w:color="auto"/>
              <w:bottom w:val="single" w:sz="4" w:space="0" w:color="auto"/>
            </w:tcBorders>
          </w:tcPr>
          <w:p w:rsidR="00DB6CA4" w:rsidRPr="00240EC1" w:rsidRDefault="00DB6CA4" w:rsidP="0036698F">
            <w:pPr>
              <w:rPr>
                <w:sz w:val="20"/>
                <w:szCs w:val="20"/>
              </w:rPr>
            </w:pPr>
          </w:p>
        </w:tc>
        <w:tc>
          <w:tcPr>
            <w:tcW w:w="1131"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119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r>
      <w:tr w:rsidR="00DB6CA4" w:rsidRPr="009D47E3" w:rsidTr="00DB6CA4">
        <w:trPr>
          <w:cantSplit/>
          <w:trHeight w:val="288"/>
        </w:trPr>
        <w:tc>
          <w:tcPr>
            <w:tcW w:w="215" w:type="pct"/>
            <w:tcBorders>
              <w:top w:val="single" w:sz="4" w:space="0" w:color="auto"/>
              <w:left w:val="single" w:sz="12" w:space="0" w:color="auto"/>
              <w:bottom w:val="single" w:sz="4" w:space="0" w:color="auto"/>
            </w:tcBorders>
            <w:shd w:val="clear" w:color="auto" w:fill="auto"/>
            <w:vAlign w:val="center"/>
          </w:tcPr>
          <w:p w:rsidR="00DB6CA4" w:rsidRPr="00240EC1" w:rsidRDefault="00DB6CA4" w:rsidP="0036698F">
            <w:pPr>
              <w:jc w:val="center"/>
              <w:rPr>
                <w:b/>
                <w:sz w:val="20"/>
                <w:szCs w:val="20"/>
              </w:rPr>
            </w:pPr>
            <w:r w:rsidRPr="00240EC1">
              <w:rPr>
                <w:b/>
                <w:sz w:val="20"/>
                <w:szCs w:val="20"/>
              </w:rPr>
              <w:t>5</w:t>
            </w:r>
          </w:p>
        </w:tc>
        <w:tc>
          <w:tcPr>
            <w:tcW w:w="118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685"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581" w:type="pct"/>
            <w:tcBorders>
              <w:top w:val="single" w:sz="4" w:space="0" w:color="auto"/>
              <w:bottom w:val="single" w:sz="4" w:space="0" w:color="auto"/>
            </w:tcBorders>
          </w:tcPr>
          <w:p w:rsidR="00DB6CA4" w:rsidRPr="00240EC1" w:rsidRDefault="00DB6CA4" w:rsidP="0036698F">
            <w:pPr>
              <w:rPr>
                <w:sz w:val="20"/>
                <w:szCs w:val="20"/>
              </w:rPr>
            </w:pPr>
          </w:p>
        </w:tc>
        <w:tc>
          <w:tcPr>
            <w:tcW w:w="1131"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119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r>
      <w:tr w:rsidR="00DB6CA4" w:rsidRPr="009D47E3" w:rsidTr="00DB6CA4">
        <w:trPr>
          <w:cantSplit/>
          <w:trHeight w:val="288"/>
        </w:trPr>
        <w:tc>
          <w:tcPr>
            <w:tcW w:w="215" w:type="pct"/>
            <w:tcBorders>
              <w:top w:val="single" w:sz="4" w:space="0" w:color="auto"/>
              <w:left w:val="single" w:sz="12" w:space="0" w:color="auto"/>
              <w:bottom w:val="single" w:sz="4" w:space="0" w:color="auto"/>
            </w:tcBorders>
            <w:shd w:val="clear" w:color="auto" w:fill="auto"/>
            <w:vAlign w:val="center"/>
          </w:tcPr>
          <w:p w:rsidR="00DB6CA4" w:rsidRPr="00240EC1" w:rsidRDefault="00DB6CA4" w:rsidP="0036698F">
            <w:pPr>
              <w:jc w:val="center"/>
              <w:rPr>
                <w:b/>
                <w:sz w:val="20"/>
                <w:szCs w:val="20"/>
              </w:rPr>
            </w:pPr>
            <w:r w:rsidRPr="00240EC1">
              <w:rPr>
                <w:b/>
                <w:sz w:val="20"/>
                <w:szCs w:val="20"/>
              </w:rPr>
              <w:t>6</w:t>
            </w:r>
          </w:p>
        </w:tc>
        <w:tc>
          <w:tcPr>
            <w:tcW w:w="118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685"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581" w:type="pct"/>
            <w:tcBorders>
              <w:top w:val="single" w:sz="4" w:space="0" w:color="auto"/>
              <w:bottom w:val="single" w:sz="4" w:space="0" w:color="auto"/>
            </w:tcBorders>
          </w:tcPr>
          <w:p w:rsidR="00DB6CA4" w:rsidRPr="00240EC1" w:rsidRDefault="00DB6CA4" w:rsidP="0036698F">
            <w:pPr>
              <w:rPr>
                <w:sz w:val="20"/>
                <w:szCs w:val="20"/>
              </w:rPr>
            </w:pPr>
          </w:p>
        </w:tc>
        <w:tc>
          <w:tcPr>
            <w:tcW w:w="1131"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119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r>
      <w:tr w:rsidR="00DB6CA4" w:rsidRPr="009D47E3" w:rsidTr="00DB6CA4">
        <w:trPr>
          <w:cantSplit/>
          <w:trHeight w:val="288"/>
        </w:trPr>
        <w:tc>
          <w:tcPr>
            <w:tcW w:w="215" w:type="pct"/>
            <w:tcBorders>
              <w:top w:val="single" w:sz="4" w:space="0" w:color="auto"/>
              <w:left w:val="single" w:sz="12" w:space="0" w:color="auto"/>
              <w:bottom w:val="single" w:sz="4" w:space="0" w:color="auto"/>
            </w:tcBorders>
            <w:shd w:val="clear" w:color="auto" w:fill="auto"/>
            <w:vAlign w:val="center"/>
          </w:tcPr>
          <w:p w:rsidR="00DB6CA4" w:rsidRPr="00240EC1" w:rsidRDefault="00DB6CA4" w:rsidP="0036698F">
            <w:pPr>
              <w:jc w:val="center"/>
              <w:rPr>
                <w:b/>
                <w:sz w:val="20"/>
                <w:szCs w:val="20"/>
              </w:rPr>
            </w:pPr>
            <w:r w:rsidRPr="00240EC1">
              <w:rPr>
                <w:b/>
                <w:sz w:val="20"/>
                <w:szCs w:val="20"/>
              </w:rPr>
              <w:t>7</w:t>
            </w:r>
          </w:p>
        </w:tc>
        <w:tc>
          <w:tcPr>
            <w:tcW w:w="118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685"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581" w:type="pct"/>
            <w:tcBorders>
              <w:top w:val="single" w:sz="4" w:space="0" w:color="auto"/>
              <w:bottom w:val="single" w:sz="4" w:space="0" w:color="auto"/>
            </w:tcBorders>
          </w:tcPr>
          <w:p w:rsidR="00DB6CA4" w:rsidRPr="00240EC1" w:rsidRDefault="00DB6CA4" w:rsidP="0036698F">
            <w:pPr>
              <w:rPr>
                <w:sz w:val="20"/>
                <w:szCs w:val="20"/>
              </w:rPr>
            </w:pPr>
          </w:p>
        </w:tc>
        <w:tc>
          <w:tcPr>
            <w:tcW w:w="1131"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119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r>
      <w:tr w:rsidR="00DB6CA4" w:rsidRPr="009D47E3" w:rsidTr="00DB6CA4">
        <w:trPr>
          <w:cantSplit/>
          <w:trHeight w:val="288"/>
        </w:trPr>
        <w:tc>
          <w:tcPr>
            <w:tcW w:w="215" w:type="pct"/>
            <w:tcBorders>
              <w:top w:val="single" w:sz="4" w:space="0" w:color="auto"/>
              <w:left w:val="single" w:sz="12" w:space="0" w:color="auto"/>
              <w:bottom w:val="single" w:sz="4" w:space="0" w:color="auto"/>
            </w:tcBorders>
            <w:shd w:val="clear" w:color="auto" w:fill="auto"/>
            <w:vAlign w:val="center"/>
          </w:tcPr>
          <w:p w:rsidR="00DB6CA4" w:rsidRPr="00240EC1" w:rsidRDefault="00DB6CA4" w:rsidP="0036698F">
            <w:pPr>
              <w:jc w:val="center"/>
              <w:rPr>
                <w:b/>
                <w:sz w:val="20"/>
                <w:szCs w:val="20"/>
              </w:rPr>
            </w:pPr>
            <w:r w:rsidRPr="00240EC1">
              <w:rPr>
                <w:b/>
                <w:sz w:val="20"/>
                <w:szCs w:val="20"/>
              </w:rPr>
              <w:t>8</w:t>
            </w:r>
          </w:p>
        </w:tc>
        <w:tc>
          <w:tcPr>
            <w:tcW w:w="118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685"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581" w:type="pct"/>
            <w:tcBorders>
              <w:top w:val="single" w:sz="4" w:space="0" w:color="auto"/>
              <w:bottom w:val="single" w:sz="4" w:space="0" w:color="auto"/>
            </w:tcBorders>
          </w:tcPr>
          <w:p w:rsidR="00DB6CA4" w:rsidRPr="00240EC1" w:rsidRDefault="00DB6CA4" w:rsidP="0036698F">
            <w:pPr>
              <w:rPr>
                <w:sz w:val="20"/>
                <w:szCs w:val="20"/>
              </w:rPr>
            </w:pPr>
          </w:p>
        </w:tc>
        <w:tc>
          <w:tcPr>
            <w:tcW w:w="1131"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119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r>
      <w:tr w:rsidR="00DB6CA4" w:rsidRPr="009D47E3" w:rsidTr="00DB6CA4">
        <w:trPr>
          <w:cantSplit/>
          <w:trHeight w:val="288"/>
        </w:trPr>
        <w:tc>
          <w:tcPr>
            <w:tcW w:w="215" w:type="pct"/>
            <w:tcBorders>
              <w:top w:val="single" w:sz="4" w:space="0" w:color="auto"/>
              <w:left w:val="single" w:sz="12" w:space="0" w:color="auto"/>
              <w:bottom w:val="single" w:sz="4" w:space="0" w:color="auto"/>
            </w:tcBorders>
            <w:shd w:val="clear" w:color="auto" w:fill="auto"/>
            <w:vAlign w:val="center"/>
          </w:tcPr>
          <w:p w:rsidR="00DB6CA4" w:rsidRPr="00240EC1" w:rsidRDefault="00DB6CA4" w:rsidP="0036698F">
            <w:pPr>
              <w:jc w:val="center"/>
              <w:rPr>
                <w:b/>
                <w:sz w:val="20"/>
                <w:szCs w:val="20"/>
              </w:rPr>
            </w:pPr>
            <w:r w:rsidRPr="00240EC1">
              <w:rPr>
                <w:b/>
                <w:sz w:val="20"/>
                <w:szCs w:val="20"/>
              </w:rPr>
              <w:t>9</w:t>
            </w:r>
          </w:p>
        </w:tc>
        <w:tc>
          <w:tcPr>
            <w:tcW w:w="118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685"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581" w:type="pct"/>
            <w:tcBorders>
              <w:top w:val="single" w:sz="4" w:space="0" w:color="auto"/>
              <w:bottom w:val="single" w:sz="4" w:space="0" w:color="auto"/>
            </w:tcBorders>
          </w:tcPr>
          <w:p w:rsidR="00DB6CA4" w:rsidRPr="00240EC1" w:rsidRDefault="00DB6CA4" w:rsidP="0036698F">
            <w:pPr>
              <w:rPr>
                <w:sz w:val="20"/>
                <w:szCs w:val="20"/>
              </w:rPr>
            </w:pPr>
          </w:p>
        </w:tc>
        <w:tc>
          <w:tcPr>
            <w:tcW w:w="1131"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119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r>
      <w:tr w:rsidR="00DB6CA4" w:rsidRPr="009D47E3" w:rsidTr="00DB6CA4">
        <w:trPr>
          <w:cantSplit/>
          <w:trHeight w:val="288"/>
        </w:trPr>
        <w:tc>
          <w:tcPr>
            <w:tcW w:w="215" w:type="pct"/>
            <w:tcBorders>
              <w:top w:val="single" w:sz="4" w:space="0" w:color="auto"/>
              <w:left w:val="single" w:sz="12" w:space="0" w:color="auto"/>
              <w:bottom w:val="single" w:sz="4" w:space="0" w:color="auto"/>
            </w:tcBorders>
            <w:shd w:val="clear" w:color="auto" w:fill="auto"/>
            <w:vAlign w:val="center"/>
          </w:tcPr>
          <w:p w:rsidR="00DB6CA4" w:rsidRPr="00240EC1" w:rsidRDefault="00DB6CA4" w:rsidP="0036698F">
            <w:pPr>
              <w:jc w:val="center"/>
              <w:rPr>
                <w:b/>
                <w:sz w:val="20"/>
                <w:szCs w:val="20"/>
              </w:rPr>
            </w:pPr>
            <w:r w:rsidRPr="00240EC1">
              <w:rPr>
                <w:b/>
                <w:sz w:val="20"/>
                <w:szCs w:val="20"/>
              </w:rPr>
              <w:t>10</w:t>
            </w:r>
          </w:p>
        </w:tc>
        <w:tc>
          <w:tcPr>
            <w:tcW w:w="118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685"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581" w:type="pct"/>
            <w:tcBorders>
              <w:top w:val="single" w:sz="4" w:space="0" w:color="auto"/>
              <w:bottom w:val="single" w:sz="4" w:space="0" w:color="auto"/>
            </w:tcBorders>
          </w:tcPr>
          <w:p w:rsidR="00DB6CA4" w:rsidRPr="00240EC1" w:rsidRDefault="00DB6CA4" w:rsidP="0036698F">
            <w:pPr>
              <w:rPr>
                <w:sz w:val="20"/>
                <w:szCs w:val="20"/>
              </w:rPr>
            </w:pPr>
          </w:p>
        </w:tc>
        <w:tc>
          <w:tcPr>
            <w:tcW w:w="1131"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119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r>
      <w:tr w:rsidR="00DB6CA4" w:rsidRPr="009D47E3" w:rsidTr="00DB6CA4">
        <w:trPr>
          <w:cantSplit/>
          <w:trHeight w:val="288"/>
        </w:trPr>
        <w:tc>
          <w:tcPr>
            <w:tcW w:w="215" w:type="pct"/>
            <w:tcBorders>
              <w:top w:val="single" w:sz="4" w:space="0" w:color="auto"/>
              <w:left w:val="single" w:sz="12" w:space="0" w:color="auto"/>
              <w:bottom w:val="single" w:sz="4" w:space="0" w:color="auto"/>
            </w:tcBorders>
            <w:shd w:val="clear" w:color="auto" w:fill="auto"/>
            <w:vAlign w:val="center"/>
          </w:tcPr>
          <w:p w:rsidR="00DB6CA4" w:rsidRPr="00240EC1" w:rsidRDefault="00DB6CA4" w:rsidP="0036698F">
            <w:pPr>
              <w:jc w:val="center"/>
              <w:rPr>
                <w:b/>
                <w:sz w:val="20"/>
                <w:szCs w:val="20"/>
              </w:rPr>
            </w:pPr>
            <w:r w:rsidRPr="00240EC1">
              <w:rPr>
                <w:b/>
                <w:sz w:val="20"/>
                <w:szCs w:val="20"/>
              </w:rPr>
              <w:t>11</w:t>
            </w:r>
          </w:p>
        </w:tc>
        <w:tc>
          <w:tcPr>
            <w:tcW w:w="118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685"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581" w:type="pct"/>
            <w:tcBorders>
              <w:top w:val="single" w:sz="4" w:space="0" w:color="auto"/>
              <w:bottom w:val="single" w:sz="4" w:space="0" w:color="auto"/>
            </w:tcBorders>
          </w:tcPr>
          <w:p w:rsidR="00DB6CA4" w:rsidRPr="00240EC1" w:rsidRDefault="00DB6CA4" w:rsidP="0036698F">
            <w:pPr>
              <w:rPr>
                <w:sz w:val="20"/>
                <w:szCs w:val="20"/>
              </w:rPr>
            </w:pPr>
          </w:p>
        </w:tc>
        <w:tc>
          <w:tcPr>
            <w:tcW w:w="1131"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119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r>
      <w:tr w:rsidR="00DB6CA4" w:rsidRPr="009D47E3" w:rsidTr="00DB6CA4">
        <w:trPr>
          <w:cantSplit/>
          <w:trHeight w:val="288"/>
        </w:trPr>
        <w:tc>
          <w:tcPr>
            <w:tcW w:w="215" w:type="pct"/>
            <w:tcBorders>
              <w:top w:val="single" w:sz="4" w:space="0" w:color="auto"/>
              <w:left w:val="single" w:sz="12" w:space="0" w:color="auto"/>
              <w:bottom w:val="single" w:sz="4" w:space="0" w:color="auto"/>
            </w:tcBorders>
            <w:shd w:val="clear" w:color="auto" w:fill="auto"/>
            <w:vAlign w:val="center"/>
          </w:tcPr>
          <w:p w:rsidR="00DB6CA4" w:rsidRPr="00240EC1" w:rsidRDefault="00DB6CA4" w:rsidP="0036698F">
            <w:pPr>
              <w:jc w:val="center"/>
              <w:rPr>
                <w:b/>
                <w:sz w:val="20"/>
                <w:szCs w:val="20"/>
              </w:rPr>
            </w:pPr>
            <w:r w:rsidRPr="00240EC1">
              <w:rPr>
                <w:b/>
                <w:sz w:val="20"/>
                <w:szCs w:val="20"/>
              </w:rPr>
              <w:t>12</w:t>
            </w:r>
          </w:p>
        </w:tc>
        <w:tc>
          <w:tcPr>
            <w:tcW w:w="118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685"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581" w:type="pct"/>
            <w:tcBorders>
              <w:top w:val="single" w:sz="4" w:space="0" w:color="auto"/>
              <w:bottom w:val="single" w:sz="4" w:space="0" w:color="auto"/>
            </w:tcBorders>
          </w:tcPr>
          <w:p w:rsidR="00DB6CA4" w:rsidRPr="00240EC1" w:rsidRDefault="00DB6CA4" w:rsidP="0036698F">
            <w:pPr>
              <w:rPr>
                <w:sz w:val="20"/>
                <w:szCs w:val="20"/>
              </w:rPr>
            </w:pPr>
          </w:p>
        </w:tc>
        <w:tc>
          <w:tcPr>
            <w:tcW w:w="1131"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119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r>
      <w:tr w:rsidR="00DB6CA4" w:rsidRPr="009D47E3" w:rsidTr="00DB6CA4">
        <w:trPr>
          <w:cantSplit/>
          <w:trHeight w:val="288"/>
        </w:trPr>
        <w:tc>
          <w:tcPr>
            <w:tcW w:w="215" w:type="pct"/>
            <w:tcBorders>
              <w:top w:val="single" w:sz="4" w:space="0" w:color="auto"/>
              <w:left w:val="single" w:sz="12" w:space="0" w:color="auto"/>
              <w:bottom w:val="single" w:sz="4" w:space="0" w:color="auto"/>
            </w:tcBorders>
            <w:shd w:val="clear" w:color="auto" w:fill="auto"/>
            <w:vAlign w:val="center"/>
          </w:tcPr>
          <w:p w:rsidR="00DB6CA4" w:rsidRPr="00240EC1" w:rsidRDefault="00DB6CA4" w:rsidP="0036698F">
            <w:pPr>
              <w:jc w:val="center"/>
              <w:rPr>
                <w:b/>
                <w:sz w:val="20"/>
                <w:szCs w:val="20"/>
              </w:rPr>
            </w:pPr>
            <w:r w:rsidRPr="00240EC1">
              <w:rPr>
                <w:b/>
                <w:sz w:val="20"/>
                <w:szCs w:val="20"/>
              </w:rPr>
              <w:t>13</w:t>
            </w:r>
          </w:p>
        </w:tc>
        <w:tc>
          <w:tcPr>
            <w:tcW w:w="118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685"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581" w:type="pct"/>
            <w:tcBorders>
              <w:top w:val="single" w:sz="4" w:space="0" w:color="auto"/>
              <w:bottom w:val="single" w:sz="4" w:space="0" w:color="auto"/>
            </w:tcBorders>
          </w:tcPr>
          <w:p w:rsidR="00DB6CA4" w:rsidRPr="00240EC1" w:rsidRDefault="00DB6CA4" w:rsidP="0036698F">
            <w:pPr>
              <w:rPr>
                <w:sz w:val="20"/>
                <w:szCs w:val="20"/>
              </w:rPr>
            </w:pPr>
          </w:p>
        </w:tc>
        <w:tc>
          <w:tcPr>
            <w:tcW w:w="1131"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119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r>
      <w:tr w:rsidR="00DB6CA4" w:rsidRPr="009D47E3" w:rsidTr="00DB6CA4">
        <w:trPr>
          <w:cantSplit/>
          <w:trHeight w:val="288"/>
        </w:trPr>
        <w:tc>
          <w:tcPr>
            <w:tcW w:w="215" w:type="pct"/>
            <w:tcBorders>
              <w:top w:val="single" w:sz="4" w:space="0" w:color="auto"/>
              <w:left w:val="single" w:sz="12" w:space="0" w:color="auto"/>
              <w:bottom w:val="single" w:sz="4" w:space="0" w:color="auto"/>
            </w:tcBorders>
            <w:shd w:val="clear" w:color="auto" w:fill="auto"/>
            <w:vAlign w:val="center"/>
          </w:tcPr>
          <w:p w:rsidR="00DB6CA4" w:rsidRPr="00240EC1" w:rsidRDefault="00DB6CA4" w:rsidP="0036698F">
            <w:pPr>
              <w:jc w:val="center"/>
              <w:rPr>
                <w:b/>
                <w:sz w:val="20"/>
                <w:szCs w:val="20"/>
              </w:rPr>
            </w:pPr>
            <w:r w:rsidRPr="00240EC1">
              <w:rPr>
                <w:b/>
                <w:sz w:val="20"/>
                <w:szCs w:val="20"/>
              </w:rPr>
              <w:t>14</w:t>
            </w:r>
          </w:p>
        </w:tc>
        <w:tc>
          <w:tcPr>
            <w:tcW w:w="118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685"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581" w:type="pct"/>
            <w:tcBorders>
              <w:top w:val="single" w:sz="4" w:space="0" w:color="auto"/>
              <w:bottom w:val="single" w:sz="4" w:space="0" w:color="auto"/>
            </w:tcBorders>
          </w:tcPr>
          <w:p w:rsidR="00DB6CA4" w:rsidRPr="00240EC1" w:rsidRDefault="00DB6CA4" w:rsidP="0036698F">
            <w:pPr>
              <w:rPr>
                <w:sz w:val="20"/>
                <w:szCs w:val="20"/>
              </w:rPr>
            </w:pPr>
          </w:p>
        </w:tc>
        <w:tc>
          <w:tcPr>
            <w:tcW w:w="1131"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c>
          <w:tcPr>
            <w:tcW w:w="1199" w:type="pct"/>
            <w:tcBorders>
              <w:top w:val="single" w:sz="4" w:space="0" w:color="auto"/>
              <w:bottom w:val="single" w:sz="4" w:space="0" w:color="auto"/>
            </w:tcBorders>
            <w:shd w:val="clear" w:color="auto" w:fill="auto"/>
          </w:tcPr>
          <w:p w:rsidR="00DB6CA4" w:rsidRPr="00240EC1" w:rsidRDefault="00DB6CA4" w:rsidP="0036698F">
            <w:pPr>
              <w:rPr>
                <w:sz w:val="20"/>
                <w:szCs w:val="20"/>
              </w:rPr>
            </w:pPr>
          </w:p>
        </w:tc>
      </w:tr>
      <w:tr w:rsidR="00DB6CA4" w:rsidRPr="009D47E3" w:rsidTr="00B22EC5">
        <w:trPr>
          <w:cantSplit/>
          <w:trHeight w:val="288"/>
        </w:trPr>
        <w:tc>
          <w:tcPr>
            <w:tcW w:w="215" w:type="pct"/>
            <w:tcBorders>
              <w:top w:val="single" w:sz="4" w:space="0" w:color="auto"/>
              <w:left w:val="single" w:sz="12" w:space="0" w:color="auto"/>
              <w:bottom w:val="single" w:sz="12" w:space="0" w:color="auto"/>
            </w:tcBorders>
            <w:shd w:val="clear" w:color="auto" w:fill="auto"/>
            <w:vAlign w:val="center"/>
          </w:tcPr>
          <w:p w:rsidR="00DB6CA4" w:rsidRPr="00240EC1" w:rsidRDefault="00DB6CA4" w:rsidP="0036698F">
            <w:pPr>
              <w:jc w:val="center"/>
              <w:rPr>
                <w:b/>
                <w:sz w:val="20"/>
                <w:szCs w:val="20"/>
              </w:rPr>
            </w:pPr>
            <w:r w:rsidRPr="00240EC1">
              <w:rPr>
                <w:b/>
                <w:sz w:val="20"/>
                <w:szCs w:val="20"/>
              </w:rPr>
              <w:t>15</w:t>
            </w:r>
          </w:p>
        </w:tc>
        <w:tc>
          <w:tcPr>
            <w:tcW w:w="1189" w:type="pct"/>
            <w:tcBorders>
              <w:top w:val="single" w:sz="4" w:space="0" w:color="auto"/>
              <w:bottom w:val="single" w:sz="12" w:space="0" w:color="auto"/>
            </w:tcBorders>
            <w:shd w:val="clear" w:color="auto" w:fill="auto"/>
          </w:tcPr>
          <w:p w:rsidR="00DB6CA4" w:rsidRPr="00240EC1" w:rsidRDefault="00DB6CA4" w:rsidP="0036698F">
            <w:pPr>
              <w:rPr>
                <w:sz w:val="20"/>
                <w:szCs w:val="20"/>
              </w:rPr>
            </w:pPr>
          </w:p>
        </w:tc>
        <w:tc>
          <w:tcPr>
            <w:tcW w:w="685" w:type="pct"/>
            <w:tcBorders>
              <w:top w:val="single" w:sz="4" w:space="0" w:color="auto"/>
              <w:bottom w:val="single" w:sz="12" w:space="0" w:color="auto"/>
            </w:tcBorders>
            <w:shd w:val="clear" w:color="auto" w:fill="auto"/>
          </w:tcPr>
          <w:p w:rsidR="00DB6CA4" w:rsidRPr="00240EC1" w:rsidRDefault="00DB6CA4" w:rsidP="0036698F">
            <w:pPr>
              <w:rPr>
                <w:sz w:val="20"/>
                <w:szCs w:val="20"/>
              </w:rPr>
            </w:pPr>
          </w:p>
        </w:tc>
        <w:tc>
          <w:tcPr>
            <w:tcW w:w="581" w:type="pct"/>
            <w:tcBorders>
              <w:top w:val="single" w:sz="4" w:space="0" w:color="auto"/>
              <w:bottom w:val="single" w:sz="12" w:space="0" w:color="auto"/>
            </w:tcBorders>
          </w:tcPr>
          <w:p w:rsidR="00DB6CA4" w:rsidRPr="00240EC1" w:rsidRDefault="00DB6CA4" w:rsidP="0036698F">
            <w:pPr>
              <w:rPr>
                <w:sz w:val="20"/>
                <w:szCs w:val="20"/>
              </w:rPr>
            </w:pPr>
          </w:p>
        </w:tc>
        <w:tc>
          <w:tcPr>
            <w:tcW w:w="1131" w:type="pct"/>
            <w:tcBorders>
              <w:top w:val="single" w:sz="4" w:space="0" w:color="auto"/>
              <w:bottom w:val="single" w:sz="12" w:space="0" w:color="auto"/>
            </w:tcBorders>
            <w:shd w:val="clear" w:color="auto" w:fill="auto"/>
          </w:tcPr>
          <w:p w:rsidR="00DB6CA4" w:rsidRPr="00240EC1" w:rsidRDefault="00DB6CA4" w:rsidP="0036698F">
            <w:pPr>
              <w:rPr>
                <w:sz w:val="20"/>
                <w:szCs w:val="20"/>
              </w:rPr>
            </w:pPr>
          </w:p>
        </w:tc>
        <w:tc>
          <w:tcPr>
            <w:tcW w:w="1199" w:type="pct"/>
            <w:tcBorders>
              <w:top w:val="single" w:sz="4" w:space="0" w:color="auto"/>
              <w:bottom w:val="single" w:sz="12" w:space="0" w:color="auto"/>
            </w:tcBorders>
            <w:shd w:val="clear" w:color="auto" w:fill="auto"/>
          </w:tcPr>
          <w:p w:rsidR="00DB6CA4" w:rsidRPr="00240EC1" w:rsidRDefault="00DB6CA4" w:rsidP="0036698F">
            <w:pPr>
              <w:rPr>
                <w:sz w:val="20"/>
                <w:szCs w:val="20"/>
              </w:rPr>
            </w:pPr>
          </w:p>
        </w:tc>
      </w:tr>
    </w:tbl>
    <w:p w:rsidR="005A740C" w:rsidRDefault="005A740C">
      <w:pPr>
        <w:rPr>
          <w:b/>
        </w:rPr>
        <w:sectPr w:rsidR="005A740C" w:rsidSect="00383529">
          <w:headerReference w:type="even" r:id="rId32"/>
          <w:headerReference w:type="default" r:id="rId33"/>
          <w:footerReference w:type="even" r:id="rId34"/>
          <w:footerReference w:type="default" r:id="rId35"/>
          <w:headerReference w:type="first" r:id="rId36"/>
          <w:pgSz w:w="15840" w:h="12240" w:orient="landscape"/>
          <w:pgMar w:top="1440" w:right="1440" w:bottom="1440" w:left="1440" w:header="720" w:footer="720" w:gutter="0"/>
          <w:cols w:space="720"/>
          <w:docGrid w:linePitch="360"/>
        </w:sectPr>
      </w:pPr>
    </w:p>
    <w:tbl>
      <w:tblPr>
        <w:tblpPr w:leftFromText="180" w:rightFromText="180" w:vertAnchor="page" w:horzAnchor="margin" w:tblpY="3769"/>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16"/>
        <w:gridCol w:w="1035"/>
        <w:gridCol w:w="1353"/>
        <w:gridCol w:w="1351"/>
        <w:gridCol w:w="1351"/>
        <w:gridCol w:w="1439"/>
        <w:gridCol w:w="1434"/>
        <w:gridCol w:w="1348"/>
        <w:gridCol w:w="1358"/>
        <w:gridCol w:w="1351"/>
      </w:tblGrid>
      <w:tr w:rsidR="00797B16" w:rsidRPr="009D47E3" w:rsidTr="00797B16">
        <w:trPr>
          <w:cantSplit/>
          <w:trHeight w:hRule="exact" w:val="325"/>
          <w:tblHeader/>
        </w:trPr>
        <w:tc>
          <w:tcPr>
            <w:tcW w:w="390" w:type="pct"/>
            <w:tcBorders>
              <w:top w:val="single" w:sz="12" w:space="0" w:color="auto"/>
              <w:left w:val="single" w:sz="12" w:space="0" w:color="auto"/>
              <w:bottom w:val="single" w:sz="4" w:space="0" w:color="auto"/>
              <w:right w:val="single" w:sz="12" w:space="0" w:color="auto"/>
            </w:tcBorders>
            <w:shd w:val="clear" w:color="auto" w:fill="000000"/>
          </w:tcPr>
          <w:p w:rsidR="00797B16" w:rsidRPr="009D47E3" w:rsidRDefault="00797B16" w:rsidP="009A1AC0">
            <w:pPr>
              <w:jc w:val="center"/>
              <w:rPr>
                <w:b/>
                <w:color w:val="FFFFFF"/>
                <w:sz w:val="20"/>
              </w:rPr>
            </w:pPr>
          </w:p>
        </w:tc>
        <w:tc>
          <w:tcPr>
            <w:tcW w:w="4092" w:type="pct"/>
            <w:gridSpan w:val="8"/>
            <w:tcBorders>
              <w:top w:val="single" w:sz="12" w:space="0" w:color="auto"/>
              <w:left w:val="single" w:sz="12" w:space="0" w:color="auto"/>
              <w:bottom w:val="single" w:sz="4" w:space="0" w:color="auto"/>
              <w:right w:val="single" w:sz="12" w:space="0" w:color="auto"/>
            </w:tcBorders>
            <w:shd w:val="clear" w:color="auto" w:fill="000000"/>
            <w:vAlign w:val="center"/>
          </w:tcPr>
          <w:p w:rsidR="00797B16" w:rsidRPr="009D47E3" w:rsidRDefault="00797B16" w:rsidP="009A1AC0">
            <w:pPr>
              <w:jc w:val="center"/>
              <w:rPr>
                <w:b/>
                <w:color w:val="FFFFFF"/>
                <w:sz w:val="20"/>
              </w:rPr>
            </w:pPr>
            <w:r>
              <w:rPr>
                <w:b/>
                <w:color w:val="FFFFFF"/>
                <w:sz w:val="20"/>
              </w:rPr>
              <w:t>HAZARD IDENTIFICATION AND RISK ASSESSMENT MATRIX</w:t>
            </w:r>
          </w:p>
        </w:tc>
        <w:tc>
          <w:tcPr>
            <w:tcW w:w="518" w:type="pct"/>
            <w:tcBorders>
              <w:top w:val="single" w:sz="12" w:space="0" w:color="auto"/>
              <w:left w:val="single" w:sz="12" w:space="0" w:color="auto"/>
              <w:bottom w:val="single" w:sz="4" w:space="0" w:color="auto"/>
              <w:right w:val="single" w:sz="12" w:space="0" w:color="auto"/>
            </w:tcBorders>
            <w:shd w:val="clear" w:color="auto" w:fill="000000"/>
          </w:tcPr>
          <w:p w:rsidR="00797B16" w:rsidRDefault="00797B16" w:rsidP="009A1AC0">
            <w:pPr>
              <w:jc w:val="center"/>
              <w:rPr>
                <w:b/>
                <w:color w:val="FFFFFF"/>
                <w:sz w:val="20"/>
              </w:rPr>
            </w:pPr>
          </w:p>
        </w:tc>
      </w:tr>
      <w:tr w:rsidR="00797B16" w:rsidRPr="009D47E3" w:rsidTr="00797B16">
        <w:trPr>
          <w:cantSplit/>
          <w:trHeight w:val="209"/>
          <w:tblHeader/>
        </w:trPr>
        <w:tc>
          <w:tcPr>
            <w:tcW w:w="787" w:type="pct"/>
            <w:gridSpan w:val="2"/>
            <w:vMerge w:val="restart"/>
            <w:tcBorders>
              <w:top w:val="single" w:sz="4" w:space="0" w:color="auto"/>
              <w:left w:val="single" w:sz="12" w:space="0" w:color="auto"/>
              <w:bottom w:val="single" w:sz="4" w:space="0" w:color="auto"/>
            </w:tcBorders>
            <w:shd w:val="clear" w:color="auto" w:fill="D9D9D9"/>
            <w:vAlign w:val="center"/>
          </w:tcPr>
          <w:p w:rsidR="00797B16" w:rsidRPr="00240EC1" w:rsidRDefault="00797B16" w:rsidP="009A1AC0">
            <w:pPr>
              <w:jc w:val="center"/>
              <w:rPr>
                <w:b/>
                <w:sz w:val="20"/>
                <w:szCs w:val="20"/>
              </w:rPr>
            </w:pPr>
            <w:r w:rsidRPr="00240EC1">
              <w:rPr>
                <w:b/>
                <w:sz w:val="20"/>
                <w:szCs w:val="20"/>
              </w:rPr>
              <w:t>Hazard</w:t>
            </w:r>
          </w:p>
        </w:tc>
        <w:tc>
          <w:tcPr>
            <w:tcW w:w="4213" w:type="pct"/>
            <w:gridSpan w:val="8"/>
            <w:tcBorders>
              <w:top w:val="single" w:sz="4" w:space="0" w:color="auto"/>
              <w:bottom w:val="single" w:sz="4" w:space="0" w:color="auto"/>
            </w:tcBorders>
            <w:shd w:val="clear" w:color="auto" w:fill="D9D9D9"/>
            <w:vAlign w:val="center"/>
          </w:tcPr>
          <w:p w:rsidR="00797B16" w:rsidRPr="00240EC1" w:rsidRDefault="00797B16" w:rsidP="009A1AC0">
            <w:pPr>
              <w:jc w:val="center"/>
              <w:rPr>
                <w:b/>
                <w:sz w:val="20"/>
                <w:szCs w:val="20"/>
              </w:rPr>
            </w:pPr>
            <w:r w:rsidRPr="00240EC1">
              <w:rPr>
                <w:b/>
                <w:sz w:val="20"/>
                <w:szCs w:val="20"/>
              </w:rPr>
              <w:t xml:space="preserve">Requirement Met? (Y/N) </w:t>
            </w:r>
          </w:p>
        </w:tc>
      </w:tr>
      <w:tr w:rsidR="00797B16" w:rsidRPr="009D47E3" w:rsidTr="00797B16">
        <w:trPr>
          <w:cantSplit/>
          <w:trHeight w:val="288"/>
        </w:trPr>
        <w:tc>
          <w:tcPr>
            <w:tcW w:w="787" w:type="pct"/>
            <w:gridSpan w:val="2"/>
            <w:vMerge/>
            <w:tcBorders>
              <w:left w:val="single" w:sz="12" w:space="0" w:color="auto"/>
              <w:bottom w:val="single" w:sz="4" w:space="0" w:color="auto"/>
            </w:tcBorders>
            <w:shd w:val="clear" w:color="auto" w:fill="auto"/>
            <w:vAlign w:val="center"/>
          </w:tcPr>
          <w:p w:rsidR="00797B16" w:rsidRPr="00240EC1" w:rsidRDefault="00797B16" w:rsidP="009A1AC0">
            <w:pPr>
              <w:jc w:val="center"/>
              <w:rPr>
                <w:b/>
                <w:sz w:val="20"/>
                <w:szCs w:val="20"/>
              </w:rPr>
            </w:pPr>
          </w:p>
        </w:tc>
        <w:tc>
          <w:tcPr>
            <w:tcW w:w="519" w:type="pct"/>
            <w:tcBorders>
              <w:top w:val="single" w:sz="4" w:space="0" w:color="auto"/>
              <w:bottom w:val="single" w:sz="4" w:space="0" w:color="auto"/>
            </w:tcBorders>
            <w:shd w:val="clear" w:color="auto" w:fill="D9D9D9" w:themeFill="background1" w:themeFillShade="D9"/>
            <w:vAlign w:val="center"/>
          </w:tcPr>
          <w:p w:rsidR="00797B16" w:rsidRPr="00240EC1" w:rsidRDefault="00797B16" w:rsidP="009A1AC0">
            <w:pPr>
              <w:jc w:val="center"/>
              <w:rPr>
                <w:b/>
                <w:sz w:val="20"/>
                <w:szCs w:val="20"/>
              </w:rPr>
            </w:pPr>
            <w:r w:rsidRPr="00240EC1">
              <w:rPr>
                <w:b/>
                <w:sz w:val="20"/>
                <w:szCs w:val="20"/>
              </w:rPr>
              <w:t>Type</w:t>
            </w:r>
          </w:p>
        </w:tc>
        <w:tc>
          <w:tcPr>
            <w:tcW w:w="518" w:type="pct"/>
            <w:tcBorders>
              <w:top w:val="single" w:sz="4" w:space="0" w:color="auto"/>
              <w:bottom w:val="single" w:sz="4" w:space="0" w:color="auto"/>
            </w:tcBorders>
            <w:shd w:val="clear" w:color="auto" w:fill="D9D9D9" w:themeFill="background1" w:themeFillShade="D9"/>
            <w:vAlign w:val="center"/>
          </w:tcPr>
          <w:p w:rsidR="00797B16" w:rsidRPr="00240EC1" w:rsidRDefault="00797B16" w:rsidP="009A1AC0">
            <w:pPr>
              <w:jc w:val="center"/>
              <w:rPr>
                <w:b/>
                <w:sz w:val="20"/>
                <w:szCs w:val="20"/>
              </w:rPr>
            </w:pPr>
            <w:r w:rsidRPr="00240EC1">
              <w:rPr>
                <w:b/>
                <w:sz w:val="20"/>
                <w:szCs w:val="20"/>
              </w:rPr>
              <w:t>Location</w:t>
            </w:r>
          </w:p>
        </w:tc>
        <w:tc>
          <w:tcPr>
            <w:tcW w:w="518" w:type="pct"/>
            <w:tcBorders>
              <w:top w:val="single" w:sz="4" w:space="0" w:color="auto"/>
              <w:bottom w:val="single" w:sz="4" w:space="0" w:color="auto"/>
            </w:tcBorders>
            <w:shd w:val="clear" w:color="auto" w:fill="D9D9D9" w:themeFill="background1" w:themeFillShade="D9"/>
            <w:vAlign w:val="center"/>
          </w:tcPr>
          <w:p w:rsidR="00797B16" w:rsidRPr="00240EC1" w:rsidRDefault="00797B16" w:rsidP="009A1AC0">
            <w:pPr>
              <w:jc w:val="center"/>
              <w:rPr>
                <w:b/>
                <w:sz w:val="20"/>
                <w:szCs w:val="20"/>
              </w:rPr>
            </w:pPr>
            <w:r w:rsidRPr="00240EC1">
              <w:rPr>
                <w:b/>
                <w:sz w:val="20"/>
                <w:szCs w:val="20"/>
              </w:rPr>
              <w:t>Extent</w:t>
            </w:r>
          </w:p>
        </w:tc>
        <w:tc>
          <w:tcPr>
            <w:tcW w:w="552" w:type="pct"/>
            <w:tcBorders>
              <w:top w:val="single" w:sz="4" w:space="0" w:color="auto"/>
              <w:bottom w:val="single" w:sz="4" w:space="0" w:color="auto"/>
            </w:tcBorders>
            <w:shd w:val="clear" w:color="auto" w:fill="D9D9D9" w:themeFill="background1" w:themeFillShade="D9"/>
            <w:vAlign w:val="center"/>
          </w:tcPr>
          <w:p w:rsidR="00797B16" w:rsidRPr="00240EC1" w:rsidRDefault="00797B16" w:rsidP="009A1AC0">
            <w:pPr>
              <w:jc w:val="center"/>
              <w:rPr>
                <w:b/>
                <w:sz w:val="20"/>
                <w:szCs w:val="20"/>
              </w:rPr>
            </w:pPr>
            <w:r w:rsidRPr="00240EC1">
              <w:rPr>
                <w:b/>
                <w:sz w:val="20"/>
                <w:szCs w:val="20"/>
              </w:rPr>
              <w:t>Previous Occurrences</w:t>
            </w:r>
          </w:p>
        </w:tc>
        <w:tc>
          <w:tcPr>
            <w:tcW w:w="550" w:type="pct"/>
            <w:tcBorders>
              <w:top w:val="single" w:sz="4" w:space="0" w:color="auto"/>
              <w:bottom w:val="single" w:sz="4" w:space="0" w:color="auto"/>
            </w:tcBorders>
            <w:shd w:val="clear" w:color="auto" w:fill="D9D9D9" w:themeFill="background1" w:themeFillShade="D9"/>
            <w:vAlign w:val="center"/>
          </w:tcPr>
          <w:p w:rsidR="00797B16" w:rsidRPr="00240EC1" w:rsidRDefault="00797B16" w:rsidP="009A1AC0">
            <w:pPr>
              <w:jc w:val="center"/>
              <w:rPr>
                <w:b/>
                <w:sz w:val="20"/>
                <w:szCs w:val="20"/>
              </w:rPr>
            </w:pPr>
            <w:r w:rsidRPr="00240EC1">
              <w:rPr>
                <w:b/>
                <w:sz w:val="20"/>
                <w:szCs w:val="20"/>
              </w:rPr>
              <w:t>Probability</w:t>
            </w:r>
          </w:p>
        </w:tc>
        <w:tc>
          <w:tcPr>
            <w:tcW w:w="517" w:type="pct"/>
            <w:tcBorders>
              <w:top w:val="single" w:sz="4" w:space="0" w:color="auto"/>
              <w:bottom w:val="single" w:sz="4" w:space="0" w:color="auto"/>
            </w:tcBorders>
            <w:shd w:val="clear" w:color="auto" w:fill="D9D9D9" w:themeFill="background1" w:themeFillShade="D9"/>
            <w:vAlign w:val="center"/>
          </w:tcPr>
          <w:p w:rsidR="00797B16" w:rsidRPr="00240EC1" w:rsidRDefault="00797B16" w:rsidP="009A1AC0">
            <w:pPr>
              <w:jc w:val="center"/>
              <w:rPr>
                <w:b/>
                <w:sz w:val="20"/>
                <w:szCs w:val="20"/>
              </w:rPr>
            </w:pPr>
            <w:r w:rsidRPr="00240EC1">
              <w:rPr>
                <w:b/>
                <w:sz w:val="20"/>
                <w:szCs w:val="20"/>
              </w:rPr>
              <w:t>Impacts</w:t>
            </w:r>
          </w:p>
        </w:tc>
        <w:tc>
          <w:tcPr>
            <w:tcW w:w="521" w:type="pct"/>
            <w:tcBorders>
              <w:top w:val="single" w:sz="4" w:space="0" w:color="auto"/>
              <w:bottom w:val="single" w:sz="4" w:space="0" w:color="auto"/>
            </w:tcBorders>
            <w:shd w:val="clear" w:color="auto" w:fill="D9D9D9" w:themeFill="background1" w:themeFillShade="D9"/>
            <w:vAlign w:val="center"/>
          </w:tcPr>
          <w:p w:rsidR="00797B16" w:rsidRPr="00240EC1" w:rsidRDefault="00797B16" w:rsidP="00797B16">
            <w:pPr>
              <w:jc w:val="center"/>
              <w:rPr>
                <w:b/>
                <w:sz w:val="20"/>
                <w:szCs w:val="20"/>
              </w:rPr>
            </w:pPr>
            <w:r w:rsidRPr="00240EC1">
              <w:rPr>
                <w:b/>
                <w:sz w:val="20"/>
                <w:szCs w:val="20"/>
              </w:rPr>
              <w:t>Vulnerabilit</w:t>
            </w:r>
            <w:r>
              <w:rPr>
                <w:b/>
                <w:sz w:val="20"/>
                <w:szCs w:val="20"/>
              </w:rPr>
              <w:t>y</w:t>
            </w:r>
          </w:p>
        </w:tc>
        <w:tc>
          <w:tcPr>
            <w:tcW w:w="518" w:type="pct"/>
            <w:tcBorders>
              <w:top w:val="single" w:sz="4" w:space="0" w:color="auto"/>
              <w:bottom w:val="single" w:sz="4" w:space="0" w:color="auto"/>
            </w:tcBorders>
            <w:shd w:val="clear" w:color="auto" w:fill="D9D9D9" w:themeFill="background1" w:themeFillShade="D9"/>
            <w:vAlign w:val="center"/>
          </w:tcPr>
          <w:p w:rsidR="00797B16" w:rsidRPr="00240EC1" w:rsidRDefault="00797B16" w:rsidP="009A1AC0">
            <w:pPr>
              <w:jc w:val="center"/>
              <w:rPr>
                <w:b/>
                <w:sz w:val="20"/>
                <w:szCs w:val="20"/>
              </w:rPr>
            </w:pPr>
            <w:r>
              <w:rPr>
                <w:b/>
                <w:sz w:val="20"/>
                <w:szCs w:val="20"/>
              </w:rPr>
              <w:t>Mitigation Action</w:t>
            </w:r>
          </w:p>
        </w:tc>
      </w:tr>
      <w:tr w:rsidR="00797B16" w:rsidRPr="009D47E3" w:rsidTr="00797B16">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rsidR="00797B16" w:rsidRPr="00240EC1" w:rsidRDefault="00797B16" w:rsidP="009A1AC0">
            <w:pPr>
              <w:rPr>
                <w:b/>
                <w:sz w:val="20"/>
                <w:szCs w:val="20"/>
              </w:rPr>
            </w:pPr>
          </w:p>
        </w:tc>
        <w:tc>
          <w:tcPr>
            <w:tcW w:w="519"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2"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0" w:type="pct"/>
            <w:tcBorders>
              <w:top w:val="single" w:sz="4" w:space="0" w:color="auto"/>
              <w:bottom w:val="single" w:sz="4" w:space="0" w:color="auto"/>
            </w:tcBorders>
          </w:tcPr>
          <w:p w:rsidR="00797B16" w:rsidRPr="00240EC1" w:rsidRDefault="00797B16" w:rsidP="009A1AC0">
            <w:pPr>
              <w:rPr>
                <w:sz w:val="20"/>
                <w:szCs w:val="20"/>
              </w:rPr>
            </w:pPr>
          </w:p>
        </w:tc>
        <w:tc>
          <w:tcPr>
            <w:tcW w:w="517" w:type="pct"/>
            <w:tcBorders>
              <w:top w:val="single" w:sz="4" w:space="0" w:color="auto"/>
              <w:bottom w:val="single" w:sz="4" w:space="0" w:color="auto"/>
            </w:tcBorders>
          </w:tcPr>
          <w:p w:rsidR="00797B16" w:rsidRPr="00240EC1" w:rsidRDefault="00797B16" w:rsidP="009A1AC0">
            <w:pPr>
              <w:rPr>
                <w:sz w:val="20"/>
                <w:szCs w:val="20"/>
              </w:rPr>
            </w:pPr>
          </w:p>
        </w:tc>
        <w:tc>
          <w:tcPr>
            <w:tcW w:w="521" w:type="pct"/>
            <w:tcBorders>
              <w:top w:val="single" w:sz="4" w:space="0" w:color="auto"/>
              <w:bottom w:val="single" w:sz="4" w:space="0" w:color="auto"/>
            </w:tcBorders>
          </w:tcPr>
          <w:p w:rsidR="00797B16" w:rsidRPr="00240EC1" w:rsidRDefault="00797B16" w:rsidP="009A1AC0">
            <w:pPr>
              <w:rPr>
                <w:sz w:val="20"/>
                <w:szCs w:val="20"/>
              </w:rPr>
            </w:pPr>
          </w:p>
        </w:tc>
        <w:tc>
          <w:tcPr>
            <w:tcW w:w="518" w:type="pct"/>
            <w:tcBorders>
              <w:top w:val="single" w:sz="4" w:space="0" w:color="auto"/>
              <w:bottom w:val="single" w:sz="4" w:space="0" w:color="auto"/>
            </w:tcBorders>
          </w:tcPr>
          <w:p w:rsidR="00797B16" w:rsidRPr="00240EC1" w:rsidRDefault="00797B16" w:rsidP="009A1AC0">
            <w:pPr>
              <w:rPr>
                <w:sz w:val="20"/>
                <w:szCs w:val="20"/>
              </w:rPr>
            </w:pPr>
          </w:p>
        </w:tc>
      </w:tr>
      <w:tr w:rsidR="00797B16" w:rsidRPr="009D47E3" w:rsidTr="00797B16">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rsidR="00797B16" w:rsidRPr="00240EC1" w:rsidRDefault="00797B16" w:rsidP="009A1AC0">
            <w:pPr>
              <w:rPr>
                <w:b/>
                <w:sz w:val="20"/>
                <w:szCs w:val="20"/>
              </w:rPr>
            </w:pPr>
          </w:p>
        </w:tc>
        <w:tc>
          <w:tcPr>
            <w:tcW w:w="519"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2"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0" w:type="pct"/>
            <w:tcBorders>
              <w:top w:val="single" w:sz="4" w:space="0" w:color="auto"/>
              <w:bottom w:val="single" w:sz="4" w:space="0" w:color="auto"/>
            </w:tcBorders>
          </w:tcPr>
          <w:p w:rsidR="00797B16" w:rsidRPr="00240EC1" w:rsidRDefault="00797B16" w:rsidP="009A1AC0">
            <w:pPr>
              <w:rPr>
                <w:sz w:val="20"/>
                <w:szCs w:val="20"/>
              </w:rPr>
            </w:pPr>
          </w:p>
        </w:tc>
        <w:tc>
          <w:tcPr>
            <w:tcW w:w="517" w:type="pct"/>
            <w:tcBorders>
              <w:top w:val="single" w:sz="4" w:space="0" w:color="auto"/>
              <w:bottom w:val="single" w:sz="4" w:space="0" w:color="auto"/>
            </w:tcBorders>
          </w:tcPr>
          <w:p w:rsidR="00797B16" w:rsidRPr="00240EC1" w:rsidRDefault="00797B16" w:rsidP="009A1AC0">
            <w:pPr>
              <w:rPr>
                <w:sz w:val="20"/>
                <w:szCs w:val="20"/>
              </w:rPr>
            </w:pPr>
          </w:p>
        </w:tc>
        <w:tc>
          <w:tcPr>
            <w:tcW w:w="521" w:type="pct"/>
            <w:tcBorders>
              <w:top w:val="single" w:sz="4" w:space="0" w:color="auto"/>
              <w:bottom w:val="single" w:sz="4" w:space="0" w:color="auto"/>
            </w:tcBorders>
          </w:tcPr>
          <w:p w:rsidR="00797B16" w:rsidRPr="00240EC1" w:rsidRDefault="00797B16" w:rsidP="009A1AC0">
            <w:pPr>
              <w:rPr>
                <w:sz w:val="20"/>
                <w:szCs w:val="20"/>
              </w:rPr>
            </w:pPr>
          </w:p>
        </w:tc>
        <w:tc>
          <w:tcPr>
            <w:tcW w:w="518" w:type="pct"/>
            <w:tcBorders>
              <w:top w:val="single" w:sz="4" w:space="0" w:color="auto"/>
              <w:bottom w:val="single" w:sz="4" w:space="0" w:color="auto"/>
            </w:tcBorders>
          </w:tcPr>
          <w:p w:rsidR="00797B16" w:rsidRPr="00240EC1" w:rsidRDefault="00797B16" w:rsidP="009A1AC0">
            <w:pPr>
              <w:rPr>
                <w:sz w:val="20"/>
                <w:szCs w:val="20"/>
              </w:rPr>
            </w:pPr>
          </w:p>
        </w:tc>
      </w:tr>
      <w:tr w:rsidR="00797B16" w:rsidRPr="009D47E3" w:rsidTr="00797B16">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rsidR="00797B16" w:rsidRPr="00240EC1" w:rsidRDefault="00797B16" w:rsidP="009A1AC0">
            <w:pPr>
              <w:rPr>
                <w:b/>
                <w:sz w:val="20"/>
                <w:szCs w:val="20"/>
              </w:rPr>
            </w:pPr>
          </w:p>
        </w:tc>
        <w:tc>
          <w:tcPr>
            <w:tcW w:w="519"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2"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0" w:type="pct"/>
            <w:tcBorders>
              <w:top w:val="single" w:sz="4" w:space="0" w:color="auto"/>
              <w:bottom w:val="single" w:sz="4" w:space="0" w:color="auto"/>
            </w:tcBorders>
          </w:tcPr>
          <w:p w:rsidR="00797B16" w:rsidRPr="00240EC1" w:rsidRDefault="00797B16" w:rsidP="009A1AC0">
            <w:pPr>
              <w:rPr>
                <w:sz w:val="20"/>
                <w:szCs w:val="20"/>
              </w:rPr>
            </w:pPr>
          </w:p>
        </w:tc>
        <w:tc>
          <w:tcPr>
            <w:tcW w:w="517" w:type="pct"/>
            <w:tcBorders>
              <w:top w:val="single" w:sz="4" w:space="0" w:color="auto"/>
              <w:bottom w:val="single" w:sz="4" w:space="0" w:color="auto"/>
            </w:tcBorders>
          </w:tcPr>
          <w:p w:rsidR="00797B16" w:rsidRPr="00240EC1" w:rsidRDefault="00797B16" w:rsidP="009A1AC0">
            <w:pPr>
              <w:rPr>
                <w:sz w:val="20"/>
                <w:szCs w:val="20"/>
              </w:rPr>
            </w:pPr>
          </w:p>
        </w:tc>
        <w:tc>
          <w:tcPr>
            <w:tcW w:w="521" w:type="pct"/>
            <w:tcBorders>
              <w:top w:val="single" w:sz="4" w:space="0" w:color="auto"/>
              <w:bottom w:val="single" w:sz="4" w:space="0" w:color="auto"/>
            </w:tcBorders>
          </w:tcPr>
          <w:p w:rsidR="00797B16" w:rsidRPr="00240EC1" w:rsidRDefault="00797B16" w:rsidP="009A1AC0">
            <w:pPr>
              <w:rPr>
                <w:sz w:val="20"/>
                <w:szCs w:val="20"/>
              </w:rPr>
            </w:pPr>
          </w:p>
        </w:tc>
        <w:tc>
          <w:tcPr>
            <w:tcW w:w="518" w:type="pct"/>
            <w:tcBorders>
              <w:top w:val="single" w:sz="4" w:space="0" w:color="auto"/>
              <w:bottom w:val="single" w:sz="4" w:space="0" w:color="auto"/>
            </w:tcBorders>
          </w:tcPr>
          <w:p w:rsidR="00797B16" w:rsidRPr="00240EC1" w:rsidRDefault="00797B16" w:rsidP="009A1AC0">
            <w:pPr>
              <w:rPr>
                <w:sz w:val="20"/>
                <w:szCs w:val="20"/>
              </w:rPr>
            </w:pPr>
          </w:p>
        </w:tc>
      </w:tr>
      <w:tr w:rsidR="00797B16" w:rsidRPr="009D47E3" w:rsidTr="00797B16">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rsidR="00797B16" w:rsidRPr="00240EC1" w:rsidRDefault="00797B16" w:rsidP="009A1AC0">
            <w:pPr>
              <w:rPr>
                <w:b/>
                <w:sz w:val="20"/>
                <w:szCs w:val="20"/>
              </w:rPr>
            </w:pPr>
          </w:p>
        </w:tc>
        <w:tc>
          <w:tcPr>
            <w:tcW w:w="519"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2"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0" w:type="pct"/>
            <w:tcBorders>
              <w:top w:val="single" w:sz="4" w:space="0" w:color="auto"/>
              <w:bottom w:val="single" w:sz="4" w:space="0" w:color="auto"/>
            </w:tcBorders>
          </w:tcPr>
          <w:p w:rsidR="00797B16" w:rsidRPr="00240EC1" w:rsidRDefault="00797B16" w:rsidP="009A1AC0">
            <w:pPr>
              <w:rPr>
                <w:sz w:val="20"/>
                <w:szCs w:val="20"/>
              </w:rPr>
            </w:pPr>
          </w:p>
        </w:tc>
        <w:tc>
          <w:tcPr>
            <w:tcW w:w="517" w:type="pct"/>
            <w:tcBorders>
              <w:top w:val="single" w:sz="4" w:space="0" w:color="auto"/>
              <w:bottom w:val="single" w:sz="4" w:space="0" w:color="auto"/>
            </w:tcBorders>
          </w:tcPr>
          <w:p w:rsidR="00797B16" w:rsidRPr="00240EC1" w:rsidRDefault="00797B16" w:rsidP="009A1AC0">
            <w:pPr>
              <w:rPr>
                <w:sz w:val="20"/>
                <w:szCs w:val="20"/>
              </w:rPr>
            </w:pPr>
          </w:p>
        </w:tc>
        <w:tc>
          <w:tcPr>
            <w:tcW w:w="521" w:type="pct"/>
            <w:tcBorders>
              <w:top w:val="single" w:sz="4" w:space="0" w:color="auto"/>
              <w:bottom w:val="single" w:sz="4" w:space="0" w:color="auto"/>
            </w:tcBorders>
          </w:tcPr>
          <w:p w:rsidR="00797B16" w:rsidRPr="00240EC1" w:rsidRDefault="00797B16" w:rsidP="009A1AC0">
            <w:pPr>
              <w:rPr>
                <w:sz w:val="20"/>
                <w:szCs w:val="20"/>
              </w:rPr>
            </w:pPr>
          </w:p>
        </w:tc>
        <w:tc>
          <w:tcPr>
            <w:tcW w:w="518" w:type="pct"/>
            <w:tcBorders>
              <w:top w:val="single" w:sz="4" w:space="0" w:color="auto"/>
              <w:bottom w:val="single" w:sz="4" w:space="0" w:color="auto"/>
            </w:tcBorders>
          </w:tcPr>
          <w:p w:rsidR="00797B16" w:rsidRPr="00240EC1" w:rsidRDefault="00797B16" w:rsidP="009A1AC0">
            <w:pPr>
              <w:rPr>
                <w:sz w:val="20"/>
                <w:szCs w:val="20"/>
              </w:rPr>
            </w:pPr>
          </w:p>
        </w:tc>
      </w:tr>
      <w:tr w:rsidR="00797B16" w:rsidRPr="009D47E3" w:rsidTr="00797B16">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rsidR="00797B16" w:rsidRPr="00240EC1" w:rsidRDefault="00797B16" w:rsidP="009A1AC0">
            <w:pPr>
              <w:rPr>
                <w:b/>
                <w:sz w:val="20"/>
                <w:szCs w:val="20"/>
              </w:rPr>
            </w:pPr>
          </w:p>
        </w:tc>
        <w:tc>
          <w:tcPr>
            <w:tcW w:w="519"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2"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0" w:type="pct"/>
            <w:tcBorders>
              <w:top w:val="single" w:sz="4" w:space="0" w:color="auto"/>
              <w:bottom w:val="single" w:sz="4" w:space="0" w:color="auto"/>
            </w:tcBorders>
          </w:tcPr>
          <w:p w:rsidR="00797B16" w:rsidRPr="00240EC1" w:rsidRDefault="00797B16" w:rsidP="009A1AC0">
            <w:pPr>
              <w:rPr>
                <w:sz w:val="20"/>
                <w:szCs w:val="20"/>
              </w:rPr>
            </w:pPr>
          </w:p>
        </w:tc>
        <w:tc>
          <w:tcPr>
            <w:tcW w:w="517" w:type="pct"/>
            <w:tcBorders>
              <w:top w:val="single" w:sz="4" w:space="0" w:color="auto"/>
              <w:bottom w:val="single" w:sz="4" w:space="0" w:color="auto"/>
            </w:tcBorders>
          </w:tcPr>
          <w:p w:rsidR="00797B16" w:rsidRPr="00240EC1" w:rsidRDefault="00797B16" w:rsidP="009A1AC0">
            <w:pPr>
              <w:rPr>
                <w:sz w:val="20"/>
                <w:szCs w:val="20"/>
              </w:rPr>
            </w:pPr>
          </w:p>
        </w:tc>
        <w:tc>
          <w:tcPr>
            <w:tcW w:w="521" w:type="pct"/>
            <w:tcBorders>
              <w:top w:val="single" w:sz="4" w:space="0" w:color="auto"/>
              <w:bottom w:val="single" w:sz="4" w:space="0" w:color="auto"/>
            </w:tcBorders>
          </w:tcPr>
          <w:p w:rsidR="00797B16" w:rsidRPr="00240EC1" w:rsidRDefault="00797B16" w:rsidP="009A1AC0">
            <w:pPr>
              <w:rPr>
                <w:sz w:val="20"/>
                <w:szCs w:val="20"/>
              </w:rPr>
            </w:pPr>
          </w:p>
        </w:tc>
        <w:tc>
          <w:tcPr>
            <w:tcW w:w="518" w:type="pct"/>
            <w:tcBorders>
              <w:top w:val="single" w:sz="4" w:space="0" w:color="auto"/>
              <w:bottom w:val="single" w:sz="4" w:space="0" w:color="auto"/>
            </w:tcBorders>
          </w:tcPr>
          <w:p w:rsidR="00797B16" w:rsidRPr="00240EC1" w:rsidRDefault="00797B16" w:rsidP="009A1AC0">
            <w:pPr>
              <w:rPr>
                <w:sz w:val="20"/>
                <w:szCs w:val="20"/>
              </w:rPr>
            </w:pPr>
          </w:p>
        </w:tc>
      </w:tr>
      <w:tr w:rsidR="00797B16" w:rsidRPr="009D47E3" w:rsidTr="00797B16">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rsidR="00797B16" w:rsidRPr="00240EC1" w:rsidRDefault="00797B16" w:rsidP="009A1AC0">
            <w:pPr>
              <w:rPr>
                <w:b/>
                <w:sz w:val="20"/>
                <w:szCs w:val="20"/>
              </w:rPr>
            </w:pPr>
          </w:p>
        </w:tc>
        <w:tc>
          <w:tcPr>
            <w:tcW w:w="519"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2"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0" w:type="pct"/>
            <w:tcBorders>
              <w:top w:val="single" w:sz="4" w:space="0" w:color="auto"/>
              <w:bottom w:val="single" w:sz="4" w:space="0" w:color="auto"/>
            </w:tcBorders>
          </w:tcPr>
          <w:p w:rsidR="00797B16" w:rsidRPr="00240EC1" w:rsidRDefault="00797B16" w:rsidP="009A1AC0">
            <w:pPr>
              <w:rPr>
                <w:sz w:val="20"/>
                <w:szCs w:val="20"/>
              </w:rPr>
            </w:pPr>
          </w:p>
        </w:tc>
        <w:tc>
          <w:tcPr>
            <w:tcW w:w="517" w:type="pct"/>
            <w:tcBorders>
              <w:top w:val="single" w:sz="4" w:space="0" w:color="auto"/>
              <w:bottom w:val="single" w:sz="4" w:space="0" w:color="auto"/>
            </w:tcBorders>
          </w:tcPr>
          <w:p w:rsidR="00797B16" w:rsidRPr="00240EC1" w:rsidRDefault="00797B16" w:rsidP="009A1AC0">
            <w:pPr>
              <w:rPr>
                <w:sz w:val="20"/>
                <w:szCs w:val="20"/>
              </w:rPr>
            </w:pPr>
          </w:p>
        </w:tc>
        <w:tc>
          <w:tcPr>
            <w:tcW w:w="521" w:type="pct"/>
            <w:tcBorders>
              <w:top w:val="single" w:sz="4" w:space="0" w:color="auto"/>
              <w:bottom w:val="single" w:sz="4" w:space="0" w:color="auto"/>
            </w:tcBorders>
          </w:tcPr>
          <w:p w:rsidR="00797B16" w:rsidRPr="00240EC1" w:rsidRDefault="00797B16" w:rsidP="009A1AC0">
            <w:pPr>
              <w:rPr>
                <w:sz w:val="20"/>
                <w:szCs w:val="20"/>
              </w:rPr>
            </w:pPr>
          </w:p>
        </w:tc>
        <w:tc>
          <w:tcPr>
            <w:tcW w:w="518" w:type="pct"/>
            <w:tcBorders>
              <w:top w:val="single" w:sz="4" w:space="0" w:color="auto"/>
              <w:bottom w:val="single" w:sz="4" w:space="0" w:color="auto"/>
            </w:tcBorders>
          </w:tcPr>
          <w:p w:rsidR="00797B16" w:rsidRPr="00240EC1" w:rsidRDefault="00797B16" w:rsidP="009A1AC0">
            <w:pPr>
              <w:rPr>
                <w:sz w:val="20"/>
                <w:szCs w:val="20"/>
              </w:rPr>
            </w:pPr>
          </w:p>
        </w:tc>
      </w:tr>
      <w:tr w:rsidR="00797B16" w:rsidRPr="009D47E3" w:rsidTr="00797B16">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rsidR="00797B16" w:rsidRPr="00240EC1" w:rsidRDefault="00797B16" w:rsidP="009A1AC0">
            <w:pPr>
              <w:rPr>
                <w:b/>
                <w:sz w:val="20"/>
                <w:szCs w:val="20"/>
              </w:rPr>
            </w:pPr>
          </w:p>
        </w:tc>
        <w:tc>
          <w:tcPr>
            <w:tcW w:w="519"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2"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0" w:type="pct"/>
            <w:tcBorders>
              <w:top w:val="single" w:sz="4" w:space="0" w:color="auto"/>
              <w:bottom w:val="single" w:sz="4" w:space="0" w:color="auto"/>
            </w:tcBorders>
          </w:tcPr>
          <w:p w:rsidR="00797B16" w:rsidRPr="00240EC1" w:rsidRDefault="00797B16" w:rsidP="009A1AC0">
            <w:pPr>
              <w:rPr>
                <w:sz w:val="20"/>
                <w:szCs w:val="20"/>
              </w:rPr>
            </w:pPr>
          </w:p>
        </w:tc>
        <w:tc>
          <w:tcPr>
            <w:tcW w:w="517" w:type="pct"/>
            <w:tcBorders>
              <w:top w:val="single" w:sz="4" w:space="0" w:color="auto"/>
              <w:bottom w:val="single" w:sz="4" w:space="0" w:color="auto"/>
            </w:tcBorders>
          </w:tcPr>
          <w:p w:rsidR="00797B16" w:rsidRPr="00240EC1" w:rsidRDefault="00797B16" w:rsidP="009A1AC0">
            <w:pPr>
              <w:rPr>
                <w:sz w:val="20"/>
                <w:szCs w:val="20"/>
              </w:rPr>
            </w:pPr>
          </w:p>
        </w:tc>
        <w:tc>
          <w:tcPr>
            <w:tcW w:w="521" w:type="pct"/>
            <w:tcBorders>
              <w:top w:val="single" w:sz="4" w:space="0" w:color="auto"/>
              <w:bottom w:val="single" w:sz="4" w:space="0" w:color="auto"/>
            </w:tcBorders>
          </w:tcPr>
          <w:p w:rsidR="00797B16" w:rsidRPr="00240EC1" w:rsidRDefault="00797B16" w:rsidP="009A1AC0">
            <w:pPr>
              <w:rPr>
                <w:sz w:val="20"/>
                <w:szCs w:val="20"/>
              </w:rPr>
            </w:pPr>
          </w:p>
        </w:tc>
        <w:tc>
          <w:tcPr>
            <w:tcW w:w="518" w:type="pct"/>
            <w:tcBorders>
              <w:top w:val="single" w:sz="4" w:space="0" w:color="auto"/>
              <w:bottom w:val="single" w:sz="4" w:space="0" w:color="auto"/>
            </w:tcBorders>
          </w:tcPr>
          <w:p w:rsidR="00797B16" w:rsidRPr="00240EC1" w:rsidRDefault="00797B16" w:rsidP="009A1AC0">
            <w:pPr>
              <w:rPr>
                <w:sz w:val="20"/>
                <w:szCs w:val="20"/>
              </w:rPr>
            </w:pPr>
          </w:p>
        </w:tc>
      </w:tr>
      <w:tr w:rsidR="00797B16" w:rsidRPr="009D47E3" w:rsidTr="00797B16">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rsidR="00797B16" w:rsidRPr="00240EC1" w:rsidRDefault="00797B16" w:rsidP="009A1AC0">
            <w:pPr>
              <w:rPr>
                <w:b/>
                <w:sz w:val="20"/>
                <w:szCs w:val="20"/>
              </w:rPr>
            </w:pPr>
          </w:p>
        </w:tc>
        <w:tc>
          <w:tcPr>
            <w:tcW w:w="519"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2"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0" w:type="pct"/>
            <w:tcBorders>
              <w:top w:val="single" w:sz="4" w:space="0" w:color="auto"/>
              <w:bottom w:val="single" w:sz="4" w:space="0" w:color="auto"/>
            </w:tcBorders>
          </w:tcPr>
          <w:p w:rsidR="00797B16" w:rsidRPr="00240EC1" w:rsidRDefault="00797B16" w:rsidP="009A1AC0">
            <w:pPr>
              <w:rPr>
                <w:sz w:val="20"/>
                <w:szCs w:val="20"/>
              </w:rPr>
            </w:pPr>
          </w:p>
        </w:tc>
        <w:tc>
          <w:tcPr>
            <w:tcW w:w="517" w:type="pct"/>
            <w:tcBorders>
              <w:top w:val="single" w:sz="4" w:space="0" w:color="auto"/>
              <w:bottom w:val="single" w:sz="4" w:space="0" w:color="auto"/>
            </w:tcBorders>
          </w:tcPr>
          <w:p w:rsidR="00797B16" w:rsidRPr="00240EC1" w:rsidRDefault="00797B16" w:rsidP="009A1AC0">
            <w:pPr>
              <w:rPr>
                <w:sz w:val="20"/>
                <w:szCs w:val="20"/>
              </w:rPr>
            </w:pPr>
          </w:p>
        </w:tc>
        <w:tc>
          <w:tcPr>
            <w:tcW w:w="521" w:type="pct"/>
            <w:tcBorders>
              <w:top w:val="single" w:sz="4" w:space="0" w:color="auto"/>
              <w:bottom w:val="single" w:sz="4" w:space="0" w:color="auto"/>
            </w:tcBorders>
          </w:tcPr>
          <w:p w:rsidR="00797B16" w:rsidRPr="00240EC1" w:rsidRDefault="00797B16" w:rsidP="009A1AC0">
            <w:pPr>
              <w:rPr>
                <w:sz w:val="20"/>
                <w:szCs w:val="20"/>
              </w:rPr>
            </w:pPr>
          </w:p>
        </w:tc>
        <w:tc>
          <w:tcPr>
            <w:tcW w:w="518" w:type="pct"/>
            <w:tcBorders>
              <w:top w:val="single" w:sz="4" w:space="0" w:color="auto"/>
              <w:bottom w:val="single" w:sz="4" w:space="0" w:color="auto"/>
            </w:tcBorders>
          </w:tcPr>
          <w:p w:rsidR="00797B16" w:rsidRPr="00240EC1" w:rsidRDefault="00797B16" w:rsidP="009A1AC0">
            <w:pPr>
              <w:rPr>
                <w:sz w:val="20"/>
                <w:szCs w:val="20"/>
              </w:rPr>
            </w:pPr>
          </w:p>
        </w:tc>
      </w:tr>
      <w:tr w:rsidR="00797B16" w:rsidRPr="009D47E3" w:rsidTr="00797B16">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rsidR="00797B16" w:rsidRPr="00240EC1" w:rsidRDefault="00797B16" w:rsidP="009A1AC0">
            <w:pPr>
              <w:rPr>
                <w:b/>
                <w:sz w:val="20"/>
                <w:szCs w:val="20"/>
              </w:rPr>
            </w:pPr>
          </w:p>
        </w:tc>
        <w:tc>
          <w:tcPr>
            <w:tcW w:w="519"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2"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0" w:type="pct"/>
            <w:tcBorders>
              <w:top w:val="single" w:sz="4" w:space="0" w:color="auto"/>
              <w:bottom w:val="single" w:sz="4" w:space="0" w:color="auto"/>
            </w:tcBorders>
          </w:tcPr>
          <w:p w:rsidR="00797B16" w:rsidRPr="00240EC1" w:rsidRDefault="00797B16" w:rsidP="009A1AC0">
            <w:pPr>
              <w:rPr>
                <w:sz w:val="20"/>
                <w:szCs w:val="20"/>
              </w:rPr>
            </w:pPr>
          </w:p>
        </w:tc>
        <w:tc>
          <w:tcPr>
            <w:tcW w:w="517" w:type="pct"/>
            <w:tcBorders>
              <w:top w:val="single" w:sz="4" w:space="0" w:color="auto"/>
              <w:bottom w:val="single" w:sz="4" w:space="0" w:color="auto"/>
            </w:tcBorders>
          </w:tcPr>
          <w:p w:rsidR="00797B16" w:rsidRPr="00240EC1" w:rsidRDefault="00797B16" w:rsidP="009A1AC0">
            <w:pPr>
              <w:rPr>
                <w:sz w:val="20"/>
                <w:szCs w:val="20"/>
              </w:rPr>
            </w:pPr>
          </w:p>
        </w:tc>
        <w:tc>
          <w:tcPr>
            <w:tcW w:w="521" w:type="pct"/>
            <w:tcBorders>
              <w:top w:val="single" w:sz="4" w:space="0" w:color="auto"/>
              <w:bottom w:val="single" w:sz="4" w:space="0" w:color="auto"/>
            </w:tcBorders>
          </w:tcPr>
          <w:p w:rsidR="00797B16" w:rsidRPr="00240EC1" w:rsidRDefault="00797B16" w:rsidP="009A1AC0">
            <w:pPr>
              <w:rPr>
                <w:sz w:val="20"/>
                <w:szCs w:val="20"/>
              </w:rPr>
            </w:pPr>
          </w:p>
        </w:tc>
        <w:tc>
          <w:tcPr>
            <w:tcW w:w="518" w:type="pct"/>
            <w:tcBorders>
              <w:top w:val="single" w:sz="4" w:space="0" w:color="auto"/>
              <w:bottom w:val="single" w:sz="4" w:space="0" w:color="auto"/>
            </w:tcBorders>
          </w:tcPr>
          <w:p w:rsidR="00797B16" w:rsidRPr="00240EC1" w:rsidRDefault="00797B16" w:rsidP="009A1AC0">
            <w:pPr>
              <w:rPr>
                <w:sz w:val="20"/>
                <w:szCs w:val="20"/>
              </w:rPr>
            </w:pPr>
          </w:p>
        </w:tc>
      </w:tr>
      <w:tr w:rsidR="00797B16" w:rsidRPr="009D47E3" w:rsidTr="00797B16">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rsidR="00797B16" w:rsidRPr="00240EC1" w:rsidRDefault="00797B16" w:rsidP="009A1AC0">
            <w:pPr>
              <w:rPr>
                <w:b/>
                <w:sz w:val="20"/>
                <w:szCs w:val="20"/>
              </w:rPr>
            </w:pPr>
          </w:p>
        </w:tc>
        <w:tc>
          <w:tcPr>
            <w:tcW w:w="519"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2"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0" w:type="pct"/>
            <w:tcBorders>
              <w:top w:val="single" w:sz="4" w:space="0" w:color="auto"/>
              <w:bottom w:val="single" w:sz="4" w:space="0" w:color="auto"/>
            </w:tcBorders>
          </w:tcPr>
          <w:p w:rsidR="00797B16" w:rsidRPr="00240EC1" w:rsidRDefault="00797B16" w:rsidP="009A1AC0">
            <w:pPr>
              <w:rPr>
                <w:sz w:val="20"/>
                <w:szCs w:val="20"/>
              </w:rPr>
            </w:pPr>
          </w:p>
        </w:tc>
        <w:tc>
          <w:tcPr>
            <w:tcW w:w="517" w:type="pct"/>
            <w:tcBorders>
              <w:top w:val="single" w:sz="4" w:space="0" w:color="auto"/>
              <w:bottom w:val="single" w:sz="4" w:space="0" w:color="auto"/>
            </w:tcBorders>
          </w:tcPr>
          <w:p w:rsidR="00797B16" w:rsidRPr="00240EC1" w:rsidRDefault="00797B16" w:rsidP="009A1AC0">
            <w:pPr>
              <w:rPr>
                <w:sz w:val="20"/>
                <w:szCs w:val="20"/>
              </w:rPr>
            </w:pPr>
          </w:p>
        </w:tc>
        <w:tc>
          <w:tcPr>
            <w:tcW w:w="521" w:type="pct"/>
            <w:tcBorders>
              <w:top w:val="single" w:sz="4" w:space="0" w:color="auto"/>
              <w:bottom w:val="single" w:sz="4" w:space="0" w:color="auto"/>
            </w:tcBorders>
          </w:tcPr>
          <w:p w:rsidR="00797B16" w:rsidRPr="00240EC1" w:rsidRDefault="00797B16" w:rsidP="009A1AC0">
            <w:pPr>
              <w:rPr>
                <w:sz w:val="20"/>
                <w:szCs w:val="20"/>
              </w:rPr>
            </w:pPr>
          </w:p>
        </w:tc>
        <w:tc>
          <w:tcPr>
            <w:tcW w:w="518" w:type="pct"/>
            <w:tcBorders>
              <w:top w:val="single" w:sz="4" w:space="0" w:color="auto"/>
              <w:bottom w:val="single" w:sz="4" w:space="0" w:color="auto"/>
            </w:tcBorders>
          </w:tcPr>
          <w:p w:rsidR="00797B16" w:rsidRPr="00240EC1" w:rsidRDefault="00797B16" w:rsidP="009A1AC0">
            <w:pPr>
              <w:rPr>
                <w:sz w:val="20"/>
                <w:szCs w:val="20"/>
              </w:rPr>
            </w:pPr>
          </w:p>
        </w:tc>
      </w:tr>
      <w:tr w:rsidR="00797B16" w:rsidRPr="009D47E3" w:rsidTr="00797B16">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rsidR="00797B16" w:rsidRPr="00240EC1" w:rsidRDefault="00797B16" w:rsidP="009A1AC0">
            <w:pPr>
              <w:rPr>
                <w:b/>
                <w:sz w:val="20"/>
                <w:szCs w:val="20"/>
              </w:rPr>
            </w:pPr>
          </w:p>
        </w:tc>
        <w:tc>
          <w:tcPr>
            <w:tcW w:w="519"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2"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0" w:type="pct"/>
            <w:tcBorders>
              <w:top w:val="single" w:sz="4" w:space="0" w:color="auto"/>
              <w:bottom w:val="single" w:sz="4" w:space="0" w:color="auto"/>
            </w:tcBorders>
          </w:tcPr>
          <w:p w:rsidR="00797B16" w:rsidRPr="00240EC1" w:rsidRDefault="00797B16" w:rsidP="009A1AC0">
            <w:pPr>
              <w:rPr>
                <w:sz w:val="20"/>
                <w:szCs w:val="20"/>
              </w:rPr>
            </w:pPr>
          </w:p>
        </w:tc>
        <w:tc>
          <w:tcPr>
            <w:tcW w:w="517" w:type="pct"/>
            <w:tcBorders>
              <w:top w:val="single" w:sz="4" w:space="0" w:color="auto"/>
              <w:bottom w:val="single" w:sz="4" w:space="0" w:color="auto"/>
            </w:tcBorders>
          </w:tcPr>
          <w:p w:rsidR="00797B16" w:rsidRPr="00240EC1" w:rsidRDefault="00797B16" w:rsidP="009A1AC0">
            <w:pPr>
              <w:rPr>
                <w:sz w:val="20"/>
                <w:szCs w:val="20"/>
              </w:rPr>
            </w:pPr>
          </w:p>
        </w:tc>
        <w:tc>
          <w:tcPr>
            <w:tcW w:w="521" w:type="pct"/>
            <w:tcBorders>
              <w:top w:val="single" w:sz="4" w:space="0" w:color="auto"/>
              <w:bottom w:val="single" w:sz="4" w:space="0" w:color="auto"/>
            </w:tcBorders>
          </w:tcPr>
          <w:p w:rsidR="00797B16" w:rsidRPr="00240EC1" w:rsidRDefault="00797B16" w:rsidP="009A1AC0">
            <w:pPr>
              <w:rPr>
                <w:sz w:val="20"/>
                <w:szCs w:val="20"/>
              </w:rPr>
            </w:pPr>
          </w:p>
        </w:tc>
        <w:tc>
          <w:tcPr>
            <w:tcW w:w="518" w:type="pct"/>
            <w:tcBorders>
              <w:top w:val="single" w:sz="4" w:space="0" w:color="auto"/>
              <w:bottom w:val="single" w:sz="4" w:space="0" w:color="auto"/>
            </w:tcBorders>
          </w:tcPr>
          <w:p w:rsidR="00797B16" w:rsidRPr="00240EC1" w:rsidRDefault="00797B16" w:rsidP="009A1AC0">
            <w:pPr>
              <w:rPr>
                <w:sz w:val="20"/>
                <w:szCs w:val="20"/>
              </w:rPr>
            </w:pPr>
          </w:p>
        </w:tc>
      </w:tr>
      <w:tr w:rsidR="00797B16" w:rsidRPr="009D47E3" w:rsidTr="00797B16">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rsidR="00797B16" w:rsidRPr="00240EC1" w:rsidRDefault="00797B16" w:rsidP="009A1AC0">
            <w:pPr>
              <w:rPr>
                <w:b/>
                <w:sz w:val="20"/>
                <w:szCs w:val="20"/>
              </w:rPr>
            </w:pPr>
          </w:p>
        </w:tc>
        <w:tc>
          <w:tcPr>
            <w:tcW w:w="519"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2"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0" w:type="pct"/>
            <w:tcBorders>
              <w:top w:val="single" w:sz="4" w:space="0" w:color="auto"/>
              <w:bottom w:val="single" w:sz="4" w:space="0" w:color="auto"/>
            </w:tcBorders>
          </w:tcPr>
          <w:p w:rsidR="00797B16" w:rsidRPr="00240EC1" w:rsidRDefault="00797B16" w:rsidP="009A1AC0">
            <w:pPr>
              <w:rPr>
                <w:sz w:val="20"/>
                <w:szCs w:val="20"/>
              </w:rPr>
            </w:pPr>
          </w:p>
        </w:tc>
        <w:tc>
          <w:tcPr>
            <w:tcW w:w="517" w:type="pct"/>
            <w:tcBorders>
              <w:top w:val="single" w:sz="4" w:space="0" w:color="auto"/>
              <w:bottom w:val="single" w:sz="4" w:space="0" w:color="auto"/>
            </w:tcBorders>
          </w:tcPr>
          <w:p w:rsidR="00797B16" w:rsidRPr="00240EC1" w:rsidRDefault="00797B16" w:rsidP="009A1AC0">
            <w:pPr>
              <w:rPr>
                <w:sz w:val="20"/>
                <w:szCs w:val="20"/>
              </w:rPr>
            </w:pPr>
          </w:p>
        </w:tc>
        <w:tc>
          <w:tcPr>
            <w:tcW w:w="521" w:type="pct"/>
            <w:tcBorders>
              <w:top w:val="single" w:sz="4" w:space="0" w:color="auto"/>
              <w:bottom w:val="single" w:sz="4" w:space="0" w:color="auto"/>
            </w:tcBorders>
          </w:tcPr>
          <w:p w:rsidR="00797B16" w:rsidRPr="00240EC1" w:rsidRDefault="00797B16" w:rsidP="009A1AC0">
            <w:pPr>
              <w:rPr>
                <w:sz w:val="20"/>
                <w:szCs w:val="20"/>
              </w:rPr>
            </w:pPr>
          </w:p>
        </w:tc>
        <w:tc>
          <w:tcPr>
            <w:tcW w:w="518" w:type="pct"/>
            <w:tcBorders>
              <w:top w:val="single" w:sz="4" w:space="0" w:color="auto"/>
              <w:bottom w:val="single" w:sz="4" w:space="0" w:color="auto"/>
            </w:tcBorders>
          </w:tcPr>
          <w:p w:rsidR="00797B16" w:rsidRPr="00240EC1" w:rsidRDefault="00797B16" w:rsidP="009A1AC0">
            <w:pPr>
              <w:rPr>
                <w:sz w:val="20"/>
                <w:szCs w:val="20"/>
              </w:rPr>
            </w:pPr>
          </w:p>
        </w:tc>
      </w:tr>
      <w:tr w:rsidR="00797B16" w:rsidRPr="009D47E3" w:rsidTr="00797B16">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rsidR="00797B16" w:rsidRPr="00240EC1" w:rsidRDefault="00797B16" w:rsidP="009A1AC0">
            <w:pPr>
              <w:rPr>
                <w:b/>
                <w:sz w:val="20"/>
                <w:szCs w:val="20"/>
              </w:rPr>
            </w:pPr>
          </w:p>
        </w:tc>
        <w:tc>
          <w:tcPr>
            <w:tcW w:w="519"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2"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0" w:type="pct"/>
            <w:tcBorders>
              <w:top w:val="single" w:sz="4" w:space="0" w:color="auto"/>
              <w:bottom w:val="single" w:sz="4" w:space="0" w:color="auto"/>
            </w:tcBorders>
          </w:tcPr>
          <w:p w:rsidR="00797B16" w:rsidRPr="00240EC1" w:rsidRDefault="00797B16" w:rsidP="009A1AC0">
            <w:pPr>
              <w:rPr>
                <w:sz w:val="20"/>
                <w:szCs w:val="20"/>
              </w:rPr>
            </w:pPr>
          </w:p>
        </w:tc>
        <w:tc>
          <w:tcPr>
            <w:tcW w:w="517" w:type="pct"/>
            <w:tcBorders>
              <w:top w:val="single" w:sz="4" w:space="0" w:color="auto"/>
              <w:bottom w:val="single" w:sz="4" w:space="0" w:color="auto"/>
            </w:tcBorders>
          </w:tcPr>
          <w:p w:rsidR="00797B16" w:rsidRPr="00240EC1" w:rsidRDefault="00797B16" w:rsidP="009A1AC0">
            <w:pPr>
              <w:rPr>
                <w:sz w:val="20"/>
                <w:szCs w:val="20"/>
              </w:rPr>
            </w:pPr>
          </w:p>
        </w:tc>
        <w:tc>
          <w:tcPr>
            <w:tcW w:w="521" w:type="pct"/>
            <w:tcBorders>
              <w:top w:val="single" w:sz="4" w:space="0" w:color="auto"/>
              <w:bottom w:val="single" w:sz="4" w:space="0" w:color="auto"/>
            </w:tcBorders>
          </w:tcPr>
          <w:p w:rsidR="00797B16" w:rsidRPr="00240EC1" w:rsidRDefault="00797B16" w:rsidP="009A1AC0">
            <w:pPr>
              <w:rPr>
                <w:sz w:val="20"/>
                <w:szCs w:val="20"/>
              </w:rPr>
            </w:pPr>
          </w:p>
        </w:tc>
        <w:tc>
          <w:tcPr>
            <w:tcW w:w="518" w:type="pct"/>
            <w:tcBorders>
              <w:top w:val="single" w:sz="4" w:space="0" w:color="auto"/>
              <w:bottom w:val="single" w:sz="4" w:space="0" w:color="auto"/>
            </w:tcBorders>
          </w:tcPr>
          <w:p w:rsidR="00797B16" w:rsidRPr="00240EC1" w:rsidRDefault="00797B16" w:rsidP="009A1AC0">
            <w:pPr>
              <w:rPr>
                <w:sz w:val="20"/>
                <w:szCs w:val="20"/>
              </w:rPr>
            </w:pPr>
          </w:p>
        </w:tc>
      </w:tr>
      <w:tr w:rsidR="00797B16" w:rsidRPr="009D47E3" w:rsidTr="00797B16">
        <w:trPr>
          <w:cantSplit/>
          <w:trHeight w:val="288"/>
        </w:trPr>
        <w:tc>
          <w:tcPr>
            <w:tcW w:w="787" w:type="pct"/>
            <w:gridSpan w:val="2"/>
            <w:tcBorders>
              <w:top w:val="single" w:sz="4" w:space="0" w:color="auto"/>
              <w:left w:val="single" w:sz="12" w:space="0" w:color="auto"/>
              <w:bottom w:val="single" w:sz="4" w:space="0" w:color="auto"/>
            </w:tcBorders>
            <w:shd w:val="clear" w:color="auto" w:fill="auto"/>
            <w:vAlign w:val="center"/>
          </w:tcPr>
          <w:p w:rsidR="00797B16" w:rsidRPr="00240EC1" w:rsidRDefault="00797B16" w:rsidP="009A1AC0">
            <w:pPr>
              <w:rPr>
                <w:b/>
                <w:sz w:val="20"/>
                <w:szCs w:val="20"/>
              </w:rPr>
            </w:pPr>
          </w:p>
        </w:tc>
        <w:tc>
          <w:tcPr>
            <w:tcW w:w="519"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2" w:type="pct"/>
            <w:tcBorders>
              <w:top w:val="single" w:sz="4" w:space="0" w:color="auto"/>
              <w:bottom w:val="single" w:sz="4" w:space="0" w:color="auto"/>
            </w:tcBorders>
            <w:shd w:val="clear" w:color="auto" w:fill="auto"/>
          </w:tcPr>
          <w:p w:rsidR="00797B16" w:rsidRPr="00240EC1" w:rsidRDefault="00797B16" w:rsidP="009A1AC0">
            <w:pPr>
              <w:rPr>
                <w:sz w:val="20"/>
                <w:szCs w:val="20"/>
              </w:rPr>
            </w:pPr>
          </w:p>
        </w:tc>
        <w:tc>
          <w:tcPr>
            <w:tcW w:w="550" w:type="pct"/>
            <w:tcBorders>
              <w:top w:val="single" w:sz="4" w:space="0" w:color="auto"/>
              <w:bottom w:val="single" w:sz="4" w:space="0" w:color="auto"/>
            </w:tcBorders>
          </w:tcPr>
          <w:p w:rsidR="00797B16" w:rsidRPr="00240EC1" w:rsidRDefault="00797B16" w:rsidP="009A1AC0">
            <w:pPr>
              <w:rPr>
                <w:sz w:val="20"/>
                <w:szCs w:val="20"/>
              </w:rPr>
            </w:pPr>
          </w:p>
        </w:tc>
        <w:tc>
          <w:tcPr>
            <w:tcW w:w="517" w:type="pct"/>
            <w:tcBorders>
              <w:top w:val="single" w:sz="4" w:space="0" w:color="auto"/>
              <w:bottom w:val="single" w:sz="4" w:space="0" w:color="auto"/>
            </w:tcBorders>
          </w:tcPr>
          <w:p w:rsidR="00797B16" w:rsidRPr="00240EC1" w:rsidRDefault="00797B16" w:rsidP="009A1AC0">
            <w:pPr>
              <w:rPr>
                <w:sz w:val="20"/>
                <w:szCs w:val="20"/>
              </w:rPr>
            </w:pPr>
          </w:p>
        </w:tc>
        <w:tc>
          <w:tcPr>
            <w:tcW w:w="521" w:type="pct"/>
            <w:tcBorders>
              <w:top w:val="single" w:sz="4" w:space="0" w:color="auto"/>
              <w:bottom w:val="single" w:sz="4" w:space="0" w:color="auto"/>
            </w:tcBorders>
          </w:tcPr>
          <w:p w:rsidR="00797B16" w:rsidRPr="00240EC1" w:rsidRDefault="00797B16" w:rsidP="009A1AC0">
            <w:pPr>
              <w:rPr>
                <w:sz w:val="20"/>
                <w:szCs w:val="20"/>
              </w:rPr>
            </w:pPr>
          </w:p>
        </w:tc>
        <w:tc>
          <w:tcPr>
            <w:tcW w:w="518" w:type="pct"/>
            <w:tcBorders>
              <w:top w:val="single" w:sz="4" w:space="0" w:color="auto"/>
              <w:bottom w:val="single" w:sz="4" w:space="0" w:color="auto"/>
            </w:tcBorders>
          </w:tcPr>
          <w:p w:rsidR="00797B16" w:rsidRPr="00240EC1" w:rsidRDefault="00797B16" w:rsidP="009A1AC0">
            <w:pPr>
              <w:rPr>
                <w:sz w:val="20"/>
                <w:szCs w:val="20"/>
              </w:rPr>
            </w:pPr>
          </w:p>
        </w:tc>
      </w:tr>
      <w:tr w:rsidR="00797B16" w:rsidRPr="009D47E3" w:rsidTr="00797B16">
        <w:trPr>
          <w:cantSplit/>
          <w:trHeight w:val="288"/>
        </w:trPr>
        <w:tc>
          <w:tcPr>
            <w:tcW w:w="787" w:type="pct"/>
            <w:gridSpan w:val="2"/>
            <w:tcBorders>
              <w:top w:val="single" w:sz="4" w:space="0" w:color="auto"/>
              <w:left w:val="single" w:sz="12" w:space="0" w:color="auto"/>
              <w:bottom w:val="single" w:sz="12" w:space="0" w:color="auto"/>
            </w:tcBorders>
            <w:shd w:val="clear" w:color="auto" w:fill="auto"/>
            <w:vAlign w:val="center"/>
          </w:tcPr>
          <w:p w:rsidR="00797B16" w:rsidRPr="00240EC1" w:rsidRDefault="00797B16" w:rsidP="009A1AC0">
            <w:pPr>
              <w:rPr>
                <w:b/>
                <w:sz w:val="20"/>
                <w:szCs w:val="20"/>
              </w:rPr>
            </w:pPr>
          </w:p>
        </w:tc>
        <w:tc>
          <w:tcPr>
            <w:tcW w:w="519" w:type="pct"/>
            <w:tcBorders>
              <w:top w:val="single" w:sz="4" w:space="0" w:color="auto"/>
              <w:bottom w:val="single" w:sz="12"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12" w:space="0" w:color="auto"/>
            </w:tcBorders>
            <w:shd w:val="clear" w:color="auto" w:fill="auto"/>
          </w:tcPr>
          <w:p w:rsidR="00797B16" w:rsidRPr="00240EC1" w:rsidRDefault="00797B16" w:rsidP="009A1AC0">
            <w:pPr>
              <w:rPr>
                <w:sz w:val="20"/>
                <w:szCs w:val="20"/>
              </w:rPr>
            </w:pPr>
          </w:p>
        </w:tc>
        <w:tc>
          <w:tcPr>
            <w:tcW w:w="518" w:type="pct"/>
            <w:tcBorders>
              <w:top w:val="single" w:sz="4" w:space="0" w:color="auto"/>
              <w:bottom w:val="single" w:sz="12" w:space="0" w:color="auto"/>
            </w:tcBorders>
            <w:shd w:val="clear" w:color="auto" w:fill="auto"/>
          </w:tcPr>
          <w:p w:rsidR="00797B16" w:rsidRPr="00240EC1" w:rsidRDefault="00797B16" w:rsidP="009A1AC0">
            <w:pPr>
              <w:rPr>
                <w:sz w:val="20"/>
                <w:szCs w:val="20"/>
              </w:rPr>
            </w:pPr>
          </w:p>
        </w:tc>
        <w:tc>
          <w:tcPr>
            <w:tcW w:w="552" w:type="pct"/>
            <w:tcBorders>
              <w:top w:val="single" w:sz="4" w:space="0" w:color="auto"/>
              <w:bottom w:val="single" w:sz="12" w:space="0" w:color="auto"/>
            </w:tcBorders>
            <w:shd w:val="clear" w:color="auto" w:fill="auto"/>
          </w:tcPr>
          <w:p w:rsidR="00797B16" w:rsidRPr="00240EC1" w:rsidRDefault="00797B16" w:rsidP="009A1AC0">
            <w:pPr>
              <w:rPr>
                <w:sz w:val="20"/>
                <w:szCs w:val="20"/>
              </w:rPr>
            </w:pPr>
          </w:p>
        </w:tc>
        <w:tc>
          <w:tcPr>
            <w:tcW w:w="550" w:type="pct"/>
            <w:tcBorders>
              <w:top w:val="single" w:sz="4" w:space="0" w:color="auto"/>
              <w:bottom w:val="single" w:sz="12" w:space="0" w:color="auto"/>
            </w:tcBorders>
          </w:tcPr>
          <w:p w:rsidR="00797B16" w:rsidRPr="00240EC1" w:rsidRDefault="00797B16" w:rsidP="009A1AC0">
            <w:pPr>
              <w:rPr>
                <w:sz w:val="20"/>
                <w:szCs w:val="20"/>
              </w:rPr>
            </w:pPr>
          </w:p>
        </w:tc>
        <w:tc>
          <w:tcPr>
            <w:tcW w:w="517" w:type="pct"/>
            <w:tcBorders>
              <w:top w:val="single" w:sz="4" w:space="0" w:color="auto"/>
              <w:bottom w:val="single" w:sz="12" w:space="0" w:color="auto"/>
            </w:tcBorders>
          </w:tcPr>
          <w:p w:rsidR="00797B16" w:rsidRPr="00240EC1" w:rsidRDefault="00797B16" w:rsidP="009A1AC0">
            <w:pPr>
              <w:rPr>
                <w:sz w:val="20"/>
                <w:szCs w:val="20"/>
              </w:rPr>
            </w:pPr>
          </w:p>
        </w:tc>
        <w:tc>
          <w:tcPr>
            <w:tcW w:w="521" w:type="pct"/>
            <w:tcBorders>
              <w:top w:val="single" w:sz="4" w:space="0" w:color="auto"/>
              <w:bottom w:val="single" w:sz="12" w:space="0" w:color="auto"/>
            </w:tcBorders>
          </w:tcPr>
          <w:p w:rsidR="00797B16" w:rsidRPr="00240EC1" w:rsidRDefault="00797B16" w:rsidP="009A1AC0">
            <w:pPr>
              <w:rPr>
                <w:sz w:val="20"/>
                <w:szCs w:val="20"/>
              </w:rPr>
            </w:pPr>
          </w:p>
        </w:tc>
        <w:tc>
          <w:tcPr>
            <w:tcW w:w="518" w:type="pct"/>
            <w:tcBorders>
              <w:top w:val="single" w:sz="4" w:space="0" w:color="auto"/>
              <w:bottom w:val="single" w:sz="12" w:space="0" w:color="auto"/>
            </w:tcBorders>
          </w:tcPr>
          <w:p w:rsidR="00797B16" w:rsidRPr="00240EC1" w:rsidRDefault="00797B16" w:rsidP="009A1AC0">
            <w:pPr>
              <w:rPr>
                <w:sz w:val="20"/>
                <w:szCs w:val="20"/>
              </w:rPr>
            </w:pPr>
          </w:p>
        </w:tc>
      </w:tr>
    </w:tbl>
    <w:p w:rsidR="004D38EF" w:rsidRPr="00B4733E" w:rsidRDefault="004D38EF" w:rsidP="004D38EF">
      <w:pPr>
        <w:rPr>
          <w:b/>
          <w:color w:val="1F497D" w:themeColor="text2"/>
        </w:rPr>
      </w:pPr>
      <w:r w:rsidRPr="00B4733E">
        <w:rPr>
          <w:b/>
          <w:color w:val="1F497D" w:themeColor="text2"/>
        </w:rPr>
        <w:t xml:space="preserve">SECTION </w:t>
      </w:r>
      <w:r>
        <w:rPr>
          <w:b/>
          <w:color w:val="1F497D" w:themeColor="text2"/>
        </w:rPr>
        <w:t>4</w:t>
      </w:r>
      <w:r w:rsidRPr="00B4733E">
        <w:rPr>
          <w:b/>
          <w:color w:val="1F497D" w:themeColor="text2"/>
        </w:rPr>
        <w:t>:</w:t>
      </w:r>
    </w:p>
    <w:p w:rsidR="004D38EF" w:rsidRPr="00B4733E" w:rsidRDefault="004D38EF" w:rsidP="004D38EF">
      <w:pPr>
        <w:pBdr>
          <w:bottom w:val="single" w:sz="12" w:space="1" w:color="244061" w:themeColor="accent1" w:themeShade="80"/>
        </w:pBdr>
        <w:rPr>
          <w:b/>
          <w:color w:val="1F497D" w:themeColor="text2"/>
        </w:rPr>
      </w:pPr>
      <w:r>
        <w:rPr>
          <w:b/>
          <w:color w:val="1F497D" w:themeColor="text2"/>
        </w:rPr>
        <w:t>HAZARD IDENTIFICATION AND RISK ASSESSMENT MATRIX (OPTIONAL)</w:t>
      </w:r>
    </w:p>
    <w:p w:rsidR="004D38EF" w:rsidRDefault="004D38EF" w:rsidP="004D38EF">
      <w:pPr>
        <w:rPr>
          <w:b/>
        </w:rPr>
      </w:pPr>
    </w:p>
    <w:p w:rsidR="004D38EF" w:rsidRDefault="004D38EF" w:rsidP="009A1AC0">
      <w:pPr>
        <w:pBdr>
          <w:top w:val="single" w:sz="12" w:space="1" w:color="244061" w:themeColor="accent1" w:themeShade="80"/>
          <w:left w:val="single" w:sz="12" w:space="0" w:color="244061" w:themeColor="accent1" w:themeShade="80"/>
          <w:bottom w:val="single" w:sz="12" w:space="1" w:color="244061" w:themeColor="accent1" w:themeShade="80"/>
          <w:right w:val="single" w:sz="12" w:space="4" w:color="244061" w:themeColor="accent1" w:themeShade="80"/>
        </w:pBdr>
      </w:pPr>
      <w:r w:rsidRPr="00383529">
        <w:rPr>
          <w:b/>
        </w:rPr>
        <w:t>INSTRUCTIONS</w:t>
      </w:r>
      <w:r>
        <w:t xml:space="preserve">:  This matrix can be used by the plan reviewer </w:t>
      </w:r>
      <w:r w:rsidR="00FB4FD1">
        <w:t xml:space="preserve">to help identify if all of the components of Element B have been met. </w:t>
      </w:r>
      <w:r w:rsidR="009A1AC0">
        <w:t xml:space="preserve">List out </w:t>
      </w:r>
      <w:r w:rsidR="001206C6" w:rsidRPr="001206C6">
        <w:rPr>
          <w:u w:val="single"/>
        </w:rPr>
        <w:t>natural</w:t>
      </w:r>
      <w:r w:rsidR="001206C6">
        <w:t xml:space="preserve"> </w:t>
      </w:r>
      <w:r w:rsidR="009A1AC0">
        <w:t xml:space="preserve">hazard names that are identified in the plan in the column labeled “Hazards” and put a “Y” or “N” for each component of Element B. </w:t>
      </w:r>
    </w:p>
    <w:sectPr w:rsidR="004D38EF" w:rsidSect="004D38EF">
      <w:headerReference w:type="even" r:id="rId37"/>
      <w:headerReference w:type="default" r:id="rId38"/>
      <w:footerReference w:type="even" r:id="rId39"/>
      <w:footerReference w:type="default" r:id="rId40"/>
      <w:headerReference w:type="first" r:id="rId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D49" w:rsidRDefault="00B37D49" w:rsidP="00F43EE3">
      <w:r>
        <w:separator/>
      </w:r>
    </w:p>
  </w:endnote>
  <w:endnote w:type="continuationSeparator" w:id="0">
    <w:p w:rsidR="00B37D49" w:rsidRDefault="00B37D49" w:rsidP="00F4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5B" w:rsidRPr="002274AE" w:rsidRDefault="00B37D49" w:rsidP="003F00F2">
    <w:pPr>
      <w:pStyle w:val="Footer"/>
      <w:pBdr>
        <w:top w:val="single" w:sz="4" w:space="1" w:color="244061" w:themeColor="accent1" w:themeShade="80"/>
      </w:pBdr>
      <w:tabs>
        <w:tab w:val="clear" w:pos="4680"/>
        <w:tab w:val="clear" w:pos="9360"/>
        <w:tab w:val="left" w:pos="0"/>
        <w:tab w:val="right" w:pos="9000"/>
      </w:tabs>
      <w:rPr>
        <w:color w:val="244061" w:themeColor="accent1" w:themeShade="80"/>
      </w:rPr>
    </w:pPr>
    <w:sdt>
      <w:sdtPr>
        <w:rPr>
          <w:color w:val="244061" w:themeColor="accent1" w:themeShade="80"/>
        </w:rPr>
        <w:id w:val="339280955"/>
        <w:docPartObj>
          <w:docPartGallery w:val="Page Numbers (Bottom of Page)"/>
          <w:docPartUnique/>
        </w:docPartObj>
      </w:sdtPr>
      <w:sdtEndPr/>
      <w:sdtContent>
        <w:r w:rsidR="0019705B" w:rsidRPr="008F5CA5">
          <w:rPr>
            <w:color w:val="244061" w:themeColor="accent1" w:themeShade="80"/>
          </w:rPr>
          <w:fldChar w:fldCharType="begin"/>
        </w:r>
        <w:r w:rsidR="0019705B" w:rsidRPr="008F5CA5">
          <w:rPr>
            <w:color w:val="244061" w:themeColor="accent1" w:themeShade="80"/>
          </w:rPr>
          <w:instrText xml:space="preserve"> PAGE   \* MERGEFORMAT </w:instrText>
        </w:r>
        <w:r w:rsidR="0019705B" w:rsidRPr="008F5CA5">
          <w:rPr>
            <w:color w:val="244061" w:themeColor="accent1" w:themeShade="80"/>
          </w:rPr>
          <w:fldChar w:fldCharType="separate"/>
        </w:r>
        <w:r w:rsidR="00276D70">
          <w:rPr>
            <w:noProof/>
            <w:color w:val="244061" w:themeColor="accent1" w:themeShade="80"/>
          </w:rPr>
          <w:t>10</w:t>
        </w:r>
        <w:r w:rsidR="0019705B" w:rsidRPr="008F5CA5">
          <w:rPr>
            <w:color w:val="244061" w:themeColor="accent1" w:themeShade="80"/>
          </w:rPr>
          <w:fldChar w:fldCharType="end"/>
        </w:r>
      </w:sdtContent>
    </w:sdt>
    <w:r w:rsidR="0019705B">
      <w:rPr>
        <w:color w:val="244061" w:themeColor="accent1" w:themeShade="80"/>
      </w:rPr>
      <w:tab/>
    </w:r>
    <w:r w:rsidR="0019705B" w:rsidRPr="002274AE">
      <w:rPr>
        <w:b/>
        <w:color w:val="244061" w:themeColor="accent1" w:themeShade="80"/>
      </w:rPr>
      <w:t xml:space="preserve"> </w:t>
    </w:r>
    <w:r w:rsidR="0019705B">
      <w:rPr>
        <w:b/>
        <w:color w:val="244061" w:themeColor="accent1" w:themeShade="80"/>
      </w:rPr>
      <w:t xml:space="preserve">FEMA Region IX </w:t>
    </w:r>
    <w:r w:rsidR="0019705B" w:rsidRPr="009066DD">
      <w:rPr>
        <w:b/>
        <w:color w:val="244061" w:themeColor="accent1" w:themeShade="80"/>
      </w:rPr>
      <w:t>Local Mitigation Pla</w:t>
    </w:r>
    <w:r w:rsidR="0019705B">
      <w:rPr>
        <w:b/>
        <w:color w:val="244061" w:themeColor="accent1" w:themeShade="80"/>
      </w:rPr>
      <w:t>n Review Tool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5B" w:rsidRPr="009066DD" w:rsidRDefault="0019705B" w:rsidP="002274AE">
    <w:pPr>
      <w:pStyle w:val="Footer"/>
      <w:pBdr>
        <w:top w:val="single" w:sz="4" w:space="1" w:color="244061" w:themeColor="accent1" w:themeShade="80"/>
      </w:pBdr>
      <w:tabs>
        <w:tab w:val="clear" w:pos="9360"/>
        <w:tab w:val="left" w:pos="0"/>
        <w:tab w:val="right" w:pos="9000"/>
      </w:tabs>
      <w:rPr>
        <w:color w:val="244061" w:themeColor="accent1" w:themeShade="80"/>
      </w:rPr>
    </w:pPr>
    <w:r>
      <w:rPr>
        <w:b/>
        <w:color w:val="244061" w:themeColor="accent1" w:themeShade="80"/>
      </w:rPr>
      <w:t xml:space="preserve">FEMA Region IX </w:t>
    </w:r>
    <w:r w:rsidRPr="009066DD">
      <w:rPr>
        <w:b/>
        <w:color w:val="244061" w:themeColor="accent1" w:themeShade="80"/>
      </w:rPr>
      <w:t xml:space="preserve">Local </w:t>
    </w:r>
    <w:r w:rsidR="006D0975">
      <w:rPr>
        <w:b/>
        <w:color w:val="244061" w:themeColor="accent1" w:themeShade="80"/>
      </w:rPr>
      <w:t xml:space="preserve">Hazard </w:t>
    </w:r>
    <w:r w:rsidRPr="009066DD">
      <w:rPr>
        <w:b/>
        <w:color w:val="244061" w:themeColor="accent1" w:themeShade="80"/>
      </w:rPr>
      <w:t>Mitigation Pla</w:t>
    </w:r>
    <w:r>
      <w:rPr>
        <w:b/>
        <w:color w:val="244061" w:themeColor="accent1" w:themeShade="80"/>
      </w:rPr>
      <w:t>n Review Tool</w:t>
    </w:r>
    <w:r w:rsidRPr="009066DD">
      <w:rPr>
        <w:color w:val="244061" w:themeColor="accent1" w:themeShade="80"/>
      </w:rPr>
      <w:tab/>
    </w:r>
    <w:sdt>
      <w:sdtPr>
        <w:rPr>
          <w:color w:val="244061" w:themeColor="accent1" w:themeShade="80"/>
        </w:rPr>
        <w:id w:val="707813943"/>
        <w:docPartObj>
          <w:docPartGallery w:val="Page Numbers (Bottom of Page)"/>
          <w:docPartUnique/>
        </w:docPartObj>
      </w:sdtPr>
      <w:sdtEndPr/>
      <w:sdtContent>
        <w:r w:rsidRPr="008F5CA5">
          <w:rPr>
            <w:color w:val="244061" w:themeColor="accent1" w:themeShade="80"/>
          </w:rPr>
          <w:fldChar w:fldCharType="begin"/>
        </w:r>
        <w:r w:rsidRPr="008F5CA5">
          <w:rPr>
            <w:color w:val="244061" w:themeColor="accent1" w:themeShade="80"/>
          </w:rPr>
          <w:instrText xml:space="preserve"> PAGE   \* MERGEFORMAT </w:instrText>
        </w:r>
        <w:r w:rsidRPr="008F5CA5">
          <w:rPr>
            <w:color w:val="244061" w:themeColor="accent1" w:themeShade="80"/>
          </w:rPr>
          <w:fldChar w:fldCharType="separate"/>
        </w:r>
        <w:r w:rsidR="00276D70">
          <w:rPr>
            <w:noProof/>
            <w:color w:val="244061" w:themeColor="accent1" w:themeShade="80"/>
          </w:rPr>
          <w:t>1</w:t>
        </w:r>
        <w:r w:rsidRPr="008F5CA5">
          <w:rPr>
            <w:color w:val="244061" w:themeColor="accent1" w:themeShade="8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5B" w:rsidRPr="002274AE" w:rsidRDefault="00B37D49" w:rsidP="003F00F2">
    <w:pPr>
      <w:pStyle w:val="Footer"/>
      <w:pBdr>
        <w:top w:val="single" w:sz="4" w:space="1" w:color="244061" w:themeColor="accent1" w:themeShade="80"/>
      </w:pBdr>
      <w:tabs>
        <w:tab w:val="clear" w:pos="9360"/>
        <w:tab w:val="left" w:pos="0"/>
        <w:tab w:val="right" w:pos="12960"/>
      </w:tabs>
      <w:rPr>
        <w:color w:val="244061" w:themeColor="accent1" w:themeShade="80"/>
      </w:rPr>
    </w:pPr>
    <w:sdt>
      <w:sdtPr>
        <w:rPr>
          <w:color w:val="244061" w:themeColor="accent1" w:themeShade="80"/>
        </w:rPr>
        <w:id w:val="346765391"/>
        <w:docPartObj>
          <w:docPartGallery w:val="Page Numbers (Bottom of Page)"/>
          <w:docPartUnique/>
        </w:docPartObj>
      </w:sdtPr>
      <w:sdtEndPr/>
      <w:sdtContent>
        <w:r w:rsidR="0019705B" w:rsidRPr="008F5CA5">
          <w:rPr>
            <w:color w:val="244061" w:themeColor="accent1" w:themeShade="80"/>
          </w:rPr>
          <w:fldChar w:fldCharType="begin"/>
        </w:r>
        <w:r w:rsidR="0019705B" w:rsidRPr="008F5CA5">
          <w:rPr>
            <w:color w:val="244061" w:themeColor="accent1" w:themeShade="80"/>
          </w:rPr>
          <w:instrText xml:space="preserve"> PAGE   \* MERGEFORMAT </w:instrText>
        </w:r>
        <w:r w:rsidR="0019705B" w:rsidRPr="008F5CA5">
          <w:rPr>
            <w:color w:val="244061" w:themeColor="accent1" w:themeShade="80"/>
          </w:rPr>
          <w:fldChar w:fldCharType="separate"/>
        </w:r>
        <w:r w:rsidR="00276D70">
          <w:rPr>
            <w:noProof/>
            <w:color w:val="244061" w:themeColor="accent1" w:themeShade="80"/>
          </w:rPr>
          <w:t>12</w:t>
        </w:r>
        <w:r w:rsidR="0019705B" w:rsidRPr="008F5CA5">
          <w:rPr>
            <w:color w:val="244061" w:themeColor="accent1" w:themeShade="80"/>
          </w:rPr>
          <w:fldChar w:fldCharType="end"/>
        </w:r>
      </w:sdtContent>
    </w:sdt>
    <w:r w:rsidR="0019705B">
      <w:rPr>
        <w:color w:val="244061" w:themeColor="accent1" w:themeShade="80"/>
      </w:rPr>
      <w:tab/>
    </w:r>
    <w:r w:rsidR="0019705B">
      <w:rPr>
        <w:color w:val="244061" w:themeColor="accent1" w:themeShade="80"/>
      </w:rPr>
      <w:tab/>
    </w:r>
    <w:r w:rsidR="0019705B" w:rsidRPr="002274AE">
      <w:rPr>
        <w:b/>
        <w:color w:val="244061" w:themeColor="accent1" w:themeShade="80"/>
      </w:rPr>
      <w:t xml:space="preserve"> </w:t>
    </w:r>
    <w:r w:rsidR="0019705B">
      <w:rPr>
        <w:b/>
        <w:color w:val="244061" w:themeColor="accent1" w:themeShade="80"/>
      </w:rPr>
      <w:t xml:space="preserve">FEMA RIX </w:t>
    </w:r>
    <w:r w:rsidR="0019705B" w:rsidRPr="009066DD">
      <w:rPr>
        <w:b/>
        <w:color w:val="244061" w:themeColor="accent1" w:themeShade="80"/>
      </w:rPr>
      <w:t>Local Mitigation Pla</w:t>
    </w:r>
    <w:r w:rsidR="0019705B">
      <w:rPr>
        <w:b/>
        <w:color w:val="244061" w:themeColor="accent1" w:themeShade="80"/>
      </w:rPr>
      <w:t>n Review Tool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5B" w:rsidRPr="009066DD" w:rsidRDefault="0019705B" w:rsidP="00797B16">
    <w:pPr>
      <w:pStyle w:val="Footer"/>
      <w:pBdr>
        <w:top w:val="single" w:sz="4" w:space="1" w:color="244061" w:themeColor="accent1" w:themeShade="80"/>
      </w:pBdr>
      <w:tabs>
        <w:tab w:val="clear" w:pos="4680"/>
        <w:tab w:val="clear" w:pos="9360"/>
        <w:tab w:val="left" w:pos="0"/>
        <w:tab w:val="right" w:pos="9000"/>
      </w:tabs>
      <w:rPr>
        <w:color w:val="244061" w:themeColor="accent1" w:themeShade="80"/>
      </w:rPr>
    </w:pPr>
    <w:r>
      <w:rPr>
        <w:b/>
        <w:color w:val="244061" w:themeColor="accent1" w:themeShade="80"/>
      </w:rPr>
      <w:t xml:space="preserve">FEMA Region IX </w:t>
    </w:r>
    <w:r w:rsidRPr="009066DD">
      <w:rPr>
        <w:b/>
        <w:color w:val="244061" w:themeColor="accent1" w:themeShade="80"/>
      </w:rPr>
      <w:t>Local Mitigation Pla</w:t>
    </w:r>
    <w:r>
      <w:rPr>
        <w:b/>
        <w:color w:val="244061" w:themeColor="accent1" w:themeShade="80"/>
      </w:rPr>
      <w:t>n Review Tool</w:t>
    </w:r>
    <w:sdt>
      <w:sdtPr>
        <w:rPr>
          <w:color w:val="244061" w:themeColor="accent1" w:themeShade="80"/>
        </w:rPr>
        <w:id w:val="346765360"/>
        <w:docPartObj>
          <w:docPartGallery w:val="Page Numbers (Bottom of Page)"/>
          <w:docPartUnique/>
        </w:docPartObj>
      </w:sdtPr>
      <w:sdtEndPr/>
      <w:sdtContent>
        <w:r>
          <w:rPr>
            <w:color w:val="244061" w:themeColor="accent1" w:themeShade="80"/>
          </w:rPr>
          <w:tab/>
        </w:r>
        <w:r>
          <w:rPr>
            <w:color w:val="244061" w:themeColor="accent1" w:themeShade="80"/>
          </w:rPr>
          <w:tab/>
        </w:r>
        <w:r>
          <w:rPr>
            <w:color w:val="244061" w:themeColor="accent1" w:themeShade="80"/>
          </w:rPr>
          <w:tab/>
        </w:r>
        <w:r>
          <w:rPr>
            <w:color w:val="244061" w:themeColor="accent1" w:themeShade="80"/>
          </w:rPr>
          <w:tab/>
        </w:r>
        <w:r>
          <w:rPr>
            <w:color w:val="244061" w:themeColor="accent1" w:themeShade="80"/>
          </w:rPr>
          <w:tab/>
        </w:r>
        <w:r>
          <w:rPr>
            <w:color w:val="244061" w:themeColor="accent1" w:themeShade="80"/>
          </w:rPr>
          <w:tab/>
        </w:r>
        <w:r w:rsidRPr="008F5CA5">
          <w:rPr>
            <w:color w:val="244061" w:themeColor="accent1" w:themeShade="80"/>
          </w:rPr>
          <w:fldChar w:fldCharType="begin"/>
        </w:r>
        <w:r w:rsidRPr="008F5CA5">
          <w:rPr>
            <w:color w:val="244061" w:themeColor="accent1" w:themeShade="80"/>
          </w:rPr>
          <w:instrText xml:space="preserve"> PAGE   \* MERGEFORMAT </w:instrText>
        </w:r>
        <w:r w:rsidRPr="008F5CA5">
          <w:rPr>
            <w:color w:val="244061" w:themeColor="accent1" w:themeShade="80"/>
          </w:rPr>
          <w:fldChar w:fldCharType="separate"/>
        </w:r>
        <w:r>
          <w:rPr>
            <w:noProof/>
            <w:color w:val="244061" w:themeColor="accent1" w:themeShade="80"/>
          </w:rPr>
          <w:t>13</w:t>
        </w:r>
        <w:r w:rsidRPr="008F5CA5">
          <w:rPr>
            <w:color w:val="244061" w:themeColor="accent1" w:themeShade="8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5B" w:rsidRPr="009066DD" w:rsidRDefault="0019705B" w:rsidP="00797B16">
    <w:pPr>
      <w:pStyle w:val="Footer"/>
      <w:pBdr>
        <w:top w:val="single" w:sz="4" w:space="1" w:color="244061" w:themeColor="accent1" w:themeShade="80"/>
      </w:pBdr>
      <w:tabs>
        <w:tab w:val="clear" w:pos="4680"/>
        <w:tab w:val="clear" w:pos="9360"/>
        <w:tab w:val="left" w:pos="0"/>
        <w:tab w:val="right" w:pos="9000"/>
      </w:tabs>
      <w:rPr>
        <w:color w:val="244061" w:themeColor="accent1" w:themeShade="80"/>
      </w:rPr>
    </w:pPr>
    <w:r>
      <w:rPr>
        <w:b/>
        <w:color w:val="244061" w:themeColor="accent1" w:themeShade="80"/>
      </w:rPr>
      <w:t xml:space="preserve">FEMA Region IX </w:t>
    </w:r>
    <w:r w:rsidRPr="009066DD">
      <w:rPr>
        <w:b/>
        <w:color w:val="244061" w:themeColor="accent1" w:themeShade="80"/>
      </w:rPr>
      <w:t>Local Mitigation Pla</w:t>
    </w:r>
    <w:r>
      <w:rPr>
        <w:b/>
        <w:color w:val="244061" w:themeColor="accent1" w:themeShade="80"/>
      </w:rPr>
      <w:t>n Review Tool</w:t>
    </w:r>
    <w:sdt>
      <w:sdtPr>
        <w:rPr>
          <w:color w:val="244061" w:themeColor="accent1" w:themeShade="80"/>
        </w:rPr>
        <w:id w:val="-1883322662"/>
        <w:docPartObj>
          <w:docPartGallery w:val="Page Numbers (Bottom of Page)"/>
          <w:docPartUnique/>
        </w:docPartObj>
      </w:sdtPr>
      <w:sdtEndPr/>
      <w:sdtContent>
        <w:r>
          <w:rPr>
            <w:color w:val="244061" w:themeColor="accent1" w:themeShade="80"/>
          </w:rPr>
          <w:tab/>
        </w:r>
        <w:r>
          <w:rPr>
            <w:color w:val="244061" w:themeColor="accent1" w:themeShade="80"/>
          </w:rPr>
          <w:tab/>
        </w:r>
        <w:r>
          <w:rPr>
            <w:color w:val="244061" w:themeColor="accent1" w:themeShade="80"/>
          </w:rPr>
          <w:tab/>
        </w:r>
        <w:r>
          <w:rPr>
            <w:color w:val="244061" w:themeColor="accent1" w:themeShade="80"/>
          </w:rPr>
          <w:tab/>
        </w:r>
        <w:r>
          <w:rPr>
            <w:color w:val="244061" w:themeColor="accent1" w:themeShade="80"/>
          </w:rPr>
          <w:tab/>
        </w:r>
        <w:r>
          <w:rPr>
            <w:color w:val="244061" w:themeColor="accent1" w:themeShade="80"/>
          </w:rPr>
          <w:tab/>
        </w:r>
        <w:r w:rsidRPr="008F5CA5">
          <w:rPr>
            <w:color w:val="244061" w:themeColor="accent1" w:themeShade="80"/>
          </w:rPr>
          <w:fldChar w:fldCharType="begin"/>
        </w:r>
        <w:r w:rsidRPr="008F5CA5">
          <w:rPr>
            <w:color w:val="244061" w:themeColor="accent1" w:themeShade="80"/>
          </w:rPr>
          <w:instrText xml:space="preserve"> PAGE   \* MERGEFORMAT </w:instrText>
        </w:r>
        <w:r w:rsidRPr="008F5CA5">
          <w:rPr>
            <w:color w:val="244061" w:themeColor="accent1" w:themeShade="80"/>
          </w:rPr>
          <w:fldChar w:fldCharType="separate"/>
        </w:r>
        <w:r>
          <w:rPr>
            <w:noProof/>
            <w:color w:val="244061" w:themeColor="accent1" w:themeShade="80"/>
          </w:rPr>
          <w:t>14</w:t>
        </w:r>
        <w:r w:rsidRPr="008F5CA5">
          <w:rPr>
            <w:color w:val="244061" w:themeColor="accent1" w:themeShade="80"/>
          </w:rPr>
          <w:fldChar w:fldCharType="end"/>
        </w:r>
      </w:sdtContent>
    </w:sdt>
  </w:p>
  <w:p w:rsidR="0019705B" w:rsidRPr="007D7066" w:rsidRDefault="0019705B" w:rsidP="007D70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5B" w:rsidRPr="002274AE" w:rsidRDefault="00B37D49" w:rsidP="00A144D5">
    <w:pPr>
      <w:pStyle w:val="Footer"/>
      <w:pBdr>
        <w:top w:val="single" w:sz="4" w:space="1" w:color="244061" w:themeColor="accent1" w:themeShade="80"/>
      </w:pBdr>
      <w:tabs>
        <w:tab w:val="clear" w:pos="9360"/>
        <w:tab w:val="left" w:pos="0"/>
        <w:tab w:val="right" w:pos="12960"/>
      </w:tabs>
      <w:rPr>
        <w:color w:val="244061" w:themeColor="accent1" w:themeShade="80"/>
      </w:rPr>
    </w:pPr>
    <w:sdt>
      <w:sdtPr>
        <w:rPr>
          <w:color w:val="244061" w:themeColor="accent1" w:themeShade="80"/>
        </w:rPr>
        <w:id w:val="-1277954354"/>
        <w:docPartObj>
          <w:docPartGallery w:val="Page Numbers (Bottom of Page)"/>
          <w:docPartUnique/>
        </w:docPartObj>
      </w:sdtPr>
      <w:sdtEndPr/>
      <w:sdtContent>
        <w:r w:rsidR="0019705B" w:rsidRPr="008F5CA5">
          <w:rPr>
            <w:color w:val="244061" w:themeColor="accent1" w:themeShade="80"/>
          </w:rPr>
          <w:fldChar w:fldCharType="begin"/>
        </w:r>
        <w:r w:rsidR="0019705B" w:rsidRPr="008F5CA5">
          <w:rPr>
            <w:color w:val="244061" w:themeColor="accent1" w:themeShade="80"/>
          </w:rPr>
          <w:instrText xml:space="preserve"> PAGE   \* MERGEFORMAT </w:instrText>
        </w:r>
        <w:r w:rsidR="0019705B" w:rsidRPr="008F5CA5">
          <w:rPr>
            <w:color w:val="244061" w:themeColor="accent1" w:themeShade="80"/>
          </w:rPr>
          <w:fldChar w:fldCharType="separate"/>
        </w:r>
        <w:r w:rsidR="00276D70">
          <w:rPr>
            <w:noProof/>
            <w:color w:val="244061" w:themeColor="accent1" w:themeShade="80"/>
          </w:rPr>
          <w:t>13</w:t>
        </w:r>
        <w:r w:rsidR="0019705B" w:rsidRPr="008F5CA5">
          <w:rPr>
            <w:color w:val="244061" w:themeColor="accent1" w:themeShade="80"/>
          </w:rPr>
          <w:fldChar w:fldCharType="end"/>
        </w:r>
      </w:sdtContent>
    </w:sdt>
    <w:r w:rsidR="0019705B">
      <w:rPr>
        <w:color w:val="244061" w:themeColor="accent1" w:themeShade="80"/>
      </w:rPr>
      <w:tab/>
    </w:r>
    <w:r w:rsidR="0019705B">
      <w:rPr>
        <w:color w:val="244061" w:themeColor="accent1" w:themeShade="80"/>
      </w:rPr>
      <w:tab/>
    </w:r>
    <w:r w:rsidR="0019705B" w:rsidRPr="002274AE">
      <w:rPr>
        <w:b/>
        <w:color w:val="244061" w:themeColor="accent1" w:themeShade="80"/>
      </w:rPr>
      <w:t xml:space="preserve"> </w:t>
    </w:r>
    <w:r w:rsidR="0019705B">
      <w:rPr>
        <w:b/>
        <w:color w:val="244061" w:themeColor="accent1" w:themeShade="80"/>
      </w:rPr>
      <w:t xml:space="preserve">FEMA RIX </w:t>
    </w:r>
    <w:r w:rsidR="0019705B" w:rsidRPr="009066DD">
      <w:rPr>
        <w:b/>
        <w:color w:val="244061" w:themeColor="accent1" w:themeShade="80"/>
      </w:rPr>
      <w:t>Local Mitigation Pla</w:t>
    </w:r>
    <w:r w:rsidR="0019705B">
      <w:rPr>
        <w:b/>
        <w:color w:val="244061" w:themeColor="accent1" w:themeShade="80"/>
      </w:rPr>
      <w:t>n Review Tool</w:t>
    </w:r>
  </w:p>
  <w:p w:rsidR="0019705B" w:rsidRPr="009066DD" w:rsidRDefault="0019705B" w:rsidP="005A740C">
    <w:pPr>
      <w:pStyle w:val="Footer"/>
      <w:tabs>
        <w:tab w:val="clear" w:pos="9360"/>
        <w:tab w:val="left" w:pos="0"/>
        <w:tab w:val="right" w:pos="12960"/>
      </w:tabs>
      <w:rPr>
        <w:color w:val="244061" w:themeColor="accent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D49" w:rsidRDefault="00B37D49" w:rsidP="00F43EE3">
      <w:r>
        <w:separator/>
      </w:r>
    </w:p>
  </w:footnote>
  <w:footnote w:type="continuationSeparator" w:id="0">
    <w:p w:rsidR="00B37D49" w:rsidRDefault="00B37D49" w:rsidP="00F43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5B" w:rsidRDefault="00197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5B" w:rsidRDefault="001970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5B" w:rsidRDefault="001970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5B" w:rsidRDefault="001970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5B" w:rsidRDefault="0019705B" w:rsidP="00362A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5B" w:rsidRDefault="00197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86459"/>
    <w:multiLevelType w:val="hybridMultilevel"/>
    <w:tmpl w:val="F9A27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6A81"/>
    <w:multiLevelType w:val="hybridMultilevel"/>
    <w:tmpl w:val="3706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22CCC"/>
    <w:multiLevelType w:val="hybridMultilevel"/>
    <w:tmpl w:val="8AF8B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73B2E"/>
    <w:multiLevelType w:val="hybridMultilevel"/>
    <w:tmpl w:val="060ECA36"/>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AF4088"/>
    <w:multiLevelType w:val="hybridMultilevel"/>
    <w:tmpl w:val="D8AE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7E12DC"/>
    <w:multiLevelType w:val="hybridMultilevel"/>
    <w:tmpl w:val="B712AF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A841FC"/>
    <w:multiLevelType w:val="hybridMultilevel"/>
    <w:tmpl w:val="C65C5262"/>
    <w:lvl w:ilvl="0" w:tplc="8E3E5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2B638A"/>
    <w:multiLevelType w:val="hybridMultilevel"/>
    <w:tmpl w:val="EFA40A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2C3EDA"/>
    <w:multiLevelType w:val="hybridMultilevel"/>
    <w:tmpl w:val="B54EEF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34266B"/>
    <w:multiLevelType w:val="hybridMultilevel"/>
    <w:tmpl w:val="278218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917733"/>
    <w:multiLevelType w:val="hybridMultilevel"/>
    <w:tmpl w:val="44527E68"/>
    <w:lvl w:ilvl="0" w:tplc="B88432D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11492"/>
    <w:multiLevelType w:val="multilevel"/>
    <w:tmpl w:val="C5BC4ECA"/>
    <w:lvl w:ilvl="0">
      <w:start w:val="3"/>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4120AD0"/>
    <w:multiLevelType w:val="hybridMultilevel"/>
    <w:tmpl w:val="23700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125E0C"/>
    <w:multiLevelType w:val="hybridMultilevel"/>
    <w:tmpl w:val="1012EF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DE531E"/>
    <w:multiLevelType w:val="hybridMultilevel"/>
    <w:tmpl w:val="9A38FD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FF4306"/>
    <w:multiLevelType w:val="hybridMultilevel"/>
    <w:tmpl w:val="E1D40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D239AF"/>
    <w:multiLevelType w:val="multilevel"/>
    <w:tmpl w:val="674C532C"/>
    <w:lvl w:ilvl="0">
      <w:start w:val="4"/>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3680" w:hanging="1440"/>
      </w:pPr>
      <w:rPr>
        <w:rFonts w:hint="default"/>
      </w:rPr>
    </w:lvl>
  </w:abstractNum>
  <w:abstractNum w:abstractNumId="18" w15:restartNumberingAfterBreak="0">
    <w:nsid w:val="2D54312F"/>
    <w:multiLevelType w:val="hybridMultilevel"/>
    <w:tmpl w:val="0944D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E94F30"/>
    <w:multiLevelType w:val="hybridMultilevel"/>
    <w:tmpl w:val="E11CA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9F2867"/>
    <w:multiLevelType w:val="hybridMultilevel"/>
    <w:tmpl w:val="CE401CEC"/>
    <w:lvl w:ilvl="0" w:tplc="04090017">
      <w:start w:val="1"/>
      <w:numFmt w:val="lowerLetter"/>
      <w:lvlText w:val="%1)"/>
      <w:lvlJc w:val="left"/>
      <w:pPr>
        <w:ind w:left="720" w:hanging="360"/>
      </w:pPr>
    </w:lvl>
    <w:lvl w:ilvl="1" w:tplc="B0F2B9CE">
      <w:start w:val="1"/>
      <w:numFmt w:val="decimal"/>
      <w:lvlText w:val="1.%2"/>
      <w:lvlJc w:val="left"/>
      <w:pPr>
        <w:ind w:left="1440" w:hanging="360"/>
      </w:pPr>
      <w:rPr>
        <w:rFonts w:hint="default"/>
      </w:rPr>
    </w:lvl>
    <w:lvl w:ilvl="2" w:tplc="04090017">
      <w:start w:val="1"/>
      <w:numFmt w:val="lowerLetter"/>
      <w:lvlText w:val="%3)"/>
      <w:lvlJc w:val="left"/>
      <w:pPr>
        <w:ind w:left="2160" w:hanging="180"/>
      </w:pPr>
      <w:rPr>
        <w:rFonts w:hint="default"/>
      </w:rPr>
    </w:lvl>
    <w:lvl w:ilvl="3" w:tplc="95CE69D6">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D0266"/>
    <w:multiLevelType w:val="hybridMultilevel"/>
    <w:tmpl w:val="4BDA5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1104F9"/>
    <w:multiLevelType w:val="hybridMultilevel"/>
    <w:tmpl w:val="CDF01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EC4EB9"/>
    <w:multiLevelType w:val="hybridMultilevel"/>
    <w:tmpl w:val="16AE6A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3A1962"/>
    <w:multiLevelType w:val="multilevel"/>
    <w:tmpl w:val="674C532C"/>
    <w:lvl w:ilvl="0">
      <w:start w:val="4"/>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3680" w:hanging="1440"/>
      </w:pPr>
      <w:rPr>
        <w:rFonts w:hint="default"/>
      </w:rPr>
    </w:lvl>
  </w:abstractNum>
  <w:abstractNum w:abstractNumId="25" w15:restartNumberingAfterBreak="0">
    <w:nsid w:val="39AA74C7"/>
    <w:multiLevelType w:val="hybridMultilevel"/>
    <w:tmpl w:val="9B0CAB7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BB448E"/>
    <w:multiLevelType w:val="hybridMultilevel"/>
    <w:tmpl w:val="D2C423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254CCE"/>
    <w:multiLevelType w:val="hybridMultilevel"/>
    <w:tmpl w:val="DD988F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BE0740"/>
    <w:multiLevelType w:val="hybridMultilevel"/>
    <w:tmpl w:val="F900251A"/>
    <w:lvl w:ilvl="0" w:tplc="B0C63DD6">
      <w:start w:val="1"/>
      <w:numFmt w:val="upperLetter"/>
      <w:lvlText w:val="%1."/>
      <w:lvlJc w:val="left"/>
      <w:pPr>
        <w:ind w:left="720" w:hanging="360"/>
      </w:pPr>
      <w:rPr>
        <w:rFonts w:asciiTheme="minorHAnsi" w:eastAsiaTheme="minorEastAsia"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E319AB"/>
    <w:multiLevelType w:val="hybridMultilevel"/>
    <w:tmpl w:val="F6D25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4C5805"/>
    <w:multiLevelType w:val="hybridMultilevel"/>
    <w:tmpl w:val="497812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5C55015"/>
    <w:multiLevelType w:val="hybridMultilevel"/>
    <w:tmpl w:val="77B02A22"/>
    <w:lvl w:ilvl="0" w:tplc="4C7A39E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757F59"/>
    <w:multiLevelType w:val="hybridMultilevel"/>
    <w:tmpl w:val="9DE84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B64BA2"/>
    <w:multiLevelType w:val="hybridMultilevel"/>
    <w:tmpl w:val="BBA8D6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B744F4"/>
    <w:multiLevelType w:val="hybridMultilevel"/>
    <w:tmpl w:val="17E40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5D7517"/>
    <w:multiLevelType w:val="hybridMultilevel"/>
    <w:tmpl w:val="A64E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792D37"/>
    <w:multiLevelType w:val="multilevel"/>
    <w:tmpl w:val="A00EE7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F4A5E6E"/>
    <w:multiLevelType w:val="hybridMultilevel"/>
    <w:tmpl w:val="7E4CBF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D62A78"/>
    <w:multiLevelType w:val="hybridMultilevel"/>
    <w:tmpl w:val="3E5CD8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5D37D3"/>
    <w:multiLevelType w:val="hybridMultilevel"/>
    <w:tmpl w:val="9ED4CABA"/>
    <w:lvl w:ilvl="0" w:tplc="04090019">
      <w:start w:val="1"/>
      <w:numFmt w:val="lowerLetter"/>
      <w:lvlText w:val="%1."/>
      <w:lvlJc w:val="left"/>
      <w:pPr>
        <w:ind w:left="720" w:hanging="360"/>
      </w:pPr>
    </w:lvl>
    <w:lvl w:ilvl="1" w:tplc="CD9C69E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3A543A"/>
    <w:multiLevelType w:val="hybridMultilevel"/>
    <w:tmpl w:val="F69E91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0478CB"/>
    <w:multiLevelType w:val="hybridMultilevel"/>
    <w:tmpl w:val="99FE4B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5C7ADD"/>
    <w:multiLevelType w:val="multilevel"/>
    <w:tmpl w:val="86F0256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607E16"/>
    <w:multiLevelType w:val="hybridMultilevel"/>
    <w:tmpl w:val="3ABA4F44"/>
    <w:lvl w:ilvl="0" w:tplc="4B02F5D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365D2"/>
    <w:multiLevelType w:val="hybridMultilevel"/>
    <w:tmpl w:val="C7A8EE6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01D5C69"/>
    <w:multiLevelType w:val="hybridMultilevel"/>
    <w:tmpl w:val="3820B15A"/>
    <w:lvl w:ilvl="0" w:tplc="4B02F5D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756F35"/>
    <w:multiLevelType w:val="hybridMultilevel"/>
    <w:tmpl w:val="37EEEFDA"/>
    <w:lvl w:ilvl="0" w:tplc="37E4AD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2F44AA6"/>
    <w:multiLevelType w:val="hybridMultilevel"/>
    <w:tmpl w:val="FE2E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2B7018"/>
    <w:multiLevelType w:val="hybridMultilevel"/>
    <w:tmpl w:val="E3002212"/>
    <w:lvl w:ilvl="0" w:tplc="43B040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98312C"/>
    <w:multiLevelType w:val="hybridMultilevel"/>
    <w:tmpl w:val="5F4C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3B6E7F"/>
    <w:multiLevelType w:val="hybridMultilevel"/>
    <w:tmpl w:val="801E7F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48"/>
  </w:num>
  <w:num w:numId="3">
    <w:abstractNumId w:val="20"/>
  </w:num>
  <w:num w:numId="4">
    <w:abstractNumId w:val="3"/>
  </w:num>
  <w:num w:numId="5">
    <w:abstractNumId w:val="12"/>
  </w:num>
  <w:num w:numId="6">
    <w:abstractNumId w:val="36"/>
  </w:num>
  <w:num w:numId="7">
    <w:abstractNumId w:val="28"/>
  </w:num>
  <w:num w:numId="8">
    <w:abstractNumId w:val="42"/>
  </w:num>
  <w:num w:numId="9">
    <w:abstractNumId w:val="17"/>
  </w:num>
  <w:num w:numId="10">
    <w:abstractNumId w:val="43"/>
  </w:num>
  <w:num w:numId="11">
    <w:abstractNumId w:val="49"/>
  </w:num>
  <w:num w:numId="12">
    <w:abstractNumId w:val="4"/>
  </w:num>
  <w:num w:numId="13">
    <w:abstractNumId w:val="27"/>
  </w:num>
  <w:num w:numId="14">
    <w:abstractNumId w:val="29"/>
  </w:num>
  <w:num w:numId="15">
    <w:abstractNumId w:val="15"/>
  </w:num>
  <w:num w:numId="16">
    <w:abstractNumId w:val="25"/>
  </w:num>
  <w:num w:numId="17">
    <w:abstractNumId w:val="26"/>
  </w:num>
  <w:num w:numId="18">
    <w:abstractNumId w:val="10"/>
  </w:num>
  <w:num w:numId="19">
    <w:abstractNumId w:val="35"/>
  </w:num>
  <w:num w:numId="20">
    <w:abstractNumId w:val="46"/>
  </w:num>
  <w:num w:numId="21">
    <w:abstractNumId w:val="6"/>
  </w:num>
  <w:num w:numId="22">
    <w:abstractNumId w:val="23"/>
  </w:num>
  <w:num w:numId="23">
    <w:abstractNumId w:val="38"/>
  </w:num>
  <w:num w:numId="24">
    <w:abstractNumId w:val="30"/>
  </w:num>
  <w:num w:numId="25">
    <w:abstractNumId w:val="37"/>
  </w:num>
  <w:num w:numId="26">
    <w:abstractNumId w:val="8"/>
  </w:num>
  <w:num w:numId="27">
    <w:abstractNumId w:val="50"/>
  </w:num>
  <w:num w:numId="28">
    <w:abstractNumId w:val="41"/>
  </w:num>
  <w:num w:numId="29">
    <w:abstractNumId w:val="14"/>
  </w:num>
  <w:num w:numId="30">
    <w:abstractNumId w:val="34"/>
  </w:num>
  <w:num w:numId="31">
    <w:abstractNumId w:val="39"/>
  </w:num>
  <w:num w:numId="32">
    <w:abstractNumId w:val="1"/>
  </w:num>
  <w:num w:numId="33">
    <w:abstractNumId w:val="40"/>
  </w:num>
  <w:num w:numId="34">
    <w:abstractNumId w:val="47"/>
  </w:num>
  <w:num w:numId="35">
    <w:abstractNumId w:val="31"/>
  </w:num>
  <w:num w:numId="36">
    <w:abstractNumId w:val="7"/>
  </w:num>
  <w:num w:numId="37">
    <w:abstractNumId w:val="11"/>
  </w:num>
  <w:num w:numId="38">
    <w:abstractNumId w:val="24"/>
  </w:num>
  <w:num w:numId="39">
    <w:abstractNumId w:val="9"/>
  </w:num>
  <w:num w:numId="40">
    <w:abstractNumId w:val="22"/>
  </w:num>
  <w:num w:numId="41">
    <w:abstractNumId w:val="44"/>
  </w:num>
  <w:num w:numId="42">
    <w:abstractNumId w:val="13"/>
  </w:num>
  <w:num w:numId="43">
    <w:abstractNumId w:val="5"/>
  </w:num>
  <w:num w:numId="44">
    <w:abstractNumId w:val="2"/>
  </w:num>
  <w:num w:numId="45">
    <w:abstractNumId w:val="16"/>
  </w:num>
  <w:num w:numId="46">
    <w:abstractNumId w:val="45"/>
  </w:num>
  <w:num w:numId="47">
    <w:abstractNumId w:val="21"/>
  </w:num>
  <w:num w:numId="48">
    <w:abstractNumId w:val="33"/>
  </w:num>
  <w:num w:numId="49">
    <w:abstractNumId w:val="18"/>
  </w:num>
  <w:num w:numId="50">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D9"/>
    <w:rsid w:val="00013246"/>
    <w:rsid w:val="00023AE0"/>
    <w:rsid w:val="00024881"/>
    <w:rsid w:val="00025AAD"/>
    <w:rsid w:val="00033381"/>
    <w:rsid w:val="000455B3"/>
    <w:rsid w:val="00047057"/>
    <w:rsid w:val="00047AB1"/>
    <w:rsid w:val="00055990"/>
    <w:rsid w:val="000631DC"/>
    <w:rsid w:val="00067DBD"/>
    <w:rsid w:val="0007311F"/>
    <w:rsid w:val="00082CFE"/>
    <w:rsid w:val="00085558"/>
    <w:rsid w:val="00091D08"/>
    <w:rsid w:val="00092F12"/>
    <w:rsid w:val="000A46E0"/>
    <w:rsid w:val="000A5B7F"/>
    <w:rsid w:val="000B130F"/>
    <w:rsid w:val="000B41BC"/>
    <w:rsid w:val="000B48E7"/>
    <w:rsid w:val="000B4C37"/>
    <w:rsid w:val="000B5B67"/>
    <w:rsid w:val="000C4B00"/>
    <w:rsid w:val="000C4FCA"/>
    <w:rsid w:val="000D0B3D"/>
    <w:rsid w:val="000D1989"/>
    <w:rsid w:val="000D1D64"/>
    <w:rsid w:val="000D308C"/>
    <w:rsid w:val="000E16A0"/>
    <w:rsid w:val="000E47C0"/>
    <w:rsid w:val="000E678A"/>
    <w:rsid w:val="000E7EA0"/>
    <w:rsid w:val="000F3772"/>
    <w:rsid w:val="000F6774"/>
    <w:rsid w:val="000F7052"/>
    <w:rsid w:val="000F74CA"/>
    <w:rsid w:val="00101652"/>
    <w:rsid w:val="001206C6"/>
    <w:rsid w:val="0012253F"/>
    <w:rsid w:val="00131AFC"/>
    <w:rsid w:val="0013541F"/>
    <w:rsid w:val="001371E4"/>
    <w:rsid w:val="00145A0F"/>
    <w:rsid w:val="00150BF0"/>
    <w:rsid w:val="0015334C"/>
    <w:rsid w:val="00160994"/>
    <w:rsid w:val="0016759A"/>
    <w:rsid w:val="0017417E"/>
    <w:rsid w:val="00175D03"/>
    <w:rsid w:val="0018095D"/>
    <w:rsid w:val="00183AEF"/>
    <w:rsid w:val="0018498D"/>
    <w:rsid w:val="0018581F"/>
    <w:rsid w:val="00186F37"/>
    <w:rsid w:val="00191BB2"/>
    <w:rsid w:val="0019705B"/>
    <w:rsid w:val="00197323"/>
    <w:rsid w:val="001A118F"/>
    <w:rsid w:val="001A1886"/>
    <w:rsid w:val="001A1FCD"/>
    <w:rsid w:val="001A299C"/>
    <w:rsid w:val="001A3C41"/>
    <w:rsid w:val="001B2D6E"/>
    <w:rsid w:val="001B71D1"/>
    <w:rsid w:val="001C0CFA"/>
    <w:rsid w:val="001D4A0B"/>
    <w:rsid w:val="001D6B41"/>
    <w:rsid w:val="001E1B43"/>
    <w:rsid w:val="001E43A7"/>
    <w:rsid w:val="001F15A0"/>
    <w:rsid w:val="001F29BA"/>
    <w:rsid w:val="001F460F"/>
    <w:rsid w:val="001F7CEF"/>
    <w:rsid w:val="00211A38"/>
    <w:rsid w:val="002228FD"/>
    <w:rsid w:val="002274AE"/>
    <w:rsid w:val="00240EC1"/>
    <w:rsid w:val="002514A5"/>
    <w:rsid w:val="00252B51"/>
    <w:rsid w:val="0025450D"/>
    <w:rsid w:val="00254A28"/>
    <w:rsid w:val="002577F6"/>
    <w:rsid w:val="002612D7"/>
    <w:rsid w:val="00263525"/>
    <w:rsid w:val="00276AD2"/>
    <w:rsid w:val="00276D70"/>
    <w:rsid w:val="00280303"/>
    <w:rsid w:val="002936C9"/>
    <w:rsid w:val="0029656F"/>
    <w:rsid w:val="002A317A"/>
    <w:rsid w:val="002B3FFC"/>
    <w:rsid w:val="002B6624"/>
    <w:rsid w:val="002B7FD9"/>
    <w:rsid w:val="002C1E79"/>
    <w:rsid w:val="002C6296"/>
    <w:rsid w:val="002C641E"/>
    <w:rsid w:val="002C665C"/>
    <w:rsid w:val="002D1FC5"/>
    <w:rsid w:val="002D2682"/>
    <w:rsid w:val="002D37C2"/>
    <w:rsid w:val="002D43EF"/>
    <w:rsid w:val="002D521C"/>
    <w:rsid w:val="002D575E"/>
    <w:rsid w:val="002D720E"/>
    <w:rsid w:val="002E1014"/>
    <w:rsid w:val="002E12F3"/>
    <w:rsid w:val="002E4922"/>
    <w:rsid w:val="002F0A25"/>
    <w:rsid w:val="002F4702"/>
    <w:rsid w:val="002F6450"/>
    <w:rsid w:val="002F75A0"/>
    <w:rsid w:val="00313EAA"/>
    <w:rsid w:val="00315F4A"/>
    <w:rsid w:val="003169E6"/>
    <w:rsid w:val="00320007"/>
    <w:rsid w:val="0032188B"/>
    <w:rsid w:val="00322CB4"/>
    <w:rsid w:val="00332628"/>
    <w:rsid w:val="0033443D"/>
    <w:rsid w:val="00334CEB"/>
    <w:rsid w:val="00337129"/>
    <w:rsid w:val="00337615"/>
    <w:rsid w:val="00356B36"/>
    <w:rsid w:val="00356CD3"/>
    <w:rsid w:val="00360CE9"/>
    <w:rsid w:val="00362A63"/>
    <w:rsid w:val="003631A1"/>
    <w:rsid w:val="003659ED"/>
    <w:rsid w:val="0036698F"/>
    <w:rsid w:val="003671B0"/>
    <w:rsid w:val="00367964"/>
    <w:rsid w:val="00370A92"/>
    <w:rsid w:val="00373C90"/>
    <w:rsid w:val="00381043"/>
    <w:rsid w:val="00382EF1"/>
    <w:rsid w:val="00383529"/>
    <w:rsid w:val="0039302E"/>
    <w:rsid w:val="00397183"/>
    <w:rsid w:val="003A110A"/>
    <w:rsid w:val="003A6904"/>
    <w:rsid w:val="003B1602"/>
    <w:rsid w:val="003B16A9"/>
    <w:rsid w:val="003B2B93"/>
    <w:rsid w:val="003B56D7"/>
    <w:rsid w:val="003D24F6"/>
    <w:rsid w:val="003D35D6"/>
    <w:rsid w:val="003E0E61"/>
    <w:rsid w:val="003E2E20"/>
    <w:rsid w:val="003F00F2"/>
    <w:rsid w:val="003F08CE"/>
    <w:rsid w:val="003F103B"/>
    <w:rsid w:val="003F1A9B"/>
    <w:rsid w:val="003F24B4"/>
    <w:rsid w:val="003F3460"/>
    <w:rsid w:val="003F38FF"/>
    <w:rsid w:val="003F69EB"/>
    <w:rsid w:val="00404E41"/>
    <w:rsid w:val="00404F93"/>
    <w:rsid w:val="004064BD"/>
    <w:rsid w:val="0040689A"/>
    <w:rsid w:val="004125AC"/>
    <w:rsid w:val="004128FC"/>
    <w:rsid w:val="00417C50"/>
    <w:rsid w:val="004209B1"/>
    <w:rsid w:val="00433CB1"/>
    <w:rsid w:val="004401E1"/>
    <w:rsid w:val="00445B96"/>
    <w:rsid w:val="004574E4"/>
    <w:rsid w:val="0047008C"/>
    <w:rsid w:val="00472048"/>
    <w:rsid w:val="004749C5"/>
    <w:rsid w:val="00485ED1"/>
    <w:rsid w:val="004874E5"/>
    <w:rsid w:val="0048782E"/>
    <w:rsid w:val="004A3E02"/>
    <w:rsid w:val="004B044A"/>
    <w:rsid w:val="004B5084"/>
    <w:rsid w:val="004C5D7B"/>
    <w:rsid w:val="004D0106"/>
    <w:rsid w:val="004D081D"/>
    <w:rsid w:val="004D1F3F"/>
    <w:rsid w:val="004D30F4"/>
    <w:rsid w:val="004D3511"/>
    <w:rsid w:val="004D384F"/>
    <w:rsid w:val="004D38EF"/>
    <w:rsid w:val="004D3BB3"/>
    <w:rsid w:val="004D5C4D"/>
    <w:rsid w:val="004D795D"/>
    <w:rsid w:val="004E13AE"/>
    <w:rsid w:val="004E19B9"/>
    <w:rsid w:val="004E46A0"/>
    <w:rsid w:val="004E72DC"/>
    <w:rsid w:val="004E76E7"/>
    <w:rsid w:val="004F0401"/>
    <w:rsid w:val="004F1587"/>
    <w:rsid w:val="004F3BDF"/>
    <w:rsid w:val="004F5BD4"/>
    <w:rsid w:val="00502035"/>
    <w:rsid w:val="00502F69"/>
    <w:rsid w:val="005077E5"/>
    <w:rsid w:val="00507FF5"/>
    <w:rsid w:val="005214BA"/>
    <w:rsid w:val="00521C94"/>
    <w:rsid w:val="00522E85"/>
    <w:rsid w:val="00525BA6"/>
    <w:rsid w:val="0054124F"/>
    <w:rsid w:val="005566F7"/>
    <w:rsid w:val="0055672F"/>
    <w:rsid w:val="00560DAC"/>
    <w:rsid w:val="00572122"/>
    <w:rsid w:val="00580034"/>
    <w:rsid w:val="005829D0"/>
    <w:rsid w:val="0058379D"/>
    <w:rsid w:val="00595BBA"/>
    <w:rsid w:val="00596C45"/>
    <w:rsid w:val="00597DB2"/>
    <w:rsid w:val="005A740C"/>
    <w:rsid w:val="005C3C6D"/>
    <w:rsid w:val="005C628A"/>
    <w:rsid w:val="005C712F"/>
    <w:rsid w:val="005C78F8"/>
    <w:rsid w:val="005D1B3B"/>
    <w:rsid w:val="005D1D6A"/>
    <w:rsid w:val="005D3DFB"/>
    <w:rsid w:val="005D6AD6"/>
    <w:rsid w:val="005E57EB"/>
    <w:rsid w:val="005F210E"/>
    <w:rsid w:val="005F550D"/>
    <w:rsid w:val="006105F0"/>
    <w:rsid w:val="00614154"/>
    <w:rsid w:val="00616672"/>
    <w:rsid w:val="00617968"/>
    <w:rsid w:val="00622922"/>
    <w:rsid w:val="00633966"/>
    <w:rsid w:val="00634952"/>
    <w:rsid w:val="0063502F"/>
    <w:rsid w:val="00637841"/>
    <w:rsid w:val="00641109"/>
    <w:rsid w:val="00644E1A"/>
    <w:rsid w:val="00655AC7"/>
    <w:rsid w:val="00660AD6"/>
    <w:rsid w:val="00663D1D"/>
    <w:rsid w:val="00663E67"/>
    <w:rsid w:val="00663FAF"/>
    <w:rsid w:val="006641C7"/>
    <w:rsid w:val="00666725"/>
    <w:rsid w:val="00673DBE"/>
    <w:rsid w:val="00685361"/>
    <w:rsid w:val="00691C39"/>
    <w:rsid w:val="00692044"/>
    <w:rsid w:val="006942CB"/>
    <w:rsid w:val="006962CC"/>
    <w:rsid w:val="006963AF"/>
    <w:rsid w:val="00697E43"/>
    <w:rsid w:val="006A204B"/>
    <w:rsid w:val="006A3C82"/>
    <w:rsid w:val="006A689C"/>
    <w:rsid w:val="006C4A98"/>
    <w:rsid w:val="006D0975"/>
    <w:rsid w:val="006D46C9"/>
    <w:rsid w:val="006E2CFE"/>
    <w:rsid w:val="006E6137"/>
    <w:rsid w:val="006F3B1B"/>
    <w:rsid w:val="006F3B89"/>
    <w:rsid w:val="006F4216"/>
    <w:rsid w:val="006F74B1"/>
    <w:rsid w:val="007052C7"/>
    <w:rsid w:val="007054F6"/>
    <w:rsid w:val="0070700C"/>
    <w:rsid w:val="007074F0"/>
    <w:rsid w:val="0071193E"/>
    <w:rsid w:val="007123F5"/>
    <w:rsid w:val="00714580"/>
    <w:rsid w:val="0071482A"/>
    <w:rsid w:val="00714D96"/>
    <w:rsid w:val="007205E2"/>
    <w:rsid w:val="00720D25"/>
    <w:rsid w:val="00723EE4"/>
    <w:rsid w:val="0072744C"/>
    <w:rsid w:val="00730544"/>
    <w:rsid w:val="00740716"/>
    <w:rsid w:val="007473DF"/>
    <w:rsid w:val="00750599"/>
    <w:rsid w:val="00761C48"/>
    <w:rsid w:val="00764BD8"/>
    <w:rsid w:val="00767F81"/>
    <w:rsid w:val="00775B06"/>
    <w:rsid w:val="00777394"/>
    <w:rsid w:val="007804CF"/>
    <w:rsid w:val="00782C8F"/>
    <w:rsid w:val="00793344"/>
    <w:rsid w:val="00797B16"/>
    <w:rsid w:val="007B03F9"/>
    <w:rsid w:val="007B2761"/>
    <w:rsid w:val="007B63EA"/>
    <w:rsid w:val="007B72E8"/>
    <w:rsid w:val="007B7F8B"/>
    <w:rsid w:val="007C1D54"/>
    <w:rsid w:val="007D2474"/>
    <w:rsid w:val="007D4088"/>
    <w:rsid w:val="007D7066"/>
    <w:rsid w:val="007D7890"/>
    <w:rsid w:val="007E30B9"/>
    <w:rsid w:val="007E36EB"/>
    <w:rsid w:val="007E55B5"/>
    <w:rsid w:val="007E7BAB"/>
    <w:rsid w:val="007F518C"/>
    <w:rsid w:val="007F5307"/>
    <w:rsid w:val="00800268"/>
    <w:rsid w:val="00805BA6"/>
    <w:rsid w:val="0082088A"/>
    <w:rsid w:val="00831CFD"/>
    <w:rsid w:val="00831D11"/>
    <w:rsid w:val="00832506"/>
    <w:rsid w:val="0083419F"/>
    <w:rsid w:val="008413AC"/>
    <w:rsid w:val="00857001"/>
    <w:rsid w:val="00861A7E"/>
    <w:rsid w:val="00861B8E"/>
    <w:rsid w:val="00870A29"/>
    <w:rsid w:val="00874DD1"/>
    <w:rsid w:val="00884634"/>
    <w:rsid w:val="00885B29"/>
    <w:rsid w:val="00886079"/>
    <w:rsid w:val="00893A26"/>
    <w:rsid w:val="00894D97"/>
    <w:rsid w:val="00897B27"/>
    <w:rsid w:val="008B436B"/>
    <w:rsid w:val="008C4811"/>
    <w:rsid w:val="008D5E62"/>
    <w:rsid w:val="008D614C"/>
    <w:rsid w:val="008E5AC7"/>
    <w:rsid w:val="008F1A9F"/>
    <w:rsid w:val="008F558F"/>
    <w:rsid w:val="008F5CA5"/>
    <w:rsid w:val="0090014C"/>
    <w:rsid w:val="00903545"/>
    <w:rsid w:val="009066DD"/>
    <w:rsid w:val="00916517"/>
    <w:rsid w:val="00922D27"/>
    <w:rsid w:val="009236DB"/>
    <w:rsid w:val="00925555"/>
    <w:rsid w:val="00927702"/>
    <w:rsid w:val="00931CFE"/>
    <w:rsid w:val="00934786"/>
    <w:rsid w:val="0093617F"/>
    <w:rsid w:val="00937C71"/>
    <w:rsid w:val="00940172"/>
    <w:rsid w:val="009429B4"/>
    <w:rsid w:val="00943DED"/>
    <w:rsid w:val="00947913"/>
    <w:rsid w:val="00957564"/>
    <w:rsid w:val="00961BEB"/>
    <w:rsid w:val="00962F38"/>
    <w:rsid w:val="009643EA"/>
    <w:rsid w:val="00966063"/>
    <w:rsid w:val="00974C11"/>
    <w:rsid w:val="009765F1"/>
    <w:rsid w:val="0097727B"/>
    <w:rsid w:val="0098652B"/>
    <w:rsid w:val="00987521"/>
    <w:rsid w:val="00990EAF"/>
    <w:rsid w:val="0099256C"/>
    <w:rsid w:val="00995929"/>
    <w:rsid w:val="00996B5B"/>
    <w:rsid w:val="009A1AC0"/>
    <w:rsid w:val="009A5F54"/>
    <w:rsid w:val="009C1C68"/>
    <w:rsid w:val="009C2EB0"/>
    <w:rsid w:val="009C3A2E"/>
    <w:rsid w:val="009D09A8"/>
    <w:rsid w:val="009D421B"/>
    <w:rsid w:val="009E1138"/>
    <w:rsid w:val="009E5225"/>
    <w:rsid w:val="009E631A"/>
    <w:rsid w:val="009E79E3"/>
    <w:rsid w:val="009E7B48"/>
    <w:rsid w:val="009F0235"/>
    <w:rsid w:val="009F22A5"/>
    <w:rsid w:val="009F405C"/>
    <w:rsid w:val="00A042BE"/>
    <w:rsid w:val="00A127ED"/>
    <w:rsid w:val="00A144D5"/>
    <w:rsid w:val="00A20A23"/>
    <w:rsid w:val="00A222FD"/>
    <w:rsid w:val="00A3221C"/>
    <w:rsid w:val="00A32A9D"/>
    <w:rsid w:val="00A3599B"/>
    <w:rsid w:val="00A36EDA"/>
    <w:rsid w:val="00A37ACA"/>
    <w:rsid w:val="00A40DBD"/>
    <w:rsid w:val="00A477DA"/>
    <w:rsid w:val="00A510D4"/>
    <w:rsid w:val="00A510F4"/>
    <w:rsid w:val="00A54577"/>
    <w:rsid w:val="00A7380A"/>
    <w:rsid w:val="00A75775"/>
    <w:rsid w:val="00A76176"/>
    <w:rsid w:val="00A83055"/>
    <w:rsid w:val="00A85C46"/>
    <w:rsid w:val="00A92284"/>
    <w:rsid w:val="00A92A3C"/>
    <w:rsid w:val="00A957F4"/>
    <w:rsid w:val="00AB7A29"/>
    <w:rsid w:val="00AC0E79"/>
    <w:rsid w:val="00AC21DA"/>
    <w:rsid w:val="00AC3564"/>
    <w:rsid w:val="00AC71BE"/>
    <w:rsid w:val="00AC780A"/>
    <w:rsid w:val="00AD0AC0"/>
    <w:rsid w:val="00AD7A16"/>
    <w:rsid w:val="00AE4E8A"/>
    <w:rsid w:val="00AE714E"/>
    <w:rsid w:val="00AF18CB"/>
    <w:rsid w:val="00AF69F9"/>
    <w:rsid w:val="00AF6C91"/>
    <w:rsid w:val="00B00411"/>
    <w:rsid w:val="00B05A4C"/>
    <w:rsid w:val="00B103EC"/>
    <w:rsid w:val="00B203A5"/>
    <w:rsid w:val="00B22EC5"/>
    <w:rsid w:val="00B254E6"/>
    <w:rsid w:val="00B27E14"/>
    <w:rsid w:val="00B30F24"/>
    <w:rsid w:val="00B32764"/>
    <w:rsid w:val="00B36857"/>
    <w:rsid w:val="00B37D49"/>
    <w:rsid w:val="00B37F42"/>
    <w:rsid w:val="00B428B1"/>
    <w:rsid w:val="00B45DCF"/>
    <w:rsid w:val="00B4733E"/>
    <w:rsid w:val="00B545B2"/>
    <w:rsid w:val="00B63D10"/>
    <w:rsid w:val="00B65D33"/>
    <w:rsid w:val="00B6788C"/>
    <w:rsid w:val="00B70E6D"/>
    <w:rsid w:val="00B80E30"/>
    <w:rsid w:val="00B85A03"/>
    <w:rsid w:val="00B91630"/>
    <w:rsid w:val="00BB4184"/>
    <w:rsid w:val="00BB611F"/>
    <w:rsid w:val="00BC2D26"/>
    <w:rsid w:val="00BC6BE3"/>
    <w:rsid w:val="00BC6C6D"/>
    <w:rsid w:val="00BC77F9"/>
    <w:rsid w:val="00BD0434"/>
    <w:rsid w:val="00BD5FBB"/>
    <w:rsid w:val="00BD6B41"/>
    <w:rsid w:val="00BE66EF"/>
    <w:rsid w:val="00BF23B5"/>
    <w:rsid w:val="00BF6E1A"/>
    <w:rsid w:val="00C03864"/>
    <w:rsid w:val="00C039FF"/>
    <w:rsid w:val="00C1740D"/>
    <w:rsid w:val="00C17842"/>
    <w:rsid w:val="00C277D2"/>
    <w:rsid w:val="00C27F40"/>
    <w:rsid w:val="00C30C31"/>
    <w:rsid w:val="00C316AF"/>
    <w:rsid w:val="00C35CA7"/>
    <w:rsid w:val="00C36671"/>
    <w:rsid w:val="00C41164"/>
    <w:rsid w:val="00C4782C"/>
    <w:rsid w:val="00C51DBC"/>
    <w:rsid w:val="00C5260D"/>
    <w:rsid w:val="00C528D9"/>
    <w:rsid w:val="00C659B3"/>
    <w:rsid w:val="00C65FBE"/>
    <w:rsid w:val="00C672F5"/>
    <w:rsid w:val="00C6785A"/>
    <w:rsid w:val="00C67CEC"/>
    <w:rsid w:val="00C77A5E"/>
    <w:rsid w:val="00C83FBA"/>
    <w:rsid w:val="00C928B6"/>
    <w:rsid w:val="00C94CBC"/>
    <w:rsid w:val="00C96A9E"/>
    <w:rsid w:val="00C97478"/>
    <w:rsid w:val="00C974A4"/>
    <w:rsid w:val="00CA0E3D"/>
    <w:rsid w:val="00CA2BEF"/>
    <w:rsid w:val="00CA2EA2"/>
    <w:rsid w:val="00CA66D2"/>
    <w:rsid w:val="00CB1049"/>
    <w:rsid w:val="00CB6291"/>
    <w:rsid w:val="00CD0B76"/>
    <w:rsid w:val="00CE6822"/>
    <w:rsid w:val="00CE6A21"/>
    <w:rsid w:val="00CF3D52"/>
    <w:rsid w:val="00D02952"/>
    <w:rsid w:val="00D02D43"/>
    <w:rsid w:val="00D076C0"/>
    <w:rsid w:val="00D10CB4"/>
    <w:rsid w:val="00D10ED8"/>
    <w:rsid w:val="00D11F01"/>
    <w:rsid w:val="00D125F5"/>
    <w:rsid w:val="00D14AB9"/>
    <w:rsid w:val="00D15872"/>
    <w:rsid w:val="00D16E8B"/>
    <w:rsid w:val="00D22C3D"/>
    <w:rsid w:val="00D272AF"/>
    <w:rsid w:val="00D30B40"/>
    <w:rsid w:val="00D32636"/>
    <w:rsid w:val="00D360DE"/>
    <w:rsid w:val="00D4650A"/>
    <w:rsid w:val="00D50BDE"/>
    <w:rsid w:val="00D61B1D"/>
    <w:rsid w:val="00D6504B"/>
    <w:rsid w:val="00D66EFC"/>
    <w:rsid w:val="00D67537"/>
    <w:rsid w:val="00D74A15"/>
    <w:rsid w:val="00D86D13"/>
    <w:rsid w:val="00D902FE"/>
    <w:rsid w:val="00D91533"/>
    <w:rsid w:val="00D942BF"/>
    <w:rsid w:val="00D97409"/>
    <w:rsid w:val="00D97432"/>
    <w:rsid w:val="00D97BCB"/>
    <w:rsid w:val="00DA0C08"/>
    <w:rsid w:val="00DA48AD"/>
    <w:rsid w:val="00DA4E40"/>
    <w:rsid w:val="00DB1355"/>
    <w:rsid w:val="00DB545C"/>
    <w:rsid w:val="00DB565F"/>
    <w:rsid w:val="00DB6CA4"/>
    <w:rsid w:val="00DC353B"/>
    <w:rsid w:val="00DC7B13"/>
    <w:rsid w:val="00DD5F7B"/>
    <w:rsid w:val="00DE04C7"/>
    <w:rsid w:val="00DE0827"/>
    <w:rsid w:val="00DE1920"/>
    <w:rsid w:val="00DE4741"/>
    <w:rsid w:val="00DE73DD"/>
    <w:rsid w:val="00DF0E89"/>
    <w:rsid w:val="00DF1750"/>
    <w:rsid w:val="00E00280"/>
    <w:rsid w:val="00E02C5B"/>
    <w:rsid w:val="00E03D8F"/>
    <w:rsid w:val="00E07F2D"/>
    <w:rsid w:val="00E17658"/>
    <w:rsid w:val="00E23EEF"/>
    <w:rsid w:val="00E24F93"/>
    <w:rsid w:val="00E263E8"/>
    <w:rsid w:val="00E318F0"/>
    <w:rsid w:val="00E33331"/>
    <w:rsid w:val="00E41FBA"/>
    <w:rsid w:val="00E42B73"/>
    <w:rsid w:val="00E446AF"/>
    <w:rsid w:val="00E44C66"/>
    <w:rsid w:val="00E454D4"/>
    <w:rsid w:val="00E543D3"/>
    <w:rsid w:val="00E558A9"/>
    <w:rsid w:val="00E56FB7"/>
    <w:rsid w:val="00E5789D"/>
    <w:rsid w:val="00E60A16"/>
    <w:rsid w:val="00E64E9D"/>
    <w:rsid w:val="00E6675E"/>
    <w:rsid w:val="00E72294"/>
    <w:rsid w:val="00E75694"/>
    <w:rsid w:val="00E82AAF"/>
    <w:rsid w:val="00E8564D"/>
    <w:rsid w:val="00E86E4B"/>
    <w:rsid w:val="00E94875"/>
    <w:rsid w:val="00EA3CBD"/>
    <w:rsid w:val="00EA47B5"/>
    <w:rsid w:val="00EA4C22"/>
    <w:rsid w:val="00EB1173"/>
    <w:rsid w:val="00EB12F6"/>
    <w:rsid w:val="00EB1562"/>
    <w:rsid w:val="00EB7261"/>
    <w:rsid w:val="00EC344E"/>
    <w:rsid w:val="00EC4A49"/>
    <w:rsid w:val="00EC5D30"/>
    <w:rsid w:val="00EC640E"/>
    <w:rsid w:val="00ED3C90"/>
    <w:rsid w:val="00ED561B"/>
    <w:rsid w:val="00EE4651"/>
    <w:rsid w:val="00EE5F66"/>
    <w:rsid w:val="00EF11BE"/>
    <w:rsid w:val="00EF1CC0"/>
    <w:rsid w:val="00F05EDB"/>
    <w:rsid w:val="00F069C5"/>
    <w:rsid w:val="00F138B6"/>
    <w:rsid w:val="00F1528F"/>
    <w:rsid w:val="00F27A0E"/>
    <w:rsid w:val="00F3248D"/>
    <w:rsid w:val="00F363D7"/>
    <w:rsid w:val="00F43EE3"/>
    <w:rsid w:val="00F57A00"/>
    <w:rsid w:val="00F62BD6"/>
    <w:rsid w:val="00F6771D"/>
    <w:rsid w:val="00F74233"/>
    <w:rsid w:val="00F80478"/>
    <w:rsid w:val="00F8734C"/>
    <w:rsid w:val="00F93A06"/>
    <w:rsid w:val="00F93A2B"/>
    <w:rsid w:val="00F94D36"/>
    <w:rsid w:val="00F95952"/>
    <w:rsid w:val="00F964EE"/>
    <w:rsid w:val="00F9776A"/>
    <w:rsid w:val="00FA1C68"/>
    <w:rsid w:val="00FA3457"/>
    <w:rsid w:val="00FA78F2"/>
    <w:rsid w:val="00FB320B"/>
    <w:rsid w:val="00FB4225"/>
    <w:rsid w:val="00FB4FD1"/>
    <w:rsid w:val="00FD3951"/>
    <w:rsid w:val="00FE17B1"/>
    <w:rsid w:val="00FF2572"/>
    <w:rsid w:val="00FF36F8"/>
    <w:rsid w:val="00FF4469"/>
    <w:rsid w:val="00FF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11C373-7D95-4075-BD8D-564400D4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FBA"/>
    <w:pPr>
      <w:spacing w:after="0" w:line="240" w:lineRule="auto"/>
    </w:pPr>
    <w:rPr>
      <w:sz w:val="24"/>
      <w:szCs w:val="24"/>
    </w:rPr>
  </w:style>
  <w:style w:type="paragraph" w:styleId="Heading1">
    <w:name w:val="heading 1"/>
    <w:basedOn w:val="Normal"/>
    <w:next w:val="Normal"/>
    <w:link w:val="Heading1Char"/>
    <w:uiPriority w:val="9"/>
    <w:qFormat/>
    <w:rsid w:val="00E41F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41FB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1FB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1FB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41FB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41FB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41FB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41FB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41FB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1FBA"/>
    <w:pPr>
      <w:ind w:left="720"/>
      <w:contextualSpacing/>
    </w:pPr>
  </w:style>
  <w:style w:type="paragraph" w:styleId="BalloonText">
    <w:name w:val="Balloon Text"/>
    <w:basedOn w:val="Normal"/>
    <w:link w:val="BalloonTextChar"/>
    <w:uiPriority w:val="99"/>
    <w:semiHidden/>
    <w:unhideWhenUsed/>
    <w:rsid w:val="007E7BAB"/>
    <w:rPr>
      <w:rFonts w:ascii="Tahoma" w:hAnsi="Tahoma" w:cs="Tahoma"/>
      <w:sz w:val="16"/>
      <w:szCs w:val="16"/>
    </w:rPr>
  </w:style>
  <w:style w:type="character" w:customStyle="1" w:styleId="BalloonTextChar">
    <w:name w:val="Balloon Text Char"/>
    <w:basedOn w:val="DefaultParagraphFont"/>
    <w:link w:val="BalloonText"/>
    <w:uiPriority w:val="99"/>
    <w:semiHidden/>
    <w:rsid w:val="007E7BAB"/>
    <w:rPr>
      <w:rFonts w:ascii="Tahoma" w:hAnsi="Tahoma" w:cs="Tahoma"/>
      <w:sz w:val="16"/>
      <w:szCs w:val="16"/>
    </w:rPr>
  </w:style>
  <w:style w:type="paragraph" w:styleId="Header">
    <w:name w:val="header"/>
    <w:basedOn w:val="Normal"/>
    <w:link w:val="HeaderChar"/>
    <w:unhideWhenUsed/>
    <w:rsid w:val="00F43EE3"/>
    <w:pPr>
      <w:tabs>
        <w:tab w:val="center" w:pos="4680"/>
        <w:tab w:val="right" w:pos="9360"/>
      </w:tabs>
    </w:pPr>
  </w:style>
  <w:style w:type="character" w:customStyle="1" w:styleId="HeaderChar">
    <w:name w:val="Header Char"/>
    <w:basedOn w:val="DefaultParagraphFont"/>
    <w:link w:val="Header"/>
    <w:rsid w:val="00F43EE3"/>
  </w:style>
  <w:style w:type="paragraph" w:styleId="Footer">
    <w:name w:val="footer"/>
    <w:basedOn w:val="Normal"/>
    <w:link w:val="FooterChar"/>
    <w:uiPriority w:val="99"/>
    <w:unhideWhenUsed/>
    <w:rsid w:val="00F43EE3"/>
    <w:pPr>
      <w:tabs>
        <w:tab w:val="center" w:pos="4680"/>
        <w:tab w:val="right" w:pos="9360"/>
      </w:tabs>
    </w:pPr>
  </w:style>
  <w:style w:type="character" w:customStyle="1" w:styleId="FooterChar">
    <w:name w:val="Footer Char"/>
    <w:basedOn w:val="DefaultParagraphFont"/>
    <w:link w:val="Footer"/>
    <w:uiPriority w:val="99"/>
    <w:rsid w:val="00F43EE3"/>
  </w:style>
  <w:style w:type="character" w:styleId="CommentReference">
    <w:name w:val="annotation reference"/>
    <w:basedOn w:val="DefaultParagraphFont"/>
    <w:uiPriority w:val="99"/>
    <w:semiHidden/>
    <w:unhideWhenUsed/>
    <w:rsid w:val="00AE4E8A"/>
    <w:rPr>
      <w:sz w:val="16"/>
      <w:szCs w:val="16"/>
    </w:rPr>
  </w:style>
  <w:style w:type="paragraph" w:styleId="CommentText">
    <w:name w:val="annotation text"/>
    <w:basedOn w:val="Normal"/>
    <w:link w:val="CommentTextChar"/>
    <w:uiPriority w:val="99"/>
    <w:semiHidden/>
    <w:unhideWhenUsed/>
    <w:rsid w:val="00AE4E8A"/>
    <w:rPr>
      <w:sz w:val="20"/>
      <w:szCs w:val="20"/>
    </w:rPr>
  </w:style>
  <w:style w:type="character" w:customStyle="1" w:styleId="CommentTextChar">
    <w:name w:val="Comment Text Char"/>
    <w:basedOn w:val="DefaultParagraphFont"/>
    <w:link w:val="CommentText"/>
    <w:uiPriority w:val="99"/>
    <w:semiHidden/>
    <w:rsid w:val="00AE4E8A"/>
    <w:rPr>
      <w:sz w:val="20"/>
      <w:szCs w:val="20"/>
    </w:rPr>
  </w:style>
  <w:style w:type="paragraph" w:styleId="CommentSubject">
    <w:name w:val="annotation subject"/>
    <w:basedOn w:val="CommentText"/>
    <w:next w:val="CommentText"/>
    <w:link w:val="CommentSubjectChar"/>
    <w:uiPriority w:val="99"/>
    <w:semiHidden/>
    <w:unhideWhenUsed/>
    <w:rsid w:val="00AE4E8A"/>
    <w:rPr>
      <w:b/>
      <w:bCs/>
    </w:rPr>
  </w:style>
  <w:style w:type="character" w:customStyle="1" w:styleId="CommentSubjectChar">
    <w:name w:val="Comment Subject Char"/>
    <w:basedOn w:val="CommentTextChar"/>
    <w:link w:val="CommentSubject"/>
    <w:uiPriority w:val="99"/>
    <w:semiHidden/>
    <w:rsid w:val="00AE4E8A"/>
    <w:rPr>
      <w:b/>
      <w:bCs/>
      <w:sz w:val="20"/>
      <w:szCs w:val="20"/>
    </w:rPr>
  </w:style>
  <w:style w:type="paragraph" w:styleId="Revision">
    <w:name w:val="Revision"/>
    <w:hidden/>
    <w:uiPriority w:val="99"/>
    <w:semiHidden/>
    <w:rsid w:val="00AE4E8A"/>
    <w:pPr>
      <w:spacing w:after="0" w:line="240" w:lineRule="auto"/>
    </w:pPr>
  </w:style>
  <w:style w:type="table" w:styleId="TableGrid">
    <w:name w:val="Table Grid"/>
    <w:basedOn w:val="TableNormal"/>
    <w:uiPriority w:val="59"/>
    <w:rsid w:val="004F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SBodyTextChar">
    <w:name w:val="URS Body Text Char"/>
    <w:basedOn w:val="Normal"/>
    <w:rsid w:val="004F5BD4"/>
    <w:pPr>
      <w:suppressAutoHyphens/>
      <w:spacing w:after="240"/>
    </w:pPr>
    <w:rPr>
      <w:rFonts w:ascii="Arial" w:eastAsia="Times New Roman" w:hAnsi="Arial"/>
      <w:szCs w:val="20"/>
      <w:lang w:eastAsia="ar-SA"/>
    </w:rPr>
  </w:style>
  <w:style w:type="paragraph" w:customStyle="1" w:styleId="URSHeading4">
    <w:name w:val="URS Heading 4"/>
    <w:basedOn w:val="Normal"/>
    <w:rsid w:val="004F5BD4"/>
    <w:pPr>
      <w:suppressAutoHyphens/>
      <w:spacing w:before="120" w:after="120"/>
    </w:pPr>
    <w:rPr>
      <w:rFonts w:ascii="Arial" w:eastAsia="MS Mincho" w:hAnsi="Arial"/>
      <w:b/>
      <w:i/>
      <w:szCs w:val="20"/>
      <w:lang w:eastAsia="ar-SA"/>
    </w:rPr>
  </w:style>
  <w:style w:type="paragraph" w:styleId="FootnoteText">
    <w:name w:val="footnote text"/>
    <w:basedOn w:val="Normal"/>
    <w:link w:val="FootnoteTextChar"/>
    <w:uiPriority w:val="99"/>
    <w:semiHidden/>
    <w:unhideWhenUsed/>
    <w:rsid w:val="00CB6291"/>
    <w:rPr>
      <w:sz w:val="20"/>
      <w:szCs w:val="20"/>
    </w:rPr>
  </w:style>
  <w:style w:type="character" w:customStyle="1" w:styleId="FootnoteTextChar">
    <w:name w:val="Footnote Text Char"/>
    <w:basedOn w:val="DefaultParagraphFont"/>
    <w:link w:val="FootnoteText"/>
    <w:uiPriority w:val="99"/>
    <w:semiHidden/>
    <w:rsid w:val="00CB6291"/>
    <w:rPr>
      <w:sz w:val="20"/>
      <w:szCs w:val="20"/>
    </w:rPr>
  </w:style>
  <w:style w:type="character" w:styleId="FootnoteReference">
    <w:name w:val="footnote reference"/>
    <w:basedOn w:val="DefaultParagraphFont"/>
    <w:uiPriority w:val="99"/>
    <w:semiHidden/>
    <w:unhideWhenUsed/>
    <w:rsid w:val="00CB6291"/>
    <w:rPr>
      <w:vertAlign w:val="superscript"/>
    </w:rPr>
  </w:style>
  <w:style w:type="character" w:styleId="Hyperlink">
    <w:name w:val="Hyperlink"/>
    <w:basedOn w:val="DefaultParagraphFont"/>
    <w:uiPriority w:val="99"/>
    <w:unhideWhenUsed/>
    <w:rsid w:val="00D22C3D"/>
    <w:rPr>
      <w:color w:val="0000FF" w:themeColor="hyperlink"/>
      <w:u w:val="single"/>
    </w:rPr>
  </w:style>
  <w:style w:type="character" w:customStyle="1" w:styleId="Heading1Char">
    <w:name w:val="Heading 1 Char"/>
    <w:basedOn w:val="DefaultParagraphFont"/>
    <w:link w:val="Heading1"/>
    <w:uiPriority w:val="9"/>
    <w:rsid w:val="00E41F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1F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1F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1FBA"/>
    <w:rPr>
      <w:rFonts w:cstheme="majorBidi"/>
      <w:b/>
      <w:bCs/>
      <w:sz w:val="28"/>
      <w:szCs w:val="28"/>
    </w:rPr>
  </w:style>
  <w:style w:type="character" w:customStyle="1" w:styleId="Heading5Char">
    <w:name w:val="Heading 5 Char"/>
    <w:basedOn w:val="DefaultParagraphFont"/>
    <w:link w:val="Heading5"/>
    <w:uiPriority w:val="9"/>
    <w:semiHidden/>
    <w:rsid w:val="00E41FBA"/>
    <w:rPr>
      <w:rFonts w:cstheme="majorBidi"/>
      <w:b/>
      <w:bCs/>
      <w:i/>
      <w:iCs/>
      <w:sz w:val="26"/>
      <w:szCs w:val="26"/>
    </w:rPr>
  </w:style>
  <w:style w:type="character" w:customStyle="1" w:styleId="Heading6Char">
    <w:name w:val="Heading 6 Char"/>
    <w:basedOn w:val="DefaultParagraphFont"/>
    <w:link w:val="Heading6"/>
    <w:uiPriority w:val="9"/>
    <w:semiHidden/>
    <w:rsid w:val="00E41FBA"/>
    <w:rPr>
      <w:rFonts w:cstheme="majorBidi"/>
      <w:b/>
      <w:bCs/>
    </w:rPr>
  </w:style>
  <w:style w:type="character" w:customStyle="1" w:styleId="Heading7Char">
    <w:name w:val="Heading 7 Char"/>
    <w:basedOn w:val="DefaultParagraphFont"/>
    <w:link w:val="Heading7"/>
    <w:uiPriority w:val="9"/>
    <w:semiHidden/>
    <w:rsid w:val="00E41FBA"/>
    <w:rPr>
      <w:rFonts w:cstheme="majorBidi"/>
      <w:sz w:val="24"/>
      <w:szCs w:val="24"/>
    </w:rPr>
  </w:style>
  <w:style w:type="character" w:customStyle="1" w:styleId="Heading8Char">
    <w:name w:val="Heading 8 Char"/>
    <w:basedOn w:val="DefaultParagraphFont"/>
    <w:link w:val="Heading8"/>
    <w:uiPriority w:val="9"/>
    <w:semiHidden/>
    <w:rsid w:val="00E41FBA"/>
    <w:rPr>
      <w:rFonts w:cstheme="majorBidi"/>
      <w:i/>
      <w:iCs/>
      <w:sz w:val="24"/>
      <w:szCs w:val="24"/>
    </w:rPr>
  </w:style>
  <w:style w:type="character" w:customStyle="1" w:styleId="Heading9Char">
    <w:name w:val="Heading 9 Char"/>
    <w:basedOn w:val="DefaultParagraphFont"/>
    <w:link w:val="Heading9"/>
    <w:uiPriority w:val="9"/>
    <w:semiHidden/>
    <w:rsid w:val="00E41FBA"/>
    <w:rPr>
      <w:rFonts w:asciiTheme="majorHAnsi" w:eastAsiaTheme="majorEastAsia" w:hAnsiTheme="majorHAnsi" w:cstheme="majorBidi"/>
    </w:rPr>
  </w:style>
  <w:style w:type="paragraph" w:styleId="Caption">
    <w:name w:val="caption"/>
    <w:basedOn w:val="Normal"/>
    <w:next w:val="Normal"/>
    <w:uiPriority w:val="35"/>
    <w:semiHidden/>
    <w:unhideWhenUsed/>
    <w:rsid w:val="00E41FBA"/>
    <w:rPr>
      <w:b/>
      <w:bCs/>
      <w:sz w:val="18"/>
      <w:szCs w:val="18"/>
    </w:rPr>
  </w:style>
  <w:style w:type="paragraph" w:styleId="Title">
    <w:name w:val="Title"/>
    <w:basedOn w:val="Normal"/>
    <w:next w:val="Normal"/>
    <w:link w:val="TitleChar"/>
    <w:uiPriority w:val="10"/>
    <w:qFormat/>
    <w:rsid w:val="00E41F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41FB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41FB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41FBA"/>
    <w:rPr>
      <w:rFonts w:asciiTheme="majorHAnsi" w:eastAsiaTheme="majorEastAsia" w:hAnsiTheme="majorHAnsi" w:cstheme="majorBidi"/>
      <w:sz w:val="24"/>
      <w:szCs w:val="24"/>
    </w:rPr>
  </w:style>
  <w:style w:type="character" w:styleId="Strong">
    <w:name w:val="Strong"/>
    <w:basedOn w:val="DefaultParagraphFont"/>
    <w:uiPriority w:val="22"/>
    <w:qFormat/>
    <w:rsid w:val="00E41FBA"/>
    <w:rPr>
      <w:b/>
      <w:bCs/>
    </w:rPr>
  </w:style>
  <w:style w:type="character" w:styleId="Emphasis">
    <w:name w:val="Emphasis"/>
    <w:basedOn w:val="DefaultParagraphFont"/>
    <w:uiPriority w:val="20"/>
    <w:qFormat/>
    <w:rsid w:val="00E41FBA"/>
    <w:rPr>
      <w:rFonts w:asciiTheme="minorHAnsi" w:hAnsiTheme="minorHAnsi"/>
      <w:b/>
      <w:i/>
      <w:iCs/>
    </w:rPr>
  </w:style>
  <w:style w:type="paragraph" w:styleId="NoSpacing">
    <w:name w:val="No Spacing"/>
    <w:basedOn w:val="Normal"/>
    <w:link w:val="NoSpacingChar"/>
    <w:uiPriority w:val="1"/>
    <w:qFormat/>
    <w:rsid w:val="00E41FBA"/>
    <w:rPr>
      <w:szCs w:val="32"/>
    </w:rPr>
  </w:style>
  <w:style w:type="character" w:customStyle="1" w:styleId="NoSpacingChar">
    <w:name w:val="No Spacing Char"/>
    <w:basedOn w:val="DefaultParagraphFont"/>
    <w:link w:val="NoSpacing"/>
    <w:uiPriority w:val="1"/>
    <w:rsid w:val="00E41FBA"/>
    <w:rPr>
      <w:sz w:val="24"/>
      <w:szCs w:val="32"/>
    </w:rPr>
  </w:style>
  <w:style w:type="paragraph" w:styleId="Quote">
    <w:name w:val="Quote"/>
    <w:basedOn w:val="Normal"/>
    <w:next w:val="Normal"/>
    <w:link w:val="QuoteChar"/>
    <w:uiPriority w:val="29"/>
    <w:qFormat/>
    <w:rsid w:val="00E41FBA"/>
    <w:rPr>
      <w:i/>
    </w:rPr>
  </w:style>
  <w:style w:type="character" w:customStyle="1" w:styleId="QuoteChar">
    <w:name w:val="Quote Char"/>
    <w:basedOn w:val="DefaultParagraphFont"/>
    <w:link w:val="Quote"/>
    <w:uiPriority w:val="29"/>
    <w:rsid w:val="00E41FBA"/>
    <w:rPr>
      <w:i/>
      <w:sz w:val="24"/>
      <w:szCs w:val="24"/>
    </w:rPr>
  </w:style>
  <w:style w:type="paragraph" w:styleId="IntenseQuote">
    <w:name w:val="Intense Quote"/>
    <w:basedOn w:val="Normal"/>
    <w:next w:val="Normal"/>
    <w:link w:val="IntenseQuoteChar"/>
    <w:uiPriority w:val="30"/>
    <w:qFormat/>
    <w:rsid w:val="00E41FBA"/>
    <w:pPr>
      <w:ind w:left="720" w:right="720"/>
    </w:pPr>
    <w:rPr>
      <w:b/>
      <w:i/>
      <w:szCs w:val="22"/>
    </w:rPr>
  </w:style>
  <w:style w:type="character" w:customStyle="1" w:styleId="IntenseQuoteChar">
    <w:name w:val="Intense Quote Char"/>
    <w:basedOn w:val="DefaultParagraphFont"/>
    <w:link w:val="IntenseQuote"/>
    <w:uiPriority w:val="30"/>
    <w:rsid w:val="00E41FBA"/>
    <w:rPr>
      <w:b/>
      <w:i/>
      <w:sz w:val="24"/>
    </w:rPr>
  </w:style>
  <w:style w:type="character" w:styleId="SubtleEmphasis">
    <w:name w:val="Subtle Emphasis"/>
    <w:uiPriority w:val="19"/>
    <w:qFormat/>
    <w:rsid w:val="00E41FBA"/>
    <w:rPr>
      <w:i/>
      <w:color w:val="5A5A5A" w:themeColor="text1" w:themeTint="A5"/>
    </w:rPr>
  </w:style>
  <w:style w:type="character" w:styleId="IntenseEmphasis">
    <w:name w:val="Intense Emphasis"/>
    <w:basedOn w:val="DefaultParagraphFont"/>
    <w:uiPriority w:val="21"/>
    <w:qFormat/>
    <w:rsid w:val="00E41FBA"/>
    <w:rPr>
      <w:b/>
      <w:i/>
      <w:sz w:val="24"/>
      <w:szCs w:val="24"/>
      <w:u w:val="single"/>
    </w:rPr>
  </w:style>
  <w:style w:type="character" w:styleId="SubtleReference">
    <w:name w:val="Subtle Reference"/>
    <w:basedOn w:val="DefaultParagraphFont"/>
    <w:uiPriority w:val="31"/>
    <w:qFormat/>
    <w:rsid w:val="00E41FBA"/>
    <w:rPr>
      <w:sz w:val="24"/>
      <w:szCs w:val="24"/>
      <w:u w:val="single"/>
    </w:rPr>
  </w:style>
  <w:style w:type="character" w:styleId="IntenseReference">
    <w:name w:val="Intense Reference"/>
    <w:basedOn w:val="DefaultParagraphFont"/>
    <w:uiPriority w:val="32"/>
    <w:qFormat/>
    <w:rsid w:val="00E41FBA"/>
    <w:rPr>
      <w:b/>
      <w:sz w:val="24"/>
      <w:u w:val="single"/>
    </w:rPr>
  </w:style>
  <w:style w:type="character" w:styleId="BookTitle">
    <w:name w:val="Book Title"/>
    <w:basedOn w:val="DefaultParagraphFont"/>
    <w:uiPriority w:val="33"/>
    <w:qFormat/>
    <w:rsid w:val="00E41F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1FBA"/>
    <w:pPr>
      <w:outlineLvl w:val="9"/>
    </w:pPr>
  </w:style>
  <w:style w:type="character" w:styleId="PageNumber">
    <w:name w:val="page number"/>
    <w:basedOn w:val="DefaultParagraphFont"/>
    <w:uiPriority w:val="99"/>
    <w:semiHidden/>
    <w:unhideWhenUsed/>
    <w:rsid w:val="0036698F"/>
  </w:style>
  <w:style w:type="character" w:styleId="FollowedHyperlink">
    <w:name w:val="FollowedHyperlink"/>
    <w:basedOn w:val="DefaultParagraphFont"/>
    <w:uiPriority w:val="99"/>
    <w:semiHidden/>
    <w:unhideWhenUsed/>
    <w:rsid w:val="00FA78F2"/>
    <w:rPr>
      <w:color w:val="800080" w:themeColor="followedHyperlink"/>
      <w:u w:val="single"/>
    </w:rPr>
  </w:style>
  <w:style w:type="character" w:customStyle="1" w:styleId="ListParagraphChar">
    <w:name w:val="List Paragraph Char"/>
    <w:link w:val="ListParagraph"/>
    <w:uiPriority w:val="34"/>
    <w:locked/>
    <w:rsid w:val="00DF17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ma.gov/media-library/assets/documents/108893" TargetMode="External"/><Relationship Id="rId18" Type="http://schemas.openxmlformats.org/officeDocument/2006/relationships/hyperlink" Target="http://nca2014.globalchange.gov/" TargetMode="External"/><Relationship Id="rId26" Type="http://schemas.openxmlformats.org/officeDocument/2006/relationships/hyperlink" Target="http://www.training.fema.gov/is/courseoverview.aspx?code=IS-277" TargetMode="External"/><Relationship Id="rId39" Type="http://schemas.openxmlformats.org/officeDocument/2006/relationships/footer" Target="footer5.xml"/><Relationship Id="rId21" Type="http://schemas.openxmlformats.org/officeDocument/2006/relationships/hyperlink" Target="https://www.fema.gov/media-library/assets/documents/110202"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ema.gov/media-library/assets/documents/8768" TargetMode="External"/><Relationship Id="rId29" Type="http://schemas.openxmlformats.org/officeDocument/2006/relationships/hyperlink" Target="https://www.fema.gov/pre-disaster-mitigation-grant-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tigationguide.org/" TargetMode="External"/><Relationship Id="rId24" Type="http://schemas.openxmlformats.org/officeDocument/2006/relationships/hyperlink" Target="https://training.fema.gov/is/courseoverview.aspx?code=is-393.a" TargetMode="Externa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footer" Target="footer6.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fema.gov/ar/media-library/assets/documents/4317" TargetMode="External"/><Relationship Id="rId23" Type="http://schemas.openxmlformats.org/officeDocument/2006/relationships/hyperlink" Target="https://training.fema.gov/is/courseoverview.aspx?code=is-318" TargetMode="External"/><Relationship Id="rId28" Type="http://schemas.openxmlformats.org/officeDocument/2006/relationships/hyperlink" Target="https://www.fema.gov/hazard-mitigation-grant-program" TargetMode="External"/><Relationship Id="rId36" Type="http://schemas.openxmlformats.org/officeDocument/2006/relationships/header" Target="header3.xml"/><Relationship Id="rId10" Type="http://schemas.openxmlformats.org/officeDocument/2006/relationships/hyperlink" Target="https://www.fema.gov/media-library/assets/documents/31598" TargetMode="External"/><Relationship Id="rId19" Type="http://schemas.openxmlformats.org/officeDocument/2006/relationships/hyperlink" Target="http://ipcc-wg2.gov/SREX/images/uploads/SREX-All_FINAL.pdf" TargetMode="External"/><Relationship Id="rId31" Type="http://schemas.openxmlformats.org/officeDocument/2006/relationships/hyperlink" Target="https://www.fema.gov/emergency-management-performance-grant-program"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fema.gov/media-library/assets/documents/103486" TargetMode="External"/><Relationship Id="rId22" Type="http://schemas.openxmlformats.org/officeDocument/2006/relationships/hyperlink" Target="https://training.fema.gov/emi.aspx" TargetMode="External"/><Relationship Id="rId27" Type="http://schemas.openxmlformats.org/officeDocument/2006/relationships/hyperlink" Target="http://www.training.fema.gov/is/courseoverview.aspx?code=IS-922" TargetMode="External"/><Relationship Id="rId30" Type="http://schemas.openxmlformats.org/officeDocument/2006/relationships/hyperlink" Target="https://www.fema.gov/flood-mitigation-assistance-grant-program" TargetMode="External"/><Relationship Id="rId35" Type="http://schemas.openxmlformats.org/officeDocument/2006/relationships/footer" Target="footer4.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fema.gov/media-library/assets/documents/30627" TargetMode="External"/><Relationship Id="rId17" Type="http://schemas.openxmlformats.org/officeDocument/2006/relationships/hyperlink" Target="https://toolkit.climate.gov/" TargetMode="External"/><Relationship Id="rId25" Type="http://schemas.openxmlformats.org/officeDocument/2006/relationships/hyperlink" Target="http://www.training.fema.gov/is/courseoverview.aspx?code=IS-212.b" TargetMode="External"/><Relationship Id="rId33" Type="http://schemas.openxmlformats.org/officeDocument/2006/relationships/header" Target="header2.xml"/><Relationship Id="rId38" Type="http://schemas.openxmlformats.org/officeDocument/2006/relationships/header" Target="header5.xml"/><Relationship Id="rId46" Type="http://schemas.openxmlformats.org/officeDocument/2006/relationships/customXml" Target="../customXml/item4.xml"/><Relationship Id="rId20" Type="http://schemas.openxmlformats.org/officeDocument/2006/relationships/hyperlink" Target="https://www.fema.gov/media-library/assets/documents/103279" TargetMode="External"/><Relationship Id="rId4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eneral Doc" ma:contentTypeID="0x010100A3C0AE248FC7AE4A8F6A9800E77547E60100B3340C16A2575540959212AFD003DC14" ma:contentTypeVersion="15" ma:contentTypeDescription="Cal OES General Document" ma:contentTypeScope="" ma:versionID="b1c5af0ad835bbfe0638fe9a8fa9e50c">
  <xsd:schema xmlns:xsd="http://www.w3.org/2001/XMLSchema" xmlns:xs="http://www.w3.org/2001/XMLSchema" xmlns:p="http://schemas.microsoft.com/office/2006/metadata/properties" xmlns:ns2="0a8bad6b-f581-42d1-a937-dbda95349e24" xmlns:ns3="48fbbfeb-b788-4192-b404-92a934a2fe4b" targetNamespace="http://schemas.microsoft.com/office/2006/metadata/properties" ma:root="true" ma:fieldsID="1de2e6832116decdda83250e4df8acab" ns2:_="" ns3:_="">
    <xsd:import namespace="0a8bad6b-f581-42d1-a937-dbda95349e24"/>
    <xsd:import namespace="48fbbfeb-b788-4192-b404-92a934a2fe4b"/>
    <xsd:element name="properties">
      <xsd:complexType>
        <xsd:sequence>
          <xsd:element name="documentManagement">
            <xsd:complexType>
              <xsd:all>
                <xsd:element ref="ns2:oesRollupDescription" minOccurs="0"/>
                <xsd:element ref="ns2:oesGroupBy"/>
                <xsd:element ref="ns3:oesDisplayOn" minOccurs="0"/>
                <xsd:element ref="ns2:h91dd47120624aa8a205903f7dc28ad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2"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oesGroupBy" ma:index="3" ma:displayName="Group By" ma:description="Use this field to group items together based on a common group name." ma:internalName="oesGroupBy" ma:readOnly="false">
      <xsd:simpleType>
        <xsd:restriction base="dms:Text">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fbbfeb-b788-4192-b404-92a934a2fe4b" elementFormDefault="qualified">
    <xsd:import namespace="http://schemas.microsoft.com/office/2006/documentManagement/types"/>
    <xsd:import namespace="http://schemas.microsoft.com/office/infopath/2007/PartnerControls"/>
    <xsd:element name="oesDisplayOn" ma:index="4" nillable="true" ma:displayName="Display On" ma:list="{b140eb5e-a59c-4ef9-8d46-4ed40d8dab8e}" ma:internalName="oesDisplayOn"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esDisplayOn xmlns="48fbbfeb-b788-4192-b404-92a934a2fe4b">
      <Value>6</Value>
      <Value>5</Value>
    </oesDisplayOn>
    <oesRollupDescription xmlns="0a8bad6b-f581-42d1-a937-dbda95349e24">The Local Hazard Mitigation Plan Review Tool demonstrates how the Local Hazard Mitigation Plan meets the regulation in 44 CFR §201.6 and offers State and FEMA Mitigation Planners an opportunity to provide feedback to the community.</oesRollupDescription>
    <oesGroupBy xmlns="0a8bad6b-f581-42d1-a937-dbda95349e24">LHMP</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Hazard Mitigation</TermName>
          <TermId xmlns="http://schemas.microsoft.com/office/infopath/2007/PartnerControls">05accaef-fdfa-4094-9d09-6fb9b3f3e46c</TermId>
        </TermInfo>
      </Terms>
    </h91dd47120624aa8a205903f7dc28ad4>
    <TaxCatchAll xmlns="0a8bad6b-f581-42d1-a937-dbda95349e24">
      <Value>46</Value>
    </TaxCatchAll>
  </documentManagement>
</p:properties>
</file>

<file path=customXml/itemProps1.xml><?xml version="1.0" encoding="utf-8"?>
<ds:datastoreItem xmlns:ds="http://schemas.openxmlformats.org/officeDocument/2006/customXml" ds:itemID="{ADA130A4-5180-4B54-8AAF-405A8710F25E}">
  <ds:schemaRefs>
    <ds:schemaRef ds:uri="http://schemas.openxmlformats.org/officeDocument/2006/bibliography"/>
  </ds:schemaRefs>
</ds:datastoreItem>
</file>

<file path=customXml/itemProps2.xml><?xml version="1.0" encoding="utf-8"?>
<ds:datastoreItem xmlns:ds="http://schemas.openxmlformats.org/officeDocument/2006/customXml" ds:itemID="{CAA41A91-4EC9-46D9-9723-BB6B8606C115}"/>
</file>

<file path=customXml/itemProps3.xml><?xml version="1.0" encoding="utf-8"?>
<ds:datastoreItem xmlns:ds="http://schemas.openxmlformats.org/officeDocument/2006/customXml" ds:itemID="{507F3DF9-2C85-411D-883F-286D5F52692F}"/>
</file>

<file path=customXml/itemProps4.xml><?xml version="1.0" encoding="utf-8"?>
<ds:datastoreItem xmlns:ds="http://schemas.openxmlformats.org/officeDocument/2006/customXml" ds:itemID="{0EEE34E5-C6EA-4091-8BF7-07CAA83AF380}"/>
</file>

<file path=docProps/app.xml><?xml version="1.0" encoding="utf-8"?>
<Properties xmlns="http://schemas.openxmlformats.org/officeDocument/2006/extended-properties" xmlns:vt="http://schemas.openxmlformats.org/officeDocument/2006/docPropsVTypes">
  <Template>Normal</Template>
  <TotalTime>0</TotalTime>
  <Pages>13</Pages>
  <Words>3677</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Local Plan Review Tool with HHPD (Ver. 12.4.19)</dc:title>
  <dc:subject/>
  <dc:creator>KathleeWissmann Smith</dc:creator>
  <cp:keywords/>
  <dc:description/>
  <cp:lastModifiedBy>McCready-Hoover, Karen@CalOES</cp:lastModifiedBy>
  <cp:revision>2</cp:revision>
  <cp:lastPrinted>2011-09-21T19:26:00Z</cp:lastPrinted>
  <dcterms:created xsi:type="dcterms:W3CDTF">2019-12-05T21:44:00Z</dcterms:created>
  <dcterms:modified xsi:type="dcterms:W3CDTF">2019-12-05T21:44:00Z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0x010100A3C0AE248FC7AE4A8F6A9800E77547E60100B3340C16A2575540959212AFD003DC14</vt:lpwstr>
  </property>
  <property fmtid="{D5CDD505-2E9C-101B-9397-08002B2CF9AE}" pid="3" name="oesDivision">
    <vt:lpwstr>46;#Hazard Mitigation|05accaef-fdfa-4094-9d09-6fb9b3f3e46c</vt:lpwstr>
  </property>
</Properties>
</file>