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header6.xml" ContentType="application/vnd.openxmlformats-officedocument.wordprocessingml.header+xml"/>
  <Override PartName="/word/footer7.xml" ContentType="application/vnd.openxmlformats-officedocument.wordprocessingml.footer+xml"/>
  <Override PartName="/word/footer8.xml" ContentType="application/vnd.openxmlformats-officedocument.wordprocessingml.footer+xml"/>
  <Override PartName="/word/header7.xml" ContentType="application/vnd.openxmlformats-officedocument.wordprocessingml.header+xml"/>
  <Override PartName="/word/endnotes.xml" ContentType="application/vnd.openxmlformats-officedocument.wordprocessingml.endnotes+xml"/>
  <Override PartName="/word/footer9.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glossary/settings.xml" ContentType="application/vnd.openxmlformats-officedocument.wordprocessingml.settings+xml"/>
  <Override PartName="/word/glossary/document.xml" ContentType="application/vnd.openxmlformats-officedocument.wordprocessingml.document.glossary+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webSettings.xml" ContentType="application/vnd.openxmlformats-officedocument.wordprocessingml.webSettings+xml"/>
  <Override PartName="/word/glossary/styles.xml" ContentType="application/vnd.openxmlformats-officedocument.wordprocessingml.styles+xml"/>
  <Override PartName="/word/glossary/webSettings.xml" ContentType="application/vnd.openxmlformats-officedocument.wordprocessingml.webSettings+xml"/>
  <Override PartName="/word/glossary/fontTable.xml" ContentType="application/vnd.openxmlformats-officedocument.wordprocessingml.fontTable+xml"/>
  <Override PartName="/docProps/app.xml" ContentType="application/vnd.openxmlformats-officedocument.extended-properties+xml"/>
  <Override PartName="/word/numbering.xml" ContentType="application/vnd.openxmlformats-officedocument.wordprocessingml.numbering+xml"/>
  <Override PartName="/docProps/core.xml" ContentType="application/vnd.openxmlformats-package.core-properties+xml"/>
  <Override PartName="/word/fontTable.xml" ContentType="application/vnd.openxmlformats-officedocument.wordprocessingml.fontTable+xml"/>
  <Override PartName="/customXml/itemProps4.xml" ContentType="application/vnd.openxmlformats-officedocument.customXmlProperties+xml"/>
  <Override PartName="/customXml/itemProps3.xml" ContentType="application/vnd.openxmlformats-officedocument.customXmlProperties+xml"/>
  <Override PartName="/customXml/itemProps5.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C7A1FEF" w14:textId="77777777" w:rsidR="007B34C9" w:rsidRPr="007B2327" w:rsidRDefault="00731095" w:rsidP="00A62B65">
      <w:pPr>
        <w:pBdr>
          <w:bottom w:val="single" w:sz="12" w:space="1" w:color="auto"/>
        </w:pBdr>
        <w:jc w:val="center"/>
        <w:rPr>
          <w:rFonts w:cs="Arial"/>
          <w:b/>
          <w:szCs w:val="24"/>
        </w:rPr>
      </w:pPr>
      <w:r w:rsidRPr="007B2327">
        <w:rPr>
          <w:rFonts w:cs="Arial"/>
          <w:b/>
          <w:szCs w:val="24"/>
        </w:rPr>
        <w:t>REQUEST FOR APPLICATION</w:t>
      </w:r>
    </w:p>
    <w:p w14:paraId="4427C880" w14:textId="77777777" w:rsidR="00D200CF" w:rsidRPr="007B2327" w:rsidRDefault="00AB0FF4" w:rsidP="00D200CF">
      <w:pPr>
        <w:overflowPunct w:val="0"/>
        <w:autoSpaceDE w:val="0"/>
        <w:autoSpaceDN w:val="0"/>
        <w:adjustRightInd w:val="0"/>
        <w:spacing w:after="0" w:line="240" w:lineRule="auto"/>
        <w:textAlignment w:val="baseline"/>
        <w:rPr>
          <w:rFonts w:eastAsia="Times New Roman" w:cs="Arial"/>
          <w:bCs/>
          <w:szCs w:val="24"/>
        </w:rPr>
      </w:pPr>
      <w:r w:rsidRPr="007B2327">
        <w:rPr>
          <w:rFonts w:eastAsia="Times New Roman" w:cs="Arial"/>
          <w:bCs/>
          <w:szCs w:val="24"/>
        </w:rPr>
        <w:t>The California Governor’s Office of Emergency Servi</w:t>
      </w:r>
      <w:r w:rsidR="009B0CE6" w:rsidRPr="007B2327">
        <w:rPr>
          <w:rFonts w:eastAsia="Times New Roman" w:cs="Arial"/>
          <w:bCs/>
          <w:szCs w:val="24"/>
        </w:rPr>
        <w:t xml:space="preserve">ces (Cal OES), Victim Services </w:t>
      </w:r>
      <w:r w:rsidR="00601974">
        <w:rPr>
          <w:rFonts w:eastAsia="Times New Roman" w:cs="Arial"/>
          <w:bCs/>
          <w:szCs w:val="24"/>
        </w:rPr>
        <w:t>(VS</w:t>
      </w:r>
      <w:r w:rsidR="007A6AFA" w:rsidRPr="007B2327">
        <w:rPr>
          <w:rFonts w:eastAsia="Times New Roman" w:cs="Arial"/>
          <w:bCs/>
          <w:szCs w:val="24"/>
        </w:rPr>
        <w:t xml:space="preserve">) </w:t>
      </w:r>
      <w:r w:rsidRPr="007B2327">
        <w:rPr>
          <w:rFonts w:eastAsia="Times New Roman" w:cs="Arial"/>
          <w:bCs/>
          <w:szCs w:val="24"/>
        </w:rPr>
        <w:t xml:space="preserve">Branch, </w:t>
      </w:r>
      <w:r w:rsidR="00731095" w:rsidRPr="007B2327">
        <w:rPr>
          <w:rFonts w:eastAsia="Times New Roman" w:cs="Arial"/>
          <w:bCs/>
          <w:szCs w:val="24"/>
        </w:rPr>
        <w:t>is soliciting applications</w:t>
      </w:r>
      <w:r w:rsidR="005731EA" w:rsidRPr="007B2327">
        <w:rPr>
          <w:rFonts w:eastAsia="Times New Roman" w:cs="Arial"/>
          <w:bCs/>
          <w:szCs w:val="24"/>
        </w:rPr>
        <w:t xml:space="preserve"> for the </w:t>
      </w:r>
      <w:r w:rsidR="00D200CF" w:rsidRPr="007B2327">
        <w:rPr>
          <w:rFonts w:eastAsia="Times New Roman" w:cs="Arial"/>
          <w:bCs/>
          <w:szCs w:val="24"/>
        </w:rPr>
        <w:t>following</w:t>
      </w:r>
      <w:r w:rsidR="005731EA" w:rsidRPr="007B2327">
        <w:rPr>
          <w:rFonts w:eastAsia="Times New Roman" w:cs="Arial"/>
          <w:bCs/>
          <w:szCs w:val="24"/>
        </w:rPr>
        <w:t xml:space="preserve"> </w:t>
      </w:r>
      <w:r w:rsidR="00D200CF" w:rsidRPr="007B2327">
        <w:rPr>
          <w:rFonts w:eastAsia="Times New Roman" w:cs="Arial"/>
          <w:bCs/>
          <w:szCs w:val="24"/>
        </w:rPr>
        <w:t>p</w:t>
      </w:r>
      <w:r w:rsidR="007E41AF" w:rsidRPr="007B2327">
        <w:rPr>
          <w:rFonts w:eastAsia="Times New Roman" w:cs="Arial"/>
          <w:bCs/>
          <w:szCs w:val="24"/>
        </w:rPr>
        <w:t>rogram:</w:t>
      </w:r>
    </w:p>
    <w:p w14:paraId="4543A493" w14:textId="77777777" w:rsidR="007E41AF" w:rsidRPr="007B2327" w:rsidRDefault="007E41AF" w:rsidP="00D200CF">
      <w:pPr>
        <w:overflowPunct w:val="0"/>
        <w:autoSpaceDE w:val="0"/>
        <w:autoSpaceDN w:val="0"/>
        <w:adjustRightInd w:val="0"/>
        <w:spacing w:after="0" w:line="240" w:lineRule="auto"/>
        <w:textAlignment w:val="baseline"/>
        <w:rPr>
          <w:rFonts w:eastAsia="Times New Roman" w:cs="Arial"/>
          <w:bCs/>
          <w:szCs w:val="24"/>
        </w:rPr>
      </w:pPr>
    </w:p>
    <w:p w14:paraId="4F0D7F95" w14:textId="77777777" w:rsidR="00BD22A7" w:rsidRDefault="00BD22A7" w:rsidP="00C8400C">
      <w:pPr>
        <w:overflowPunct w:val="0"/>
        <w:autoSpaceDE w:val="0"/>
        <w:autoSpaceDN w:val="0"/>
        <w:adjustRightInd w:val="0"/>
        <w:spacing w:after="0" w:line="240" w:lineRule="auto"/>
        <w:jc w:val="center"/>
        <w:textAlignment w:val="baseline"/>
        <w:rPr>
          <w:rFonts w:eastAsia="Times New Roman" w:cs="Arial"/>
          <w:bCs/>
          <w:szCs w:val="24"/>
        </w:rPr>
      </w:pPr>
      <w:r w:rsidRPr="008C660E">
        <w:rPr>
          <w:rFonts w:eastAsia="Times New Roman" w:cs="Arial"/>
          <w:b/>
          <w:bCs/>
          <w:szCs w:val="24"/>
        </w:rPr>
        <w:t>PROBATION SPECIALIZED UNITS (PU) PROGRAM</w:t>
      </w:r>
      <w:r w:rsidRPr="007B2327">
        <w:rPr>
          <w:rFonts w:eastAsia="Times New Roman" w:cs="Arial"/>
          <w:bCs/>
          <w:szCs w:val="24"/>
        </w:rPr>
        <w:t xml:space="preserve"> </w:t>
      </w:r>
    </w:p>
    <w:p w14:paraId="53E44B59" w14:textId="50C70E3C" w:rsidR="00D200CF" w:rsidRPr="007B2327" w:rsidRDefault="00C8400C" w:rsidP="00C8400C">
      <w:pPr>
        <w:overflowPunct w:val="0"/>
        <w:autoSpaceDE w:val="0"/>
        <w:autoSpaceDN w:val="0"/>
        <w:adjustRightInd w:val="0"/>
        <w:spacing w:after="0" w:line="240" w:lineRule="auto"/>
        <w:jc w:val="center"/>
        <w:textAlignment w:val="baseline"/>
        <w:rPr>
          <w:rFonts w:eastAsia="Times New Roman" w:cs="Arial"/>
          <w:bCs/>
          <w:szCs w:val="24"/>
        </w:rPr>
      </w:pPr>
      <w:r w:rsidRPr="007B2327">
        <w:rPr>
          <w:rFonts w:eastAsia="Times New Roman" w:cs="Arial"/>
          <w:bCs/>
          <w:szCs w:val="24"/>
        </w:rPr>
        <w:t xml:space="preserve">Release Date: </w:t>
      </w:r>
      <w:r w:rsidR="00BD22A7">
        <w:rPr>
          <w:rFonts w:eastAsia="Times New Roman" w:cs="Arial"/>
          <w:bCs/>
          <w:szCs w:val="24"/>
        </w:rPr>
        <w:t xml:space="preserve">May </w:t>
      </w:r>
      <w:r w:rsidR="009B60C1">
        <w:rPr>
          <w:rFonts w:eastAsia="Times New Roman" w:cs="Arial"/>
          <w:bCs/>
          <w:szCs w:val="24"/>
        </w:rPr>
        <w:t>22</w:t>
      </w:r>
      <w:r w:rsidR="00BD22A7">
        <w:rPr>
          <w:rFonts w:eastAsia="Times New Roman" w:cs="Arial"/>
          <w:bCs/>
          <w:szCs w:val="24"/>
        </w:rPr>
        <w:t>, 2020</w:t>
      </w:r>
    </w:p>
    <w:p w14:paraId="782B7576" w14:textId="77777777" w:rsidR="00C8400C" w:rsidRPr="007B2327" w:rsidRDefault="00C8400C" w:rsidP="00D200CF">
      <w:pPr>
        <w:overflowPunct w:val="0"/>
        <w:autoSpaceDE w:val="0"/>
        <w:autoSpaceDN w:val="0"/>
        <w:adjustRightInd w:val="0"/>
        <w:spacing w:after="0" w:line="240" w:lineRule="auto"/>
        <w:textAlignment w:val="baseline"/>
        <w:rPr>
          <w:rFonts w:eastAsia="Times New Roman" w:cs="Arial"/>
          <w:bCs/>
          <w:szCs w:val="24"/>
        </w:rPr>
      </w:pPr>
    </w:p>
    <w:p w14:paraId="364631CB" w14:textId="77777777" w:rsidR="00A62B65" w:rsidRPr="007B2327" w:rsidRDefault="00731095" w:rsidP="00A62B65">
      <w:pPr>
        <w:overflowPunct w:val="0"/>
        <w:autoSpaceDE w:val="0"/>
        <w:autoSpaceDN w:val="0"/>
        <w:adjustRightInd w:val="0"/>
        <w:spacing w:after="0" w:line="240" w:lineRule="auto"/>
        <w:textAlignment w:val="baseline"/>
        <w:rPr>
          <w:rFonts w:eastAsia="Times New Roman" w:cs="Arial"/>
          <w:bCs/>
          <w:szCs w:val="24"/>
        </w:rPr>
      </w:pPr>
      <w:r w:rsidRPr="007B2327">
        <w:rPr>
          <w:rFonts w:eastAsia="Times New Roman" w:cs="Arial"/>
          <w:bCs/>
          <w:szCs w:val="24"/>
        </w:rPr>
        <w:t>This Request for Application (RFA</w:t>
      </w:r>
      <w:r w:rsidR="005731EA" w:rsidRPr="007B2327">
        <w:rPr>
          <w:rFonts w:eastAsia="Times New Roman" w:cs="Arial"/>
          <w:bCs/>
          <w:szCs w:val="24"/>
        </w:rPr>
        <w:t>)</w:t>
      </w:r>
      <w:r w:rsidR="007B34C9" w:rsidRPr="007B2327">
        <w:rPr>
          <w:rFonts w:eastAsia="Times New Roman" w:cs="Arial"/>
          <w:bCs/>
          <w:szCs w:val="24"/>
        </w:rPr>
        <w:t xml:space="preserve"> provides </w:t>
      </w:r>
      <w:r w:rsidR="005731EA" w:rsidRPr="007B2327">
        <w:rPr>
          <w:rFonts w:eastAsia="Times New Roman" w:cs="Arial"/>
          <w:bCs/>
          <w:szCs w:val="24"/>
        </w:rPr>
        <w:t xml:space="preserve">detailed </w:t>
      </w:r>
      <w:r w:rsidR="007B34C9" w:rsidRPr="007B2327">
        <w:rPr>
          <w:rFonts w:eastAsia="Times New Roman" w:cs="Arial"/>
          <w:bCs/>
          <w:szCs w:val="24"/>
        </w:rPr>
        <w:t>information and forms necessary to prepare a</w:t>
      </w:r>
      <w:r w:rsidRPr="007B2327">
        <w:rPr>
          <w:rFonts w:eastAsia="Times New Roman" w:cs="Arial"/>
          <w:bCs/>
          <w:szCs w:val="24"/>
        </w:rPr>
        <w:t>n application</w:t>
      </w:r>
      <w:r w:rsidR="004A4E41" w:rsidRPr="007B2327">
        <w:rPr>
          <w:rFonts w:eastAsia="Times New Roman" w:cs="Arial"/>
          <w:bCs/>
          <w:szCs w:val="24"/>
        </w:rPr>
        <w:t xml:space="preserve"> for</w:t>
      </w:r>
      <w:r w:rsidR="007B34C9" w:rsidRPr="007B2327">
        <w:rPr>
          <w:rFonts w:eastAsia="Times New Roman" w:cs="Arial"/>
          <w:bCs/>
          <w:szCs w:val="24"/>
        </w:rPr>
        <w:t xml:space="preserve"> Cal OES grant funds. The </w:t>
      </w:r>
      <w:r w:rsidRPr="007B2327">
        <w:rPr>
          <w:rFonts w:eastAsia="Times New Roman" w:cs="Arial"/>
          <w:bCs/>
          <w:szCs w:val="24"/>
        </w:rPr>
        <w:t>terms and conditions of this RFA supersede previous RFA</w:t>
      </w:r>
      <w:r w:rsidR="005731EA" w:rsidRPr="007B2327">
        <w:rPr>
          <w:rFonts w:eastAsia="Times New Roman" w:cs="Arial"/>
          <w:bCs/>
          <w:szCs w:val="24"/>
        </w:rPr>
        <w:t>s and conflicting provision</w:t>
      </w:r>
      <w:r w:rsidR="00146BB5" w:rsidRPr="007B2327">
        <w:rPr>
          <w:rFonts w:eastAsia="Times New Roman" w:cs="Arial"/>
          <w:bCs/>
          <w:szCs w:val="24"/>
        </w:rPr>
        <w:t>s</w:t>
      </w:r>
      <w:r w:rsidR="005731EA" w:rsidRPr="007B2327">
        <w:rPr>
          <w:rFonts w:eastAsia="Times New Roman" w:cs="Arial"/>
          <w:bCs/>
          <w:szCs w:val="24"/>
        </w:rPr>
        <w:t xml:space="preserve"> stated in the </w:t>
      </w:r>
      <w:hyperlink r:id="rId9" w:history="1">
        <w:r w:rsidR="005731EA" w:rsidRPr="007B2327">
          <w:rPr>
            <w:rStyle w:val="Hyperlink"/>
            <w:rFonts w:eastAsia="Times New Roman" w:cs="Arial"/>
            <w:bCs/>
            <w:i/>
            <w:szCs w:val="24"/>
          </w:rPr>
          <w:t>Subrecipient Handbook</w:t>
        </w:r>
      </w:hyperlink>
      <w:r w:rsidR="002D4310" w:rsidRPr="007B2327">
        <w:rPr>
          <w:rStyle w:val="Hyperlink"/>
          <w:rFonts w:eastAsia="Times New Roman" w:cs="Arial"/>
          <w:bCs/>
          <w:i/>
          <w:szCs w:val="24"/>
        </w:rPr>
        <w:t xml:space="preserve"> (SRH)</w:t>
      </w:r>
      <w:r w:rsidR="005731EA" w:rsidRPr="007B2327">
        <w:rPr>
          <w:rFonts w:eastAsia="Times New Roman" w:cs="Arial"/>
          <w:bCs/>
          <w:szCs w:val="24"/>
        </w:rPr>
        <w:t xml:space="preserve">. </w:t>
      </w:r>
    </w:p>
    <w:p w14:paraId="3DF11163" w14:textId="77777777" w:rsidR="005048EE" w:rsidRPr="007B2327" w:rsidRDefault="005048EE" w:rsidP="00A62B65">
      <w:pPr>
        <w:overflowPunct w:val="0"/>
        <w:autoSpaceDE w:val="0"/>
        <w:autoSpaceDN w:val="0"/>
        <w:adjustRightInd w:val="0"/>
        <w:spacing w:after="0" w:line="240" w:lineRule="auto"/>
        <w:textAlignment w:val="baseline"/>
        <w:rPr>
          <w:rFonts w:eastAsia="Times New Roman" w:cs="Arial"/>
          <w:bCs/>
          <w:szCs w:val="24"/>
        </w:rPr>
      </w:pPr>
    </w:p>
    <w:p w14:paraId="6434D83B" w14:textId="77777777" w:rsidR="00A62B65" w:rsidRPr="007B2327" w:rsidRDefault="007F7E70" w:rsidP="007F7E70">
      <w:pPr>
        <w:overflowPunct w:val="0"/>
        <w:autoSpaceDE w:val="0"/>
        <w:autoSpaceDN w:val="0"/>
        <w:adjustRightInd w:val="0"/>
        <w:spacing w:after="0" w:line="240" w:lineRule="auto"/>
        <w:jc w:val="center"/>
        <w:textAlignment w:val="baseline"/>
        <w:rPr>
          <w:rFonts w:eastAsia="Times New Roman" w:cs="Arial"/>
          <w:b/>
          <w:bCs/>
          <w:szCs w:val="24"/>
        </w:rPr>
      </w:pPr>
      <w:r w:rsidRPr="007B2327">
        <w:rPr>
          <w:rFonts w:eastAsia="Times New Roman" w:cs="Arial"/>
          <w:b/>
          <w:bCs/>
          <w:szCs w:val="24"/>
        </w:rPr>
        <w:t>PROGRAM SYNOPSIS</w:t>
      </w:r>
    </w:p>
    <w:p w14:paraId="5A584465" w14:textId="77777777" w:rsidR="00C8400C" w:rsidRPr="007B2327" w:rsidRDefault="00C8400C" w:rsidP="00A62B65">
      <w:pPr>
        <w:overflowPunct w:val="0"/>
        <w:autoSpaceDE w:val="0"/>
        <w:autoSpaceDN w:val="0"/>
        <w:adjustRightInd w:val="0"/>
        <w:spacing w:after="0" w:line="240" w:lineRule="auto"/>
        <w:textAlignment w:val="baseline"/>
        <w:rPr>
          <w:rFonts w:eastAsia="Times New Roman" w:cs="Arial"/>
          <w:bCs/>
          <w:szCs w:val="24"/>
        </w:rPr>
      </w:pPr>
    </w:p>
    <w:p w14:paraId="0744C54A" w14:textId="77777777" w:rsidR="00B66692" w:rsidRPr="007B2327" w:rsidRDefault="007F7E70" w:rsidP="00D200CF">
      <w:pPr>
        <w:overflowPunct w:val="0"/>
        <w:autoSpaceDE w:val="0"/>
        <w:autoSpaceDN w:val="0"/>
        <w:adjustRightInd w:val="0"/>
        <w:spacing w:after="0" w:line="240" w:lineRule="auto"/>
        <w:textAlignment w:val="baseline"/>
        <w:rPr>
          <w:rFonts w:eastAsia="Times New Roman" w:cs="Arial"/>
          <w:b/>
          <w:bCs/>
          <w:szCs w:val="24"/>
        </w:rPr>
      </w:pPr>
      <w:r w:rsidRPr="007B2327">
        <w:rPr>
          <w:rFonts w:eastAsia="Times New Roman" w:cs="Arial"/>
          <w:b/>
          <w:bCs/>
          <w:szCs w:val="24"/>
        </w:rPr>
        <w:t xml:space="preserve">Program </w:t>
      </w:r>
      <w:r w:rsidR="005731EA" w:rsidRPr="007B2327">
        <w:rPr>
          <w:rFonts w:eastAsia="Times New Roman" w:cs="Arial"/>
          <w:b/>
          <w:bCs/>
          <w:szCs w:val="24"/>
        </w:rPr>
        <w:t>Description</w:t>
      </w:r>
      <w:r w:rsidR="00E2699A" w:rsidRPr="007B2327">
        <w:rPr>
          <w:rFonts w:eastAsia="Times New Roman" w:cs="Arial"/>
          <w:b/>
          <w:bCs/>
          <w:szCs w:val="24"/>
        </w:rPr>
        <w:t>:</w:t>
      </w:r>
    </w:p>
    <w:p w14:paraId="2EF0B874" w14:textId="48CFF76E" w:rsidR="009B60C1" w:rsidRDefault="009B60C1" w:rsidP="00386D09">
      <w:pPr>
        <w:overflowPunct w:val="0"/>
        <w:autoSpaceDE w:val="0"/>
        <w:autoSpaceDN w:val="0"/>
        <w:spacing w:after="0" w:line="240" w:lineRule="auto"/>
        <w:textAlignment w:val="baseline"/>
        <w:rPr>
          <w:bCs/>
          <w:szCs w:val="24"/>
        </w:rPr>
      </w:pPr>
      <w:r w:rsidRPr="00F924B1">
        <w:rPr>
          <w:bCs/>
          <w:szCs w:val="24"/>
        </w:rPr>
        <w:t>The purpose of the PU Program is to support specialized units within probation departments in California to provide focused supervision, through a reduced caseload, to probationers of crime involving domestic violence, sexual assault, dating violence, and/or stalking.</w:t>
      </w:r>
    </w:p>
    <w:p w14:paraId="6D5410A6" w14:textId="77777777" w:rsidR="00386D09" w:rsidRPr="00F924B1" w:rsidRDefault="00386D09" w:rsidP="00386D09">
      <w:pPr>
        <w:overflowPunct w:val="0"/>
        <w:autoSpaceDE w:val="0"/>
        <w:autoSpaceDN w:val="0"/>
        <w:spacing w:after="0" w:line="240" w:lineRule="auto"/>
        <w:textAlignment w:val="baseline"/>
        <w:rPr>
          <w:rFonts w:eastAsiaTheme="minorHAnsi"/>
          <w:bCs/>
          <w:szCs w:val="24"/>
        </w:rPr>
      </w:pPr>
    </w:p>
    <w:p w14:paraId="1619B693" w14:textId="77777777" w:rsidR="007F7E70" w:rsidRPr="007B2327" w:rsidRDefault="007F7E70" w:rsidP="007F7E70">
      <w:pPr>
        <w:overflowPunct w:val="0"/>
        <w:autoSpaceDE w:val="0"/>
        <w:autoSpaceDN w:val="0"/>
        <w:adjustRightInd w:val="0"/>
        <w:spacing w:after="0" w:line="240" w:lineRule="auto"/>
        <w:textAlignment w:val="baseline"/>
        <w:rPr>
          <w:rFonts w:eastAsia="Times New Roman" w:cs="Arial"/>
          <w:b/>
          <w:bCs/>
          <w:szCs w:val="24"/>
        </w:rPr>
      </w:pPr>
      <w:r w:rsidRPr="007B2327">
        <w:rPr>
          <w:rFonts w:eastAsia="Times New Roman" w:cs="Arial"/>
          <w:b/>
          <w:bCs/>
          <w:szCs w:val="24"/>
        </w:rPr>
        <w:t>Eligibility</w:t>
      </w:r>
      <w:r w:rsidR="00E2699A" w:rsidRPr="007B2327">
        <w:rPr>
          <w:rFonts w:eastAsia="Times New Roman" w:cs="Arial"/>
          <w:b/>
          <w:bCs/>
          <w:szCs w:val="24"/>
        </w:rPr>
        <w:t>:</w:t>
      </w:r>
    </w:p>
    <w:p w14:paraId="737DEEC1" w14:textId="77777777" w:rsidR="00BD22A7" w:rsidRPr="00BD22A7" w:rsidRDefault="00BD22A7" w:rsidP="00BD22A7">
      <w:pPr>
        <w:overflowPunct w:val="0"/>
        <w:autoSpaceDE w:val="0"/>
        <w:autoSpaceDN w:val="0"/>
        <w:adjustRightInd w:val="0"/>
        <w:spacing w:after="0" w:line="240" w:lineRule="auto"/>
        <w:textAlignment w:val="baseline"/>
        <w:rPr>
          <w:rFonts w:eastAsia="Times New Roman" w:cs="Arial"/>
          <w:szCs w:val="24"/>
        </w:rPr>
      </w:pPr>
      <w:r w:rsidRPr="00BD22A7">
        <w:rPr>
          <w:rFonts w:eastAsia="Times New Roman" w:cs="Arial"/>
          <w:szCs w:val="24"/>
        </w:rPr>
        <w:t>The only eligible Applicants are the PU Program Subrecipients funded in the prior fiscal year.</w:t>
      </w:r>
    </w:p>
    <w:p w14:paraId="413D5BA6" w14:textId="77777777" w:rsidR="007F7E70" w:rsidRPr="007B2327" w:rsidRDefault="007F7E70" w:rsidP="00D200CF">
      <w:pPr>
        <w:overflowPunct w:val="0"/>
        <w:autoSpaceDE w:val="0"/>
        <w:autoSpaceDN w:val="0"/>
        <w:adjustRightInd w:val="0"/>
        <w:spacing w:after="0" w:line="240" w:lineRule="auto"/>
        <w:textAlignment w:val="baseline"/>
        <w:rPr>
          <w:rFonts w:eastAsia="Times New Roman" w:cs="Arial"/>
          <w:bCs/>
          <w:szCs w:val="24"/>
        </w:rPr>
      </w:pPr>
    </w:p>
    <w:p w14:paraId="69F1BAC1" w14:textId="77777777" w:rsidR="00B66692" w:rsidRPr="007B2327" w:rsidRDefault="005731EA" w:rsidP="00D200CF">
      <w:pPr>
        <w:overflowPunct w:val="0"/>
        <w:autoSpaceDE w:val="0"/>
        <w:autoSpaceDN w:val="0"/>
        <w:adjustRightInd w:val="0"/>
        <w:spacing w:after="0" w:line="240" w:lineRule="auto"/>
        <w:textAlignment w:val="baseline"/>
        <w:rPr>
          <w:rFonts w:eastAsia="Times New Roman" w:cs="Arial"/>
          <w:b/>
          <w:bCs/>
          <w:szCs w:val="24"/>
        </w:rPr>
      </w:pPr>
      <w:r w:rsidRPr="007B2327">
        <w:rPr>
          <w:rFonts w:eastAsia="Times New Roman" w:cs="Arial"/>
          <w:b/>
          <w:bCs/>
          <w:szCs w:val="24"/>
        </w:rPr>
        <w:t>Grant Subaward Performance Period</w:t>
      </w:r>
      <w:r w:rsidR="00E2699A" w:rsidRPr="007B2327">
        <w:rPr>
          <w:rFonts w:eastAsia="Times New Roman" w:cs="Arial"/>
          <w:b/>
          <w:bCs/>
          <w:szCs w:val="24"/>
        </w:rPr>
        <w:t>:</w:t>
      </w:r>
    </w:p>
    <w:p w14:paraId="79967AF1" w14:textId="77777777" w:rsidR="00B66692" w:rsidRPr="00BD22A7" w:rsidRDefault="00F015D6" w:rsidP="00D200CF">
      <w:pPr>
        <w:overflowPunct w:val="0"/>
        <w:autoSpaceDE w:val="0"/>
        <w:autoSpaceDN w:val="0"/>
        <w:adjustRightInd w:val="0"/>
        <w:spacing w:after="0" w:line="240" w:lineRule="auto"/>
        <w:textAlignment w:val="baseline"/>
        <w:rPr>
          <w:rFonts w:eastAsia="Times New Roman" w:cs="Arial"/>
          <w:bCs/>
          <w:szCs w:val="24"/>
        </w:rPr>
      </w:pPr>
      <w:sdt>
        <w:sdtPr>
          <w:rPr>
            <w:rFonts w:eastAsia="Times New Roman" w:cs="Arial"/>
            <w:bCs/>
            <w:szCs w:val="24"/>
          </w:rPr>
          <w:alias w:val="Performance Period"/>
          <w:tag w:val="Performance Period"/>
          <w:id w:val="-585226638"/>
          <w:placeholder>
            <w:docPart w:val="52F54F597F094629B6EB607A1501F83E"/>
          </w:placeholder>
          <w:dataBinding w:prefixMappings="xmlns:ns0='http://schemas.openxmlformats.org/officeDocument/2006/extended-properties' " w:xpath="/ns0:Properties[1]/ns0:Company[1]" w:storeItemID="{6668398D-A668-4E3E-A5EB-62B293D839F1}"/>
          <w:text/>
        </w:sdtPr>
        <w:sdtEndPr/>
        <w:sdtContent>
          <w:r w:rsidR="00BD22A7" w:rsidRPr="00BD22A7">
            <w:rPr>
              <w:rFonts w:eastAsia="Times New Roman" w:cs="Arial"/>
              <w:bCs/>
              <w:szCs w:val="24"/>
            </w:rPr>
            <w:t>October 1, 2020 – September 30, 2021</w:t>
          </w:r>
        </w:sdtContent>
      </w:sdt>
    </w:p>
    <w:p w14:paraId="1CF760EB" w14:textId="77777777" w:rsidR="00EA6AEE" w:rsidRPr="00BD22A7" w:rsidRDefault="00EA6AEE" w:rsidP="00D200CF">
      <w:pPr>
        <w:overflowPunct w:val="0"/>
        <w:autoSpaceDE w:val="0"/>
        <w:autoSpaceDN w:val="0"/>
        <w:adjustRightInd w:val="0"/>
        <w:spacing w:after="0" w:line="240" w:lineRule="auto"/>
        <w:textAlignment w:val="baseline"/>
        <w:rPr>
          <w:rFonts w:eastAsia="Times New Roman" w:cs="Arial"/>
          <w:szCs w:val="24"/>
        </w:rPr>
      </w:pPr>
    </w:p>
    <w:p w14:paraId="594DEA77" w14:textId="77777777" w:rsidR="007F7E70" w:rsidRPr="00BD22A7" w:rsidRDefault="007F7E70" w:rsidP="007F7E70">
      <w:pPr>
        <w:overflowPunct w:val="0"/>
        <w:autoSpaceDE w:val="0"/>
        <w:autoSpaceDN w:val="0"/>
        <w:adjustRightInd w:val="0"/>
        <w:spacing w:after="0" w:line="240" w:lineRule="auto"/>
        <w:textAlignment w:val="baseline"/>
        <w:rPr>
          <w:rFonts w:eastAsia="Times New Roman" w:cs="Arial"/>
          <w:b/>
          <w:bCs/>
          <w:szCs w:val="24"/>
        </w:rPr>
      </w:pPr>
      <w:r w:rsidRPr="00BD22A7">
        <w:rPr>
          <w:rFonts w:eastAsia="Times New Roman" w:cs="Arial"/>
          <w:b/>
          <w:bCs/>
          <w:szCs w:val="24"/>
        </w:rPr>
        <w:t>Submission Deadline</w:t>
      </w:r>
      <w:r w:rsidR="00E2699A" w:rsidRPr="00BD22A7">
        <w:rPr>
          <w:rFonts w:eastAsia="Times New Roman" w:cs="Arial"/>
          <w:b/>
          <w:bCs/>
          <w:szCs w:val="24"/>
        </w:rPr>
        <w:t>:</w:t>
      </w:r>
    </w:p>
    <w:p w14:paraId="1D28C1EE" w14:textId="0475373D" w:rsidR="008315CE" w:rsidRPr="007B2327" w:rsidRDefault="00F015D6" w:rsidP="00516E66">
      <w:pPr>
        <w:overflowPunct w:val="0"/>
        <w:autoSpaceDE w:val="0"/>
        <w:autoSpaceDN w:val="0"/>
        <w:adjustRightInd w:val="0"/>
        <w:spacing w:after="0" w:line="240" w:lineRule="auto"/>
        <w:textAlignment w:val="baseline"/>
        <w:rPr>
          <w:rFonts w:eastAsia="Times New Roman" w:cs="Arial"/>
          <w:bCs/>
          <w:szCs w:val="24"/>
        </w:rPr>
        <w:sectPr w:rsidR="008315CE" w:rsidRPr="007B2327" w:rsidSect="005D480F">
          <w:headerReference w:type="first" r:id="rId10"/>
          <w:footerReference w:type="first" r:id="rId11"/>
          <w:pgSz w:w="12240" w:h="15840" w:code="1"/>
          <w:pgMar w:top="1440" w:right="1440" w:bottom="1440" w:left="1440" w:header="720" w:footer="720" w:gutter="0"/>
          <w:cols w:space="720"/>
          <w:titlePg/>
          <w:docGrid w:linePitch="360"/>
        </w:sectPr>
      </w:pPr>
      <w:sdt>
        <w:sdtPr>
          <w:rPr>
            <w:rFonts w:eastAsia="Times New Roman" w:cs="Arial"/>
            <w:bCs/>
            <w:szCs w:val="24"/>
          </w:rPr>
          <w:alias w:val="Submission Deadline"/>
          <w:tag w:val="Submission Deadline"/>
          <w:id w:val="231440889"/>
          <w:placeholder>
            <w:docPart w:val="FBACF31A1F794E0BA1190634D6F4965F"/>
          </w:placeholder>
          <w:dataBinding w:prefixMappings="xmlns:ns0='http://schemas.microsoft.com/office/2006/coverPageProps' " w:xpath="/ns0:CoverPageProperties[1]/ns0:PublishDate[1]" w:storeItemID="{55AF091B-3C7A-41E3-B477-F2FDAA23CFDA}"/>
          <w:date w:fullDate="2020-07-24T00:00:00Z">
            <w:dateFormat w:val="dddd, MMMM dd, yyyy"/>
            <w:lid w:val="en-US"/>
            <w:storeMappedDataAs w:val="dateTime"/>
            <w:calendar w:val="gregorian"/>
          </w:date>
        </w:sdtPr>
        <w:sdtEndPr/>
        <w:sdtContent>
          <w:r w:rsidR="009B60C1">
            <w:rPr>
              <w:rFonts w:eastAsia="Times New Roman" w:cs="Arial"/>
              <w:bCs/>
              <w:szCs w:val="24"/>
            </w:rPr>
            <w:t>Friday, July 24</w:t>
          </w:r>
          <w:r w:rsidR="009B60C1" w:rsidRPr="00BD22A7">
            <w:rPr>
              <w:rFonts w:eastAsia="Times New Roman" w:cs="Arial"/>
              <w:bCs/>
              <w:szCs w:val="24"/>
            </w:rPr>
            <w:t>, 2020</w:t>
          </w:r>
        </w:sdtContent>
      </w:sdt>
    </w:p>
    <w:sdt>
      <w:sdtPr>
        <w:rPr>
          <w:rFonts w:ascii="Century Gothic" w:eastAsia="Calibri" w:hAnsi="Century Gothic" w:cs="Arial"/>
          <w:b w:val="0"/>
          <w:bCs w:val="0"/>
          <w:color w:val="auto"/>
          <w:sz w:val="24"/>
          <w:szCs w:val="24"/>
          <w:lang w:eastAsia="en-US"/>
        </w:rPr>
        <w:id w:val="1263570168"/>
        <w:docPartObj>
          <w:docPartGallery w:val="Table of Contents"/>
          <w:docPartUnique/>
        </w:docPartObj>
      </w:sdtPr>
      <w:sdtEndPr>
        <w:rPr>
          <w:noProof/>
        </w:rPr>
      </w:sdtEndPr>
      <w:sdtContent>
        <w:p w14:paraId="3FA4941D" w14:textId="77777777" w:rsidR="00AB54E0" w:rsidRPr="00504803" w:rsidRDefault="0009607D" w:rsidP="00DF587E">
          <w:pPr>
            <w:pStyle w:val="TOCHeading"/>
            <w:spacing w:before="0" w:line="240" w:lineRule="auto"/>
            <w:jc w:val="center"/>
            <w:rPr>
              <w:rFonts w:ascii="Century Gothic" w:hAnsi="Century Gothic" w:cs="Arial"/>
              <w:color w:val="auto"/>
              <w:sz w:val="24"/>
              <w:szCs w:val="24"/>
            </w:rPr>
          </w:pPr>
          <w:r w:rsidRPr="00504803">
            <w:rPr>
              <w:rFonts w:ascii="Century Gothic" w:hAnsi="Century Gothic" w:cs="Arial"/>
              <w:color w:val="auto"/>
              <w:sz w:val="24"/>
              <w:szCs w:val="24"/>
            </w:rPr>
            <w:t>TABLE OF CONTENTS</w:t>
          </w:r>
        </w:p>
        <w:p w14:paraId="27D2EF68" w14:textId="2EBC13E2" w:rsidR="002F1913" w:rsidRPr="00504803" w:rsidRDefault="000C3361" w:rsidP="002F1913">
          <w:pPr>
            <w:pStyle w:val="TOC1"/>
            <w:rPr>
              <w:rFonts w:eastAsiaTheme="minorEastAsia" w:cstheme="minorBidi"/>
              <w:sz w:val="22"/>
            </w:rPr>
          </w:pPr>
          <w:r w:rsidRPr="00504803">
            <w:rPr>
              <w:szCs w:val="24"/>
            </w:rPr>
            <w:fldChar w:fldCharType="begin"/>
          </w:r>
          <w:r w:rsidRPr="00504803">
            <w:rPr>
              <w:szCs w:val="24"/>
            </w:rPr>
            <w:instrText xml:space="preserve"> TOC \o "1-3" \h \z \u </w:instrText>
          </w:r>
          <w:r w:rsidRPr="00504803">
            <w:rPr>
              <w:szCs w:val="24"/>
            </w:rPr>
            <w:fldChar w:fldCharType="separate"/>
          </w:r>
          <w:hyperlink w:anchor="_Toc39828023" w:history="1">
            <w:r w:rsidR="002F1913" w:rsidRPr="00504803">
              <w:rPr>
                <w:rStyle w:val="Hyperlink"/>
              </w:rPr>
              <w:t>PART I – OVERVIEW</w:t>
            </w:r>
            <w:r w:rsidR="002F1913" w:rsidRPr="00504803">
              <w:rPr>
                <w:webHidden/>
              </w:rPr>
              <w:tab/>
            </w:r>
            <w:r w:rsidR="002F1913" w:rsidRPr="00504803">
              <w:rPr>
                <w:webHidden/>
              </w:rPr>
              <w:fldChar w:fldCharType="begin"/>
            </w:r>
            <w:r w:rsidR="002F1913" w:rsidRPr="00504803">
              <w:rPr>
                <w:webHidden/>
              </w:rPr>
              <w:instrText xml:space="preserve"> PAGEREF _Toc39828023 \h </w:instrText>
            </w:r>
            <w:r w:rsidR="002F1913" w:rsidRPr="00504803">
              <w:rPr>
                <w:webHidden/>
              </w:rPr>
            </w:r>
            <w:r w:rsidR="002F1913" w:rsidRPr="00504803">
              <w:rPr>
                <w:webHidden/>
              </w:rPr>
              <w:fldChar w:fldCharType="separate"/>
            </w:r>
            <w:r w:rsidR="00CF202C">
              <w:rPr>
                <w:webHidden/>
              </w:rPr>
              <w:t>1</w:t>
            </w:r>
            <w:r w:rsidR="002F1913" w:rsidRPr="00504803">
              <w:rPr>
                <w:webHidden/>
              </w:rPr>
              <w:fldChar w:fldCharType="end"/>
            </w:r>
          </w:hyperlink>
        </w:p>
        <w:p w14:paraId="62373E93" w14:textId="27A1F616" w:rsidR="002F1913" w:rsidRPr="00504803" w:rsidRDefault="00F015D6">
          <w:pPr>
            <w:pStyle w:val="TOC2"/>
            <w:rPr>
              <w:rFonts w:ascii="Century Gothic" w:eastAsiaTheme="minorEastAsia" w:hAnsi="Century Gothic" w:cstheme="minorBidi"/>
              <w:noProof/>
              <w:sz w:val="22"/>
            </w:rPr>
          </w:pPr>
          <w:hyperlink w:anchor="_Toc39828024" w:history="1">
            <w:r w:rsidR="002F1913" w:rsidRPr="00504803">
              <w:rPr>
                <w:rStyle w:val="Hyperlink"/>
                <w:rFonts w:ascii="Century Gothic" w:hAnsi="Century Gothic" w:cs="Arial"/>
                <w:noProof/>
              </w:rPr>
              <w:t>A.</w:t>
            </w:r>
            <w:r w:rsidR="002F1913" w:rsidRPr="00504803">
              <w:rPr>
                <w:rFonts w:ascii="Century Gothic" w:eastAsiaTheme="minorEastAsia" w:hAnsi="Century Gothic" w:cstheme="minorBidi"/>
                <w:noProof/>
                <w:sz w:val="22"/>
              </w:rPr>
              <w:tab/>
            </w:r>
            <w:r w:rsidR="002F1913" w:rsidRPr="00504803">
              <w:rPr>
                <w:rStyle w:val="Hyperlink"/>
                <w:rFonts w:ascii="Century Gothic" w:hAnsi="Century Gothic"/>
                <w:noProof/>
              </w:rPr>
              <w:t>PUBLIC RECORDS ACT NOTICE</w:t>
            </w:r>
            <w:r w:rsidR="002F1913" w:rsidRPr="00504803">
              <w:rPr>
                <w:rFonts w:ascii="Century Gothic" w:hAnsi="Century Gothic"/>
                <w:noProof/>
                <w:webHidden/>
              </w:rPr>
              <w:tab/>
            </w:r>
            <w:r w:rsidR="002F1913" w:rsidRPr="00504803">
              <w:rPr>
                <w:rFonts w:ascii="Century Gothic" w:hAnsi="Century Gothic"/>
                <w:noProof/>
                <w:webHidden/>
              </w:rPr>
              <w:fldChar w:fldCharType="begin"/>
            </w:r>
            <w:r w:rsidR="002F1913" w:rsidRPr="00504803">
              <w:rPr>
                <w:rFonts w:ascii="Century Gothic" w:hAnsi="Century Gothic"/>
                <w:noProof/>
                <w:webHidden/>
              </w:rPr>
              <w:instrText xml:space="preserve"> PAGEREF _Toc39828024 \h </w:instrText>
            </w:r>
            <w:r w:rsidR="002F1913" w:rsidRPr="00504803">
              <w:rPr>
                <w:rFonts w:ascii="Century Gothic" w:hAnsi="Century Gothic"/>
                <w:noProof/>
                <w:webHidden/>
              </w:rPr>
            </w:r>
            <w:r w:rsidR="002F1913" w:rsidRPr="00504803">
              <w:rPr>
                <w:rFonts w:ascii="Century Gothic" w:hAnsi="Century Gothic"/>
                <w:noProof/>
                <w:webHidden/>
              </w:rPr>
              <w:fldChar w:fldCharType="separate"/>
            </w:r>
            <w:r w:rsidR="00CF202C">
              <w:rPr>
                <w:rFonts w:ascii="Century Gothic" w:hAnsi="Century Gothic"/>
                <w:noProof/>
                <w:webHidden/>
              </w:rPr>
              <w:t>1</w:t>
            </w:r>
            <w:r w:rsidR="002F1913" w:rsidRPr="00504803">
              <w:rPr>
                <w:rFonts w:ascii="Century Gothic" w:hAnsi="Century Gothic"/>
                <w:noProof/>
                <w:webHidden/>
              </w:rPr>
              <w:fldChar w:fldCharType="end"/>
            </w:r>
          </w:hyperlink>
        </w:p>
        <w:p w14:paraId="7C68666A" w14:textId="0B42CE40" w:rsidR="00550DA2" w:rsidRPr="00572091" w:rsidRDefault="00F015D6" w:rsidP="00572091">
          <w:pPr>
            <w:pStyle w:val="TOC2"/>
            <w:rPr>
              <w:rFonts w:ascii="Century Gothic" w:hAnsi="Century Gothic"/>
              <w:noProof/>
              <w:color w:val="0000FF"/>
              <w:u w:val="single"/>
            </w:rPr>
          </w:pPr>
          <w:hyperlink w:anchor="_Toc39828025" w:history="1">
            <w:r w:rsidR="002F1913" w:rsidRPr="00504803">
              <w:rPr>
                <w:rStyle w:val="Hyperlink"/>
                <w:rFonts w:ascii="Century Gothic" w:hAnsi="Century Gothic" w:cs="Arial"/>
                <w:noProof/>
              </w:rPr>
              <w:t>B.</w:t>
            </w:r>
            <w:r w:rsidR="002F1913" w:rsidRPr="00504803">
              <w:rPr>
                <w:rFonts w:ascii="Century Gothic" w:eastAsiaTheme="minorEastAsia" w:hAnsi="Century Gothic" w:cstheme="minorBidi"/>
                <w:noProof/>
                <w:sz w:val="22"/>
              </w:rPr>
              <w:tab/>
            </w:r>
            <w:r w:rsidR="002F1913" w:rsidRPr="00504803">
              <w:rPr>
                <w:rStyle w:val="Hyperlink"/>
                <w:rFonts w:ascii="Century Gothic" w:hAnsi="Century Gothic"/>
                <w:noProof/>
              </w:rPr>
              <w:t>CONTACT INFORMATION</w:t>
            </w:r>
            <w:r w:rsidR="002F1913" w:rsidRPr="00504803">
              <w:rPr>
                <w:rFonts w:ascii="Century Gothic" w:hAnsi="Century Gothic"/>
                <w:noProof/>
                <w:webHidden/>
              </w:rPr>
              <w:tab/>
            </w:r>
            <w:r w:rsidR="002F1913" w:rsidRPr="00504803">
              <w:rPr>
                <w:rFonts w:ascii="Century Gothic" w:hAnsi="Century Gothic"/>
                <w:noProof/>
                <w:webHidden/>
              </w:rPr>
              <w:fldChar w:fldCharType="begin"/>
            </w:r>
            <w:r w:rsidR="002F1913" w:rsidRPr="00504803">
              <w:rPr>
                <w:rFonts w:ascii="Century Gothic" w:hAnsi="Century Gothic"/>
                <w:noProof/>
                <w:webHidden/>
              </w:rPr>
              <w:instrText xml:space="preserve"> PAGEREF _Toc39828025 \h </w:instrText>
            </w:r>
            <w:r w:rsidR="002F1913" w:rsidRPr="00504803">
              <w:rPr>
                <w:rFonts w:ascii="Century Gothic" w:hAnsi="Century Gothic"/>
                <w:noProof/>
                <w:webHidden/>
              </w:rPr>
            </w:r>
            <w:r w:rsidR="002F1913" w:rsidRPr="00504803">
              <w:rPr>
                <w:rFonts w:ascii="Century Gothic" w:hAnsi="Century Gothic"/>
                <w:noProof/>
                <w:webHidden/>
              </w:rPr>
              <w:fldChar w:fldCharType="separate"/>
            </w:r>
            <w:r w:rsidR="00CF202C">
              <w:rPr>
                <w:rFonts w:ascii="Century Gothic" w:hAnsi="Century Gothic"/>
                <w:noProof/>
                <w:webHidden/>
              </w:rPr>
              <w:t>1</w:t>
            </w:r>
            <w:r w:rsidR="002F1913" w:rsidRPr="00504803">
              <w:rPr>
                <w:rFonts w:ascii="Century Gothic" w:hAnsi="Century Gothic"/>
                <w:noProof/>
                <w:webHidden/>
              </w:rPr>
              <w:fldChar w:fldCharType="end"/>
            </w:r>
          </w:hyperlink>
        </w:p>
        <w:p w14:paraId="4C2DE89E" w14:textId="1EAA3B85" w:rsidR="002F1913" w:rsidRPr="00504803" w:rsidRDefault="00F015D6">
          <w:pPr>
            <w:pStyle w:val="TOC2"/>
            <w:rPr>
              <w:rFonts w:ascii="Century Gothic" w:eastAsiaTheme="minorEastAsia" w:hAnsi="Century Gothic" w:cstheme="minorBidi"/>
              <w:noProof/>
              <w:sz w:val="22"/>
            </w:rPr>
          </w:pPr>
          <w:hyperlink w:anchor="_Toc39828026" w:history="1">
            <w:r w:rsidR="002F1913" w:rsidRPr="00504803">
              <w:rPr>
                <w:rStyle w:val="Hyperlink"/>
                <w:rFonts w:ascii="Century Gothic" w:hAnsi="Century Gothic" w:cs="Arial"/>
                <w:noProof/>
              </w:rPr>
              <w:t>C.</w:t>
            </w:r>
            <w:r w:rsidR="002F1913" w:rsidRPr="00504803">
              <w:rPr>
                <w:rFonts w:ascii="Century Gothic" w:eastAsiaTheme="minorEastAsia" w:hAnsi="Century Gothic" w:cstheme="minorBidi"/>
                <w:noProof/>
                <w:sz w:val="22"/>
              </w:rPr>
              <w:tab/>
            </w:r>
            <w:r w:rsidR="002F1913" w:rsidRPr="00504803">
              <w:rPr>
                <w:rStyle w:val="Hyperlink"/>
                <w:rFonts w:ascii="Century Gothic" w:hAnsi="Century Gothic"/>
                <w:noProof/>
              </w:rPr>
              <w:t>SUBMISSION DEADLINE AND OPTIONS</w:t>
            </w:r>
            <w:r w:rsidR="002F1913" w:rsidRPr="00504803">
              <w:rPr>
                <w:rFonts w:ascii="Century Gothic" w:hAnsi="Century Gothic"/>
                <w:noProof/>
                <w:webHidden/>
              </w:rPr>
              <w:tab/>
            </w:r>
            <w:r w:rsidR="002F1913" w:rsidRPr="00504803">
              <w:rPr>
                <w:rFonts w:ascii="Century Gothic" w:hAnsi="Century Gothic"/>
                <w:noProof/>
                <w:webHidden/>
              </w:rPr>
              <w:fldChar w:fldCharType="begin"/>
            </w:r>
            <w:r w:rsidR="002F1913" w:rsidRPr="00504803">
              <w:rPr>
                <w:rFonts w:ascii="Century Gothic" w:hAnsi="Century Gothic"/>
                <w:noProof/>
                <w:webHidden/>
              </w:rPr>
              <w:instrText xml:space="preserve"> PAGEREF _Toc39828026 \h </w:instrText>
            </w:r>
            <w:r w:rsidR="002F1913" w:rsidRPr="00504803">
              <w:rPr>
                <w:rFonts w:ascii="Century Gothic" w:hAnsi="Century Gothic"/>
                <w:noProof/>
                <w:webHidden/>
              </w:rPr>
            </w:r>
            <w:r w:rsidR="002F1913" w:rsidRPr="00504803">
              <w:rPr>
                <w:rFonts w:ascii="Century Gothic" w:hAnsi="Century Gothic"/>
                <w:noProof/>
                <w:webHidden/>
              </w:rPr>
              <w:fldChar w:fldCharType="separate"/>
            </w:r>
            <w:r w:rsidR="00CF202C">
              <w:rPr>
                <w:rFonts w:ascii="Century Gothic" w:hAnsi="Century Gothic"/>
                <w:noProof/>
                <w:webHidden/>
              </w:rPr>
              <w:t>1</w:t>
            </w:r>
            <w:r w:rsidR="002F1913" w:rsidRPr="00504803">
              <w:rPr>
                <w:rFonts w:ascii="Century Gothic" w:hAnsi="Century Gothic"/>
                <w:noProof/>
                <w:webHidden/>
              </w:rPr>
              <w:fldChar w:fldCharType="end"/>
            </w:r>
          </w:hyperlink>
        </w:p>
        <w:p w14:paraId="1841D5D5" w14:textId="13CCD14D" w:rsidR="002F1913" w:rsidRPr="00504803" w:rsidRDefault="00F015D6">
          <w:pPr>
            <w:pStyle w:val="TOC2"/>
            <w:rPr>
              <w:rFonts w:ascii="Century Gothic" w:eastAsiaTheme="minorEastAsia" w:hAnsi="Century Gothic" w:cstheme="minorBidi"/>
              <w:noProof/>
              <w:sz w:val="22"/>
            </w:rPr>
          </w:pPr>
          <w:hyperlink w:anchor="_Toc39828027" w:history="1">
            <w:r w:rsidR="002F1913" w:rsidRPr="00504803">
              <w:rPr>
                <w:rStyle w:val="Hyperlink"/>
                <w:rFonts w:ascii="Century Gothic" w:hAnsi="Century Gothic" w:cs="Arial"/>
                <w:noProof/>
              </w:rPr>
              <w:t>D.</w:t>
            </w:r>
            <w:r w:rsidR="002F1913" w:rsidRPr="00504803">
              <w:rPr>
                <w:rFonts w:ascii="Century Gothic" w:eastAsiaTheme="minorEastAsia" w:hAnsi="Century Gothic" w:cstheme="minorBidi"/>
                <w:noProof/>
                <w:sz w:val="22"/>
              </w:rPr>
              <w:tab/>
            </w:r>
            <w:r w:rsidR="002F1913" w:rsidRPr="00504803">
              <w:rPr>
                <w:rStyle w:val="Hyperlink"/>
                <w:rFonts w:ascii="Century Gothic" w:hAnsi="Century Gothic"/>
                <w:noProof/>
              </w:rPr>
              <w:t>ELIGIBILITY</w:t>
            </w:r>
            <w:r w:rsidR="002F1913" w:rsidRPr="00504803">
              <w:rPr>
                <w:rFonts w:ascii="Century Gothic" w:hAnsi="Century Gothic"/>
                <w:noProof/>
                <w:webHidden/>
              </w:rPr>
              <w:tab/>
            </w:r>
            <w:r w:rsidR="002F1913" w:rsidRPr="00504803">
              <w:rPr>
                <w:rFonts w:ascii="Century Gothic" w:hAnsi="Century Gothic"/>
                <w:noProof/>
                <w:webHidden/>
              </w:rPr>
              <w:fldChar w:fldCharType="begin"/>
            </w:r>
            <w:r w:rsidR="002F1913" w:rsidRPr="00504803">
              <w:rPr>
                <w:rFonts w:ascii="Century Gothic" w:hAnsi="Century Gothic"/>
                <w:noProof/>
                <w:webHidden/>
              </w:rPr>
              <w:instrText xml:space="preserve"> PAGEREF _Toc39828027 \h </w:instrText>
            </w:r>
            <w:r w:rsidR="002F1913" w:rsidRPr="00504803">
              <w:rPr>
                <w:rFonts w:ascii="Century Gothic" w:hAnsi="Century Gothic"/>
                <w:noProof/>
                <w:webHidden/>
              </w:rPr>
            </w:r>
            <w:r w:rsidR="002F1913" w:rsidRPr="00504803">
              <w:rPr>
                <w:rFonts w:ascii="Century Gothic" w:hAnsi="Century Gothic"/>
                <w:noProof/>
                <w:webHidden/>
              </w:rPr>
              <w:fldChar w:fldCharType="separate"/>
            </w:r>
            <w:r w:rsidR="00CF202C">
              <w:rPr>
                <w:rFonts w:ascii="Century Gothic" w:hAnsi="Century Gothic"/>
                <w:noProof/>
                <w:webHidden/>
              </w:rPr>
              <w:t>2</w:t>
            </w:r>
            <w:r w:rsidR="002F1913" w:rsidRPr="00504803">
              <w:rPr>
                <w:rFonts w:ascii="Century Gothic" w:hAnsi="Century Gothic"/>
                <w:noProof/>
                <w:webHidden/>
              </w:rPr>
              <w:fldChar w:fldCharType="end"/>
            </w:r>
          </w:hyperlink>
        </w:p>
        <w:p w14:paraId="30B51D74" w14:textId="3E4DC17B" w:rsidR="002F1913" w:rsidRPr="00504803" w:rsidRDefault="00F015D6">
          <w:pPr>
            <w:pStyle w:val="TOC2"/>
            <w:rPr>
              <w:rFonts w:ascii="Century Gothic" w:eastAsiaTheme="minorEastAsia" w:hAnsi="Century Gothic" w:cstheme="minorBidi"/>
              <w:noProof/>
              <w:sz w:val="22"/>
            </w:rPr>
          </w:pPr>
          <w:hyperlink w:anchor="_Toc39828028" w:history="1">
            <w:r w:rsidR="002F1913" w:rsidRPr="00504803">
              <w:rPr>
                <w:rStyle w:val="Hyperlink"/>
                <w:rFonts w:ascii="Century Gothic" w:hAnsi="Century Gothic" w:cs="Arial"/>
                <w:noProof/>
              </w:rPr>
              <w:t>E.</w:t>
            </w:r>
            <w:r w:rsidR="002F1913" w:rsidRPr="00504803">
              <w:rPr>
                <w:rFonts w:ascii="Century Gothic" w:eastAsiaTheme="minorEastAsia" w:hAnsi="Century Gothic" w:cstheme="minorBidi"/>
                <w:noProof/>
                <w:sz w:val="22"/>
              </w:rPr>
              <w:tab/>
            </w:r>
            <w:r w:rsidR="002F1913" w:rsidRPr="00504803">
              <w:rPr>
                <w:rStyle w:val="Hyperlink"/>
                <w:rFonts w:ascii="Century Gothic" w:hAnsi="Century Gothic"/>
                <w:noProof/>
              </w:rPr>
              <w:t>GRANT SUBAWARD PERFORMANCE PERIOD</w:t>
            </w:r>
            <w:r w:rsidR="002F1913" w:rsidRPr="00504803">
              <w:rPr>
                <w:rFonts w:ascii="Century Gothic" w:hAnsi="Century Gothic"/>
                <w:noProof/>
                <w:webHidden/>
              </w:rPr>
              <w:tab/>
            </w:r>
            <w:r w:rsidR="002F1913" w:rsidRPr="00504803">
              <w:rPr>
                <w:rFonts w:ascii="Century Gothic" w:hAnsi="Century Gothic"/>
                <w:noProof/>
                <w:webHidden/>
              </w:rPr>
              <w:fldChar w:fldCharType="begin"/>
            </w:r>
            <w:r w:rsidR="002F1913" w:rsidRPr="00504803">
              <w:rPr>
                <w:rFonts w:ascii="Century Gothic" w:hAnsi="Century Gothic"/>
                <w:noProof/>
                <w:webHidden/>
              </w:rPr>
              <w:instrText xml:space="preserve"> PAGEREF _Toc39828028 \h </w:instrText>
            </w:r>
            <w:r w:rsidR="002F1913" w:rsidRPr="00504803">
              <w:rPr>
                <w:rFonts w:ascii="Century Gothic" w:hAnsi="Century Gothic"/>
                <w:noProof/>
                <w:webHidden/>
              </w:rPr>
            </w:r>
            <w:r w:rsidR="002F1913" w:rsidRPr="00504803">
              <w:rPr>
                <w:rFonts w:ascii="Century Gothic" w:hAnsi="Century Gothic"/>
                <w:noProof/>
                <w:webHidden/>
              </w:rPr>
              <w:fldChar w:fldCharType="separate"/>
            </w:r>
            <w:r w:rsidR="00CF202C">
              <w:rPr>
                <w:rFonts w:ascii="Century Gothic" w:hAnsi="Century Gothic"/>
                <w:noProof/>
                <w:webHidden/>
              </w:rPr>
              <w:t>2</w:t>
            </w:r>
            <w:r w:rsidR="002F1913" w:rsidRPr="00504803">
              <w:rPr>
                <w:rFonts w:ascii="Century Gothic" w:hAnsi="Century Gothic"/>
                <w:noProof/>
                <w:webHidden/>
              </w:rPr>
              <w:fldChar w:fldCharType="end"/>
            </w:r>
          </w:hyperlink>
        </w:p>
        <w:p w14:paraId="2F37B326" w14:textId="6DF0BDBE" w:rsidR="002F1913" w:rsidRPr="00504803" w:rsidRDefault="00F015D6">
          <w:pPr>
            <w:pStyle w:val="TOC2"/>
            <w:rPr>
              <w:rFonts w:ascii="Century Gothic" w:eastAsiaTheme="minorEastAsia" w:hAnsi="Century Gothic" w:cstheme="minorBidi"/>
              <w:noProof/>
              <w:sz w:val="22"/>
            </w:rPr>
          </w:pPr>
          <w:hyperlink w:anchor="_Toc39828029" w:history="1">
            <w:r w:rsidR="002F1913" w:rsidRPr="00504803">
              <w:rPr>
                <w:rStyle w:val="Hyperlink"/>
                <w:rFonts w:ascii="Century Gothic" w:hAnsi="Century Gothic" w:cs="Arial"/>
                <w:noProof/>
              </w:rPr>
              <w:t>F.</w:t>
            </w:r>
            <w:r w:rsidR="002F1913" w:rsidRPr="00504803">
              <w:rPr>
                <w:rFonts w:ascii="Century Gothic" w:eastAsiaTheme="minorEastAsia" w:hAnsi="Century Gothic" w:cstheme="minorBidi"/>
                <w:noProof/>
                <w:sz w:val="22"/>
              </w:rPr>
              <w:tab/>
            </w:r>
            <w:r w:rsidR="002F1913" w:rsidRPr="00504803">
              <w:rPr>
                <w:rStyle w:val="Hyperlink"/>
                <w:rFonts w:ascii="Century Gothic" w:hAnsi="Century Gothic"/>
                <w:noProof/>
              </w:rPr>
              <w:t>FUNDS</w:t>
            </w:r>
            <w:r w:rsidR="002F1913" w:rsidRPr="00504803">
              <w:rPr>
                <w:rFonts w:ascii="Century Gothic" w:hAnsi="Century Gothic"/>
                <w:noProof/>
                <w:webHidden/>
              </w:rPr>
              <w:tab/>
            </w:r>
            <w:r w:rsidR="002F1913" w:rsidRPr="00504803">
              <w:rPr>
                <w:rFonts w:ascii="Century Gothic" w:hAnsi="Century Gothic"/>
                <w:noProof/>
                <w:webHidden/>
              </w:rPr>
              <w:fldChar w:fldCharType="begin"/>
            </w:r>
            <w:r w:rsidR="002F1913" w:rsidRPr="00504803">
              <w:rPr>
                <w:rFonts w:ascii="Century Gothic" w:hAnsi="Century Gothic"/>
                <w:noProof/>
                <w:webHidden/>
              </w:rPr>
              <w:instrText xml:space="preserve"> PAGEREF _Toc39828029 \h </w:instrText>
            </w:r>
            <w:r w:rsidR="002F1913" w:rsidRPr="00504803">
              <w:rPr>
                <w:rFonts w:ascii="Century Gothic" w:hAnsi="Century Gothic"/>
                <w:noProof/>
                <w:webHidden/>
              </w:rPr>
            </w:r>
            <w:r w:rsidR="002F1913" w:rsidRPr="00504803">
              <w:rPr>
                <w:rFonts w:ascii="Century Gothic" w:hAnsi="Century Gothic"/>
                <w:noProof/>
                <w:webHidden/>
              </w:rPr>
              <w:fldChar w:fldCharType="separate"/>
            </w:r>
            <w:r w:rsidR="00CF202C">
              <w:rPr>
                <w:rFonts w:ascii="Century Gothic" w:hAnsi="Century Gothic"/>
                <w:noProof/>
                <w:webHidden/>
              </w:rPr>
              <w:t>2</w:t>
            </w:r>
            <w:r w:rsidR="002F1913" w:rsidRPr="00504803">
              <w:rPr>
                <w:rFonts w:ascii="Century Gothic" w:hAnsi="Century Gothic"/>
                <w:noProof/>
                <w:webHidden/>
              </w:rPr>
              <w:fldChar w:fldCharType="end"/>
            </w:r>
          </w:hyperlink>
        </w:p>
        <w:p w14:paraId="06E081A4" w14:textId="300BEF71" w:rsidR="002F1913" w:rsidRPr="00504803" w:rsidRDefault="00F015D6">
          <w:pPr>
            <w:pStyle w:val="TOC2"/>
            <w:rPr>
              <w:rFonts w:ascii="Century Gothic" w:eastAsiaTheme="minorEastAsia" w:hAnsi="Century Gothic" w:cstheme="minorBidi"/>
              <w:noProof/>
              <w:sz w:val="22"/>
            </w:rPr>
          </w:pPr>
          <w:hyperlink w:anchor="_Toc39828030" w:history="1">
            <w:r w:rsidR="002F1913" w:rsidRPr="00504803">
              <w:rPr>
                <w:rStyle w:val="Hyperlink"/>
                <w:rFonts w:ascii="Century Gothic" w:hAnsi="Century Gothic" w:cs="Arial"/>
                <w:noProof/>
              </w:rPr>
              <w:t>G.</w:t>
            </w:r>
            <w:r w:rsidR="002F1913" w:rsidRPr="00504803">
              <w:rPr>
                <w:rFonts w:ascii="Century Gothic" w:eastAsiaTheme="minorEastAsia" w:hAnsi="Century Gothic" w:cstheme="minorBidi"/>
                <w:noProof/>
                <w:sz w:val="22"/>
              </w:rPr>
              <w:tab/>
            </w:r>
            <w:r w:rsidR="002F1913" w:rsidRPr="00504803">
              <w:rPr>
                <w:rStyle w:val="Hyperlink"/>
                <w:rFonts w:ascii="Century Gothic" w:hAnsi="Century Gothic"/>
                <w:noProof/>
              </w:rPr>
              <w:t>PROGRAM INFORMATION</w:t>
            </w:r>
            <w:r w:rsidR="002F1913" w:rsidRPr="00504803">
              <w:rPr>
                <w:rFonts w:ascii="Century Gothic" w:hAnsi="Century Gothic"/>
                <w:noProof/>
                <w:webHidden/>
              </w:rPr>
              <w:tab/>
            </w:r>
            <w:r w:rsidR="002F1913" w:rsidRPr="00504803">
              <w:rPr>
                <w:rFonts w:ascii="Century Gothic" w:hAnsi="Century Gothic"/>
                <w:noProof/>
                <w:webHidden/>
              </w:rPr>
              <w:fldChar w:fldCharType="begin"/>
            </w:r>
            <w:r w:rsidR="002F1913" w:rsidRPr="00504803">
              <w:rPr>
                <w:rFonts w:ascii="Century Gothic" w:hAnsi="Century Gothic"/>
                <w:noProof/>
                <w:webHidden/>
              </w:rPr>
              <w:instrText xml:space="preserve"> PAGEREF _Toc39828030 \h </w:instrText>
            </w:r>
            <w:r w:rsidR="002F1913" w:rsidRPr="00504803">
              <w:rPr>
                <w:rFonts w:ascii="Century Gothic" w:hAnsi="Century Gothic"/>
                <w:noProof/>
                <w:webHidden/>
              </w:rPr>
            </w:r>
            <w:r w:rsidR="002F1913" w:rsidRPr="00504803">
              <w:rPr>
                <w:rFonts w:ascii="Century Gothic" w:hAnsi="Century Gothic"/>
                <w:noProof/>
                <w:webHidden/>
              </w:rPr>
              <w:fldChar w:fldCharType="separate"/>
            </w:r>
            <w:r w:rsidR="00CF202C">
              <w:rPr>
                <w:rFonts w:ascii="Century Gothic" w:hAnsi="Century Gothic"/>
                <w:noProof/>
                <w:webHidden/>
              </w:rPr>
              <w:t>3</w:t>
            </w:r>
            <w:r w:rsidR="002F1913" w:rsidRPr="00504803">
              <w:rPr>
                <w:rFonts w:ascii="Century Gothic" w:hAnsi="Century Gothic"/>
                <w:noProof/>
                <w:webHidden/>
              </w:rPr>
              <w:fldChar w:fldCharType="end"/>
            </w:r>
          </w:hyperlink>
        </w:p>
        <w:p w14:paraId="6DDA12F8" w14:textId="386E836D" w:rsidR="002F1913" w:rsidRPr="00504803" w:rsidRDefault="00F015D6" w:rsidP="002F1913">
          <w:pPr>
            <w:pStyle w:val="TOC1"/>
            <w:rPr>
              <w:rFonts w:eastAsiaTheme="minorEastAsia" w:cstheme="minorBidi"/>
              <w:sz w:val="22"/>
            </w:rPr>
          </w:pPr>
          <w:hyperlink w:anchor="_Toc39828031" w:history="1">
            <w:r w:rsidR="002F1913" w:rsidRPr="00504803">
              <w:rPr>
                <w:rStyle w:val="Hyperlink"/>
              </w:rPr>
              <w:t>PART II – RFA INSTRUCTIONS</w:t>
            </w:r>
            <w:r w:rsidR="002F1913" w:rsidRPr="00504803">
              <w:rPr>
                <w:webHidden/>
              </w:rPr>
              <w:tab/>
            </w:r>
            <w:r w:rsidR="002F1913" w:rsidRPr="00504803">
              <w:rPr>
                <w:webHidden/>
              </w:rPr>
              <w:fldChar w:fldCharType="begin"/>
            </w:r>
            <w:r w:rsidR="002F1913" w:rsidRPr="00504803">
              <w:rPr>
                <w:webHidden/>
              </w:rPr>
              <w:instrText xml:space="preserve"> PAGEREF _Toc39828031 \h </w:instrText>
            </w:r>
            <w:r w:rsidR="002F1913" w:rsidRPr="00504803">
              <w:rPr>
                <w:webHidden/>
              </w:rPr>
            </w:r>
            <w:r w:rsidR="002F1913" w:rsidRPr="00504803">
              <w:rPr>
                <w:webHidden/>
              </w:rPr>
              <w:fldChar w:fldCharType="separate"/>
            </w:r>
            <w:r w:rsidR="00CF202C">
              <w:rPr>
                <w:webHidden/>
              </w:rPr>
              <w:t>8</w:t>
            </w:r>
            <w:r w:rsidR="002F1913" w:rsidRPr="00504803">
              <w:rPr>
                <w:webHidden/>
              </w:rPr>
              <w:fldChar w:fldCharType="end"/>
            </w:r>
          </w:hyperlink>
        </w:p>
        <w:p w14:paraId="62169C3E" w14:textId="6B61718A" w:rsidR="002F1913" w:rsidRPr="00504803" w:rsidRDefault="00F015D6">
          <w:pPr>
            <w:pStyle w:val="TOC2"/>
            <w:rPr>
              <w:rFonts w:ascii="Century Gothic" w:eastAsiaTheme="minorEastAsia" w:hAnsi="Century Gothic" w:cstheme="minorBidi"/>
              <w:noProof/>
              <w:sz w:val="22"/>
            </w:rPr>
          </w:pPr>
          <w:hyperlink w:anchor="_Toc39828032" w:history="1">
            <w:r w:rsidR="002F1913" w:rsidRPr="00504803">
              <w:rPr>
                <w:rStyle w:val="Hyperlink"/>
                <w:rFonts w:ascii="Century Gothic" w:eastAsia="Times New Roman" w:hAnsi="Century Gothic" w:cs="Arial"/>
                <w:noProof/>
              </w:rPr>
              <w:t>A.</w:t>
            </w:r>
            <w:r w:rsidR="002F1913" w:rsidRPr="00504803">
              <w:rPr>
                <w:rFonts w:ascii="Century Gothic" w:eastAsiaTheme="minorEastAsia" w:hAnsi="Century Gothic" w:cstheme="minorBidi"/>
                <w:noProof/>
                <w:sz w:val="22"/>
              </w:rPr>
              <w:tab/>
            </w:r>
            <w:r w:rsidR="002F1913" w:rsidRPr="00504803">
              <w:rPr>
                <w:rStyle w:val="Hyperlink"/>
                <w:rFonts w:ascii="Century Gothic" w:eastAsia="Times New Roman" w:hAnsi="Century Gothic" w:cs="Arial"/>
                <w:noProof/>
              </w:rPr>
              <w:t>SUBRECIPIENT HANDBOOK</w:t>
            </w:r>
            <w:r w:rsidR="002F1913" w:rsidRPr="00504803">
              <w:rPr>
                <w:rFonts w:ascii="Century Gothic" w:hAnsi="Century Gothic"/>
                <w:noProof/>
                <w:webHidden/>
              </w:rPr>
              <w:tab/>
            </w:r>
            <w:r w:rsidR="002F1913" w:rsidRPr="00504803">
              <w:rPr>
                <w:rFonts w:ascii="Century Gothic" w:hAnsi="Century Gothic"/>
                <w:noProof/>
                <w:webHidden/>
              </w:rPr>
              <w:fldChar w:fldCharType="begin"/>
            </w:r>
            <w:r w:rsidR="002F1913" w:rsidRPr="00504803">
              <w:rPr>
                <w:rFonts w:ascii="Century Gothic" w:hAnsi="Century Gothic"/>
                <w:noProof/>
                <w:webHidden/>
              </w:rPr>
              <w:instrText xml:space="preserve"> PAGEREF _Toc39828032 \h </w:instrText>
            </w:r>
            <w:r w:rsidR="002F1913" w:rsidRPr="00504803">
              <w:rPr>
                <w:rFonts w:ascii="Century Gothic" w:hAnsi="Century Gothic"/>
                <w:noProof/>
                <w:webHidden/>
              </w:rPr>
            </w:r>
            <w:r w:rsidR="002F1913" w:rsidRPr="00504803">
              <w:rPr>
                <w:rFonts w:ascii="Century Gothic" w:hAnsi="Century Gothic"/>
                <w:noProof/>
                <w:webHidden/>
              </w:rPr>
              <w:fldChar w:fldCharType="separate"/>
            </w:r>
            <w:r w:rsidR="00CF202C">
              <w:rPr>
                <w:rFonts w:ascii="Century Gothic" w:hAnsi="Century Gothic"/>
                <w:noProof/>
                <w:webHidden/>
              </w:rPr>
              <w:t>8</w:t>
            </w:r>
            <w:r w:rsidR="002F1913" w:rsidRPr="00504803">
              <w:rPr>
                <w:rFonts w:ascii="Century Gothic" w:hAnsi="Century Gothic"/>
                <w:noProof/>
                <w:webHidden/>
              </w:rPr>
              <w:fldChar w:fldCharType="end"/>
            </w:r>
          </w:hyperlink>
        </w:p>
        <w:p w14:paraId="1874E2F3" w14:textId="02E27479" w:rsidR="002F1913" w:rsidRPr="00504803" w:rsidRDefault="00F015D6">
          <w:pPr>
            <w:pStyle w:val="TOC2"/>
            <w:rPr>
              <w:rFonts w:ascii="Century Gothic" w:eastAsiaTheme="minorEastAsia" w:hAnsi="Century Gothic" w:cstheme="minorBidi"/>
              <w:noProof/>
              <w:sz w:val="22"/>
            </w:rPr>
          </w:pPr>
          <w:hyperlink w:anchor="_Toc39828033" w:history="1">
            <w:r w:rsidR="002F1913" w:rsidRPr="00504803">
              <w:rPr>
                <w:rStyle w:val="Hyperlink"/>
                <w:rFonts w:ascii="Century Gothic" w:eastAsia="Times New Roman" w:hAnsi="Century Gothic" w:cs="Arial"/>
                <w:noProof/>
              </w:rPr>
              <w:t>B.</w:t>
            </w:r>
            <w:r w:rsidR="002F1913" w:rsidRPr="00504803">
              <w:rPr>
                <w:rFonts w:ascii="Century Gothic" w:eastAsiaTheme="minorEastAsia" w:hAnsi="Century Gothic" w:cstheme="minorBidi"/>
                <w:noProof/>
                <w:sz w:val="22"/>
              </w:rPr>
              <w:tab/>
            </w:r>
            <w:r w:rsidR="002F1913" w:rsidRPr="00504803">
              <w:rPr>
                <w:rStyle w:val="Hyperlink"/>
                <w:rFonts w:ascii="Century Gothic" w:eastAsia="Times New Roman" w:hAnsi="Century Gothic" w:cs="Arial"/>
                <w:noProof/>
              </w:rPr>
              <w:t>FORMS</w:t>
            </w:r>
            <w:r w:rsidR="002F1913" w:rsidRPr="00504803">
              <w:rPr>
                <w:rFonts w:ascii="Century Gothic" w:hAnsi="Century Gothic"/>
                <w:noProof/>
                <w:webHidden/>
              </w:rPr>
              <w:tab/>
            </w:r>
            <w:r w:rsidR="002F1913" w:rsidRPr="00504803">
              <w:rPr>
                <w:rFonts w:ascii="Century Gothic" w:hAnsi="Century Gothic"/>
                <w:noProof/>
                <w:webHidden/>
              </w:rPr>
              <w:fldChar w:fldCharType="begin"/>
            </w:r>
            <w:r w:rsidR="002F1913" w:rsidRPr="00504803">
              <w:rPr>
                <w:rFonts w:ascii="Century Gothic" w:hAnsi="Century Gothic"/>
                <w:noProof/>
                <w:webHidden/>
              </w:rPr>
              <w:instrText xml:space="preserve"> PAGEREF _Toc39828033 \h </w:instrText>
            </w:r>
            <w:r w:rsidR="002F1913" w:rsidRPr="00504803">
              <w:rPr>
                <w:rFonts w:ascii="Century Gothic" w:hAnsi="Century Gothic"/>
                <w:noProof/>
                <w:webHidden/>
              </w:rPr>
            </w:r>
            <w:r w:rsidR="002F1913" w:rsidRPr="00504803">
              <w:rPr>
                <w:rFonts w:ascii="Century Gothic" w:hAnsi="Century Gothic"/>
                <w:noProof/>
                <w:webHidden/>
              </w:rPr>
              <w:fldChar w:fldCharType="separate"/>
            </w:r>
            <w:r w:rsidR="00CF202C">
              <w:rPr>
                <w:rFonts w:ascii="Century Gothic" w:hAnsi="Century Gothic"/>
                <w:noProof/>
                <w:webHidden/>
              </w:rPr>
              <w:t>8</w:t>
            </w:r>
            <w:r w:rsidR="002F1913" w:rsidRPr="00504803">
              <w:rPr>
                <w:rFonts w:ascii="Century Gothic" w:hAnsi="Century Gothic"/>
                <w:noProof/>
                <w:webHidden/>
              </w:rPr>
              <w:fldChar w:fldCharType="end"/>
            </w:r>
          </w:hyperlink>
        </w:p>
        <w:p w14:paraId="57333162" w14:textId="08ECC2AA" w:rsidR="002F1913" w:rsidRPr="00504803" w:rsidRDefault="00F015D6">
          <w:pPr>
            <w:pStyle w:val="TOC2"/>
            <w:rPr>
              <w:rFonts w:ascii="Century Gothic" w:eastAsiaTheme="minorEastAsia" w:hAnsi="Century Gothic" w:cstheme="minorBidi"/>
              <w:noProof/>
              <w:sz w:val="22"/>
            </w:rPr>
          </w:pPr>
          <w:hyperlink w:anchor="_Toc39828034" w:history="1">
            <w:r w:rsidR="002F1913" w:rsidRPr="00504803">
              <w:rPr>
                <w:rStyle w:val="Hyperlink"/>
                <w:rFonts w:ascii="Century Gothic" w:hAnsi="Century Gothic" w:cs="Arial"/>
                <w:noProof/>
              </w:rPr>
              <w:t>C.</w:t>
            </w:r>
            <w:r w:rsidR="002F1913" w:rsidRPr="00504803">
              <w:rPr>
                <w:rFonts w:ascii="Century Gothic" w:eastAsiaTheme="minorEastAsia" w:hAnsi="Century Gothic" w:cstheme="minorBidi"/>
                <w:noProof/>
                <w:sz w:val="22"/>
              </w:rPr>
              <w:tab/>
            </w:r>
            <w:r w:rsidR="002F1913" w:rsidRPr="00504803">
              <w:rPr>
                <w:rStyle w:val="Hyperlink"/>
                <w:rFonts w:ascii="Century Gothic" w:hAnsi="Century Gothic"/>
                <w:noProof/>
              </w:rPr>
              <w:t>FORMS</w:t>
            </w:r>
            <w:r w:rsidR="002F1913" w:rsidRPr="00504803">
              <w:rPr>
                <w:rFonts w:ascii="Century Gothic" w:hAnsi="Century Gothic"/>
                <w:noProof/>
                <w:webHidden/>
              </w:rPr>
              <w:tab/>
            </w:r>
            <w:r w:rsidR="002F1913" w:rsidRPr="00504803">
              <w:rPr>
                <w:rFonts w:ascii="Century Gothic" w:hAnsi="Century Gothic"/>
                <w:noProof/>
                <w:webHidden/>
              </w:rPr>
              <w:fldChar w:fldCharType="begin"/>
            </w:r>
            <w:r w:rsidR="002F1913" w:rsidRPr="00504803">
              <w:rPr>
                <w:rFonts w:ascii="Century Gothic" w:hAnsi="Century Gothic"/>
                <w:noProof/>
                <w:webHidden/>
              </w:rPr>
              <w:instrText xml:space="preserve"> PAGEREF _Toc39828034 \h </w:instrText>
            </w:r>
            <w:r w:rsidR="002F1913" w:rsidRPr="00504803">
              <w:rPr>
                <w:rFonts w:ascii="Century Gothic" w:hAnsi="Century Gothic"/>
                <w:noProof/>
                <w:webHidden/>
              </w:rPr>
            </w:r>
            <w:r w:rsidR="002F1913" w:rsidRPr="00504803">
              <w:rPr>
                <w:rFonts w:ascii="Century Gothic" w:hAnsi="Century Gothic"/>
                <w:noProof/>
                <w:webHidden/>
              </w:rPr>
              <w:fldChar w:fldCharType="separate"/>
            </w:r>
            <w:r w:rsidR="00CF202C">
              <w:rPr>
                <w:rFonts w:ascii="Century Gothic" w:hAnsi="Century Gothic"/>
                <w:noProof/>
                <w:webHidden/>
              </w:rPr>
              <w:t>8</w:t>
            </w:r>
            <w:r w:rsidR="002F1913" w:rsidRPr="00504803">
              <w:rPr>
                <w:rFonts w:ascii="Century Gothic" w:hAnsi="Century Gothic"/>
                <w:noProof/>
                <w:webHidden/>
              </w:rPr>
              <w:fldChar w:fldCharType="end"/>
            </w:r>
          </w:hyperlink>
        </w:p>
        <w:p w14:paraId="61FA63C7" w14:textId="2F9DA500" w:rsidR="002F1913" w:rsidRPr="00504803" w:rsidRDefault="00F015D6">
          <w:pPr>
            <w:pStyle w:val="TOC3"/>
            <w:rPr>
              <w:rFonts w:ascii="Century Gothic" w:eastAsiaTheme="minorEastAsia" w:hAnsi="Century Gothic" w:cstheme="minorBidi"/>
              <w:noProof/>
              <w:sz w:val="22"/>
            </w:rPr>
          </w:pPr>
          <w:hyperlink w:anchor="_Toc39828035" w:history="1">
            <w:r w:rsidR="002F1913" w:rsidRPr="00504803">
              <w:rPr>
                <w:rStyle w:val="Hyperlink"/>
                <w:rFonts w:ascii="Century Gothic" w:hAnsi="Century Gothic"/>
                <w:noProof/>
              </w:rPr>
              <w:t>1.</w:t>
            </w:r>
            <w:r w:rsidR="002F1913" w:rsidRPr="00504803">
              <w:rPr>
                <w:rFonts w:ascii="Century Gothic" w:eastAsiaTheme="minorEastAsia" w:hAnsi="Century Gothic" w:cstheme="minorBidi"/>
                <w:noProof/>
                <w:sz w:val="22"/>
              </w:rPr>
              <w:tab/>
            </w:r>
            <w:r w:rsidR="002F1913" w:rsidRPr="00504803">
              <w:rPr>
                <w:rStyle w:val="Hyperlink"/>
                <w:rFonts w:ascii="Century Gothic" w:hAnsi="Century Gothic"/>
                <w:noProof/>
              </w:rPr>
              <w:t>Grant Subaward Face Sheet (Cal OES 2-101)</w:t>
            </w:r>
            <w:r w:rsidR="002F1913" w:rsidRPr="00504803">
              <w:rPr>
                <w:rFonts w:ascii="Century Gothic" w:hAnsi="Century Gothic"/>
                <w:noProof/>
                <w:webHidden/>
              </w:rPr>
              <w:tab/>
            </w:r>
            <w:r w:rsidR="002F1913" w:rsidRPr="00504803">
              <w:rPr>
                <w:rFonts w:ascii="Century Gothic" w:hAnsi="Century Gothic"/>
                <w:noProof/>
                <w:webHidden/>
              </w:rPr>
              <w:fldChar w:fldCharType="begin"/>
            </w:r>
            <w:r w:rsidR="002F1913" w:rsidRPr="00504803">
              <w:rPr>
                <w:rFonts w:ascii="Century Gothic" w:hAnsi="Century Gothic"/>
                <w:noProof/>
                <w:webHidden/>
              </w:rPr>
              <w:instrText xml:space="preserve"> PAGEREF _Toc39828035 \h </w:instrText>
            </w:r>
            <w:r w:rsidR="002F1913" w:rsidRPr="00504803">
              <w:rPr>
                <w:rFonts w:ascii="Century Gothic" w:hAnsi="Century Gothic"/>
                <w:noProof/>
                <w:webHidden/>
              </w:rPr>
            </w:r>
            <w:r w:rsidR="002F1913" w:rsidRPr="00504803">
              <w:rPr>
                <w:rFonts w:ascii="Century Gothic" w:hAnsi="Century Gothic"/>
                <w:noProof/>
                <w:webHidden/>
              </w:rPr>
              <w:fldChar w:fldCharType="separate"/>
            </w:r>
            <w:r w:rsidR="00CF202C">
              <w:rPr>
                <w:rFonts w:ascii="Century Gothic" w:hAnsi="Century Gothic"/>
                <w:noProof/>
                <w:webHidden/>
              </w:rPr>
              <w:t>8</w:t>
            </w:r>
            <w:r w:rsidR="002F1913" w:rsidRPr="00504803">
              <w:rPr>
                <w:rFonts w:ascii="Century Gothic" w:hAnsi="Century Gothic"/>
                <w:noProof/>
                <w:webHidden/>
              </w:rPr>
              <w:fldChar w:fldCharType="end"/>
            </w:r>
          </w:hyperlink>
        </w:p>
        <w:p w14:paraId="5DD2A7B3" w14:textId="388B616F" w:rsidR="002F1913" w:rsidRPr="00504803" w:rsidRDefault="00F015D6">
          <w:pPr>
            <w:pStyle w:val="TOC3"/>
            <w:rPr>
              <w:rFonts w:ascii="Century Gothic" w:eastAsiaTheme="minorEastAsia" w:hAnsi="Century Gothic" w:cstheme="minorBidi"/>
              <w:noProof/>
              <w:sz w:val="22"/>
            </w:rPr>
          </w:pPr>
          <w:hyperlink w:anchor="_Toc39828036" w:history="1">
            <w:r w:rsidR="002F1913" w:rsidRPr="00504803">
              <w:rPr>
                <w:rStyle w:val="Hyperlink"/>
                <w:rFonts w:ascii="Century Gothic" w:hAnsi="Century Gothic"/>
                <w:noProof/>
              </w:rPr>
              <w:t>2.</w:t>
            </w:r>
            <w:r w:rsidR="002F1913" w:rsidRPr="00504803">
              <w:rPr>
                <w:rFonts w:ascii="Century Gothic" w:eastAsiaTheme="minorEastAsia" w:hAnsi="Century Gothic" w:cstheme="minorBidi"/>
                <w:noProof/>
                <w:sz w:val="22"/>
              </w:rPr>
              <w:tab/>
            </w:r>
            <w:r w:rsidR="002F1913" w:rsidRPr="00504803">
              <w:rPr>
                <w:rStyle w:val="Hyperlink"/>
                <w:rFonts w:ascii="Century Gothic" w:hAnsi="Century Gothic"/>
                <w:noProof/>
              </w:rPr>
              <w:t>Project Contact Information (Cal OES 2-102)</w:t>
            </w:r>
            <w:r w:rsidR="002F1913" w:rsidRPr="00504803">
              <w:rPr>
                <w:rFonts w:ascii="Century Gothic" w:hAnsi="Century Gothic"/>
                <w:noProof/>
                <w:webHidden/>
              </w:rPr>
              <w:tab/>
            </w:r>
            <w:r w:rsidR="002F1913" w:rsidRPr="00504803">
              <w:rPr>
                <w:rFonts w:ascii="Century Gothic" w:hAnsi="Century Gothic"/>
                <w:noProof/>
                <w:webHidden/>
              </w:rPr>
              <w:fldChar w:fldCharType="begin"/>
            </w:r>
            <w:r w:rsidR="002F1913" w:rsidRPr="00504803">
              <w:rPr>
                <w:rFonts w:ascii="Century Gothic" w:hAnsi="Century Gothic"/>
                <w:noProof/>
                <w:webHidden/>
              </w:rPr>
              <w:instrText xml:space="preserve"> PAGEREF _Toc39828036 \h </w:instrText>
            </w:r>
            <w:r w:rsidR="002F1913" w:rsidRPr="00504803">
              <w:rPr>
                <w:rFonts w:ascii="Century Gothic" w:hAnsi="Century Gothic"/>
                <w:noProof/>
                <w:webHidden/>
              </w:rPr>
            </w:r>
            <w:r w:rsidR="002F1913" w:rsidRPr="00504803">
              <w:rPr>
                <w:rFonts w:ascii="Century Gothic" w:hAnsi="Century Gothic"/>
                <w:noProof/>
                <w:webHidden/>
              </w:rPr>
              <w:fldChar w:fldCharType="separate"/>
            </w:r>
            <w:r w:rsidR="00CF202C">
              <w:rPr>
                <w:rFonts w:ascii="Century Gothic" w:hAnsi="Century Gothic"/>
                <w:noProof/>
                <w:webHidden/>
              </w:rPr>
              <w:t>8</w:t>
            </w:r>
            <w:r w:rsidR="002F1913" w:rsidRPr="00504803">
              <w:rPr>
                <w:rFonts w:ascii="Century Gothic" w:hAnsi="Century Gothic"/>
                <w:noProof/>
                <w:webHidden/>
              </w:rPr>
              <w:fldChar w:fldCharType="end"/>
            </w:r>
          </w:hyperlink>
        </w:p>
        <w:p w14:paraId="75787922" w14:textId="7CC23A04" w:rsidR="002F1913" w:rsidRPr="00504803" w:rsidRDefault="00F015D6">
          <w:pPr>
            <w:pStyle w:val="TOC3"/>
            <w:rPr>
              <w:rFonts w:ascii="Century Gothic" w:eastAsiaTheme="minorEastAsia" w:hAnsi="Century Gothic" w:cstheme="minorBidi"/>
              <w:noProof/>
              <w:sz w:val="22"/>
            </w:rPr>
          </w:pPr>
          <w:hyperlink w:anchor="_Toc39828037" w:history="1">
            <w:r w:rsidR="002F1913" w:rsidRPr="00504803">
              <w:rPr>
                <w:rStyle w:val="Hyperlink"/>
                <w:rFonts w:ascii="Century Gothic" w:hAnsi="Century Gothic"/>
                <w:noProof/>
              </w:rPr>
              <w:t>3.</w:t>
            </w:r>
            <w:r w:rsidR="002F1913" w:rsidRPr="00504803">
              <w:rPr>
                <w:rFonts w:ascii="Century Gothic" w:eastAsiaTheme="minorEastAsia" w:hAnsi="Century Gothic" w:cstheme="minorBidi"/>
                <w:noProof/>
                <w:sz w:val="22"/>
              </w:rPr>
              <w:tab/>
            </w:r>
            <w:r w:rsidR="002F1913" w:rsidRPr="00504803">
              <w:rPr>
                <w:rStyle w:val="Hyperlink"/>
                <w:rFonts w:ascii="Century Gothic" w:hAnsi="Century Gothic"/>
                <w:noProof/>
              </w:rPr>
              <w:t>Signature Authorization (Cal OES 2-103)</w:t>
            </w:r>
            <w:r w:rsidR="002F1913" w:rsidRPr="00504803">
              <w:rPr>
                <w:rFonts w:ascii="Century Gothic" w:hAnsi="Century Gothic"/>
                <w:noProof/>
                <w:webHidden/>
              </w:rPr>
              <w:tab/>
            </w:r>
            <w:r w:rsidR="002F1913" w:rsidRPr="00504803">
              <w:rPr>
                <w:rFonts w:ascii="Century Gothic" w:hAnsi="Century Gothic"/>
                <w:noProof/>
                <w:webHidden/>
              </w:rPr>
              <w:fldChar w:fldCharType="begin"/>
            </w:r>
            <w:r w:rsidR="002F1913" w:rsidRPr="00504803">
              <w:rPr>
                <w:rFonts w:ascii="Century Gothic" w:hAnsi="Century Gothic"/>
                <w:noProof/>
                <w:webHidden/>
              </w:rPr>
              <w:instrText xml:space="preserve"> PAGEREF _Toc39828037 \h </w:instrText>
            </w:r>
            <w:r w:rsidR="002F1913" w:rsidRPr="00504803">
              <w:rPr>
                <w:rFonts w:ascii="Century Gothic" w:hAnsi="Century Gothic"/>
                <w:noProof/>
                <w:webHidden/>
              </w:rPr>
            </w:r>
            <w:r w:rsidR="002F1913" w:rsidRPr="00504803">
              <w:rPr>
                <w:rFonts w:ascii="Century Gothic" w:hAnsi="Century Gothic"/>
                <w:noProof/>
                <w:webHidden/>
              </w:rPr>
              <w:fldChar w:fldCharType="separate"/>
            </w:r>
            <w:r w:rsidR="00CF202C">
              <w:rPr>
                <w:rFonts w:ascii="Century Gothic" w:hAnsi="Century Gothic"/>
                <w:noProof/>
                <w:webHidden/>
              </w:rPr>
              <w:t>9</w:t>
            </w:r>
            <w:r w:rsidR="002F1913" w:rsidRPr="00504803">
              <w:rPr>
                <w:rFonts w:ascii="Century Gothic" w:hAnsi="Century Gothic"/>
                <w:noProof/>
                <w:webHidden/>
              </w:rPr>
              <w:fldChar w:fldCharType="end"/>
            </w:r>
          </w:hyperlink>
        </w:p>
        <w:p w14:paraId="29CBF7E7" w14:textId="14C78AA4" w:rsidR="002F1913" w:rsidRPr="00504803" w:rsidRDefault="00F015D6">
          <w:pPr>
            <w:pStyle w:val="TOC3"/>
            <w:rPr>
              <w:rFonts w:ascii="Century Gothic" w:eastAsiaTheme="minorEastAsia" w:hAnsi="Century Gothic" w:cstheme="minorBidi"/>
              <w:noProof/>
              <w:sz w:val="22"/>
            </w:rPr>
          </w:pPr>
          <w:hyperlink w:anchor="_Toc39828038" w:history="1">
            <w:r w:rsidR="002F1913" w:rsidRPr="00504803">
              <w:rPr>
                <w:rStyle w:val="Hyperlink"/>
                <w:rFonts w:ascii="Century Gothic" w:hAnsi="Century Gothic" w:cs="Arial"/>
                <w:noProof/>
              </w:rPr>
              <w:t>4.</w:t>
            </w:r>
            <w:r w:rsidR="002F1913" w:rsidRPr="00504803">
              <w:rPr>
                <w:rFonts w:ascii="Century Gothic" w:eastAsiaTheme="minorEastAsia" w:hAnsi="Century Gothic" w:cstheme="minorBidi"/>
                <w:noProof/>
                <w:sz w:val="22"/>
              </w:rPr>
              <w:tab/>
            </w:r>
            <w:r w:rsidR="002F1913" w:rsidRPr="00504803">
              <w:rPr>
                <w:rStyle w:val="Hyperlink"/>
                <w:rFonts w:ascii="Century Gothic" w:hAnsi="Century Gothic"/>
                <w:noProof/>
              </w:rPr>
              <w:t>Certification of Assurance of Compliance</w:t>
            </w:r>
            <w:r w:rsidR="002F1913" w:rsidRPr="00504803">
              <w:rPr>
                <w:rStyle w:val="Hyperlink"/>
                <w:rFonts w:ascii="Century Gothic" w:hAnsi="Century Gothic" w:cs="Arial"/>
                <w:noProof/>
              </w:rPr>
              <w:t xml:space="preserve"> (Cal OES 2-104g)</w:t>
            </w:r>
            <w:r w:rsidR="002F1913" w:rsidRPr="00504803">
              <w:rPr>
                <w:rFonts w:ascii="Century Gothic" w:hAnsi="Century Gothic"/>
                <w:noProof/>
                <w:webHidden/>
              </w:rPr>
              <w:tab/>
            </w:r>
            <w:r w:rsidR="002F1913" w:rsidRPr="00504803">
              <w:rPr>
                <w:rFonts w:ascii="Century Gothic" w:hAnsi="Century Gothic"/>
                <w:noProof/>
                <w:webHidden/>
              </w:rPr>
              <w:fldChar w:fldCharType="begin"/>
            </w:r>
            <w:r w:rsidR="002F1913" w:rsidRPr="00504803">
              <w:rPr>
                <w:rFonts w:ascii="Century Gothic" w:hAnsi="Century Gothic"/>
                <w:noProof/>
                <w:webHidden/>
              </w:rPr>
              <w:instrText xml:space="preserve"> PAGEREF _Toc39828038 \h </w:instrText>
            </w:r>
            <w:r w:rsidR="002F1913" w:rsidRPr="00504803">
              <w:rPr>
                <w:rFonts w:ascii="Century Gothic" w:hAnsi="Century Gothic"/>
                <w:noProof/>
                <w:webHidden/>
              </w:rPr>
            </w:r>
            <w:r w:rsidR="002F1913" w:rsidRPr="00504803">
              <w:rPr>
                <w:rFonts w:ascii="Century Gothic" w:hAnsi="Century Gothic"/>
                <w:noProof/>
                <w:webHidden/>
              </w:rPr>
              <w:fldChar w:fldCharType="separate"/>
            </w:r>
            <w:r w:rsidR="00CF202C">
              <w:rPr>
                <w:rFonts w:ascii="Century Gothic" w:hAnsi="Century Gothic"/>
                <w:noProof/>
                <w:webHidden/>
              </w:rPr>
              <w:t>9</w:t>
            </w:r>
            <w:r w:rsidR="002F1913" w:rsidRPr="00504803">
              <w:rPr>
                <w:rFonts w:ascii="Century Gothic" w:hAnsi="Century Gothic"/>
                <w:noProof/>
                <w:webHidden/>
              </w:rPr>
              <w:fldChar w:fldCharType="end"/>
            </w:r>
          </w:hyperlink>
        </w:p>
        <w:p w14:paraId="10F217C9" w14:textId="19409DC9" w:rsidR="002F1913" w:rsidRPr="00504803" w:rsidRDefault="00F015D6">
          <w:pPr>
            <w:pStyle w:val="TOC3"/>
            <w:rPr>
              <w:rFonts w:ascii="Century Gothic" w:eastAsiaTheme="minorEastAsia" w:hAnsi="Century Gothic" w:cstheme="minorBidi"/>
              <w:noProof/>
              <w:sz w:val="22"/>
            </w:rPr>
          </w:pPr>
          <w:hyperlink w:anchor="_Toc39828039" w:history="1">
            <w:r w:rsidR="002F1913" w:rsidRPr="00504803">
              <w:rPr>
                <w:rStyle w:val="Hyperlink"/>
                <w:rFonts w:ascii="Century Gothic" w:hAnsi="Century Gothic"/>
                <w:noProof/>
              </w:rPr>
              <w:t>5.</w:t>
            </w:r>
            <w:r w:rsidR="002F1913" w:rsidRPr="00504803">
              <w:rPr>
                <w:rFonts w:ascii="Century Gothic" w:eastAsiaTheme="minorEastAsia" w:hAnsi="Century Gothic" w:cstheme="minorBidi"/>
                <w:noProof/>
                <w:sz w:val="22"/>
              </w:rPr>
              <w:tab/>
            </w:r>
            <w:r w:rsidR="002F1913" w:rsidRPr="00504803">
              <w:rPr>
                <w:rStyle w:val="Hyperlink"/>
                <w:rFonts w:ascii="Century Gothic" w:hAnsi="Century Gothic"/>
                <w:noProof/>
              </w:rPr>
              <w:t>Budget Pages (Cal OES 2-106a)</w:t>
            </w:r>
            <w:r w:rsidR="002F1913" w:rsidRPr="00504803">
              <w:rPr>
                <w:rFonts w:ascii="Century Gothic" w:hAnsi="Century Gothic"/>
                <w:noProof/>
                <w:webHidden/>
              </w:rPr>
              <w:tab/>
            </w:r>
            <w:r w:rsidR="002F1913" w:rsidRPr="00504803">
              <w:rPr>
                <w:rFonts w:ascii="Century Gothic" w:hAnsi="Century Gothic"/>
                <w:noProof/>
                <w:webHidden/>
              </w:rPr>
              <w:fldChar w:fldCharType="begin"/>
            </w:r>
            <w:r w:rsidR="002F1913" w:rsidRPr="00504803">
              <w:rPr>
                <w:rFonts w:ascii="Century Gothic" w:hAnsi="Century Gothic"/>
                <w:noProof/>
                <w:webHidden/>
              </w:rPr>
              <w:instrText xml:space="preserve"> PAGEREF _Toc39828039 \h </w:instrText>
            </w:r>
            <w:r w:rsidR="002F1913" w:rsidRPr="00504803">
              <w:rPr>
                <w:rFonts w:ascii="Century Gothic" w:hAnsi="Century Gothic"/>
                <w:noProof/>
                <w:webHidden/>
              </w:rPr>
            </w:r>
            <w:r w:rsidR="002F1913" w:rsidRPr="00504803">
              <w:rPr>
                <w:rFonts w:ascii="Century Gothic" w:hAnsi="Century Gothic"/>
                <w:noProof/>
                <w:webHidden/>
              </w:rPr>
              <w:fldChar w:fldCharType="separate"/>
            </w:r>
            <w:r w:rsidR="00CF202C">
              <w:rPr>
                <w:rFonts w:ascii="Century Gothic" w:hAnsi="Century Gothic"/>
                <w:noProof/>
                <w:webHidden/>
              </w:rPr>
              <w:t>9</w:t>
            </w:r>
            <w:r w:rsidR="002F1913" w:rsidRPr="00504803">
              <w:rPr>
                <w:rFonts w:ascii="Century Gothic" w:hAnsi="Century Gothic"/>
                <w:noProof/>
                <w:webHidden/>
              </w:rPr>
              <w:fldChar w:fldCharType="end"/>
            </w:r>
          </w:hyperlink>
        </w:p>
        <w:p w14:paraId="32873CB5" w14:textId="7FD1C50E" w:rsidR="002F1913" w:rsidRPr="00504803" w:rsidRDefault="00F015D6">
          <w:pPr>
            <w:pStyle w:val="TOC3"/>
            <w:rPr>
              <w:rFonts w:ascii="Century Gothic" w:eastAsiaTheme="minorEastAsia" w:hAnsi="Century Gothic" w:cstheme="minorBidi"/>
              <w:noProof/>
              <w:sz w:val="22"/>
            </w:rPr>
          </w:pPr>
          <w:hyperlink w:anchor="_Toc39828040" w:history="1">
            <w:r w:rsidR="002F1913" w:rsidRPr="00504803">
              <w:rPr>
                <w:rStyle w:val="Hyperlink"/>
                <w:rFonts w:ascii="Century Gothic" w:hAnsi="Century Gothic" w:cs="Arial"/>
                <w:noProof/>
              </w:rPr>
              <w:t>6.</w:t>
            </w:r>
            <w:r w:rsidR="002F1913" w:rsidRPr="00504803">
              <w:rPr>
                <w:rFonts w:ascii="Century Gothic" w:eastAsiaTheme="minorEastAsia" w:hAnsi="Century Gothic" w:cstheme="minorBidi"/>
                <w:noProof/>
                <w:sz w:val="22"/>
              </w:rPr>
              <w:tab/>
            </w:r>
            <w:r w:rsidR="002F1913" w:rsidRPr="00504803">
              <w:rPr>
                <w:rStyle w:val="Hyperlink"/>
                <w:rFonts w:ascii="Century Gothic" w:hAnsi="Century Gothic" w:cs="Arial"/>
                <w:noProof/>
              </w:rPr>
              <w:t>Budget Narrative (Cal OES 2-107)</w:t>
            </w:r>
            <w:r w:rsidR="002F1913" w:rsidRPr="00504803">
              <w:rPr>
                <w:rFonts w:ascii="Century Gothic" w:hAnsi="Century Gothic"/>
                <w:noProof/>
                <w:webHidden/>
              </w:rPr>
              <w:tab/>
            </w:r>
            <w:r w:rsidR="002F1913" w:rsidRPr="00504803">
              <w:rPr>
                <w:rFonts w:ascii="Century Gothic" w:hAnsi="Century Gothic"/>
                <w:noProof/>
                <w:webHidden/>
              </w:rPr>
              <w:fldChar w:fldCharType="begin"/>
            </w:r>
            <w:r w:rsidR="002F1913" w:rsidRPr="00504803">
              <w:rPr>
                <w:rFonts w:ascii="Century Gothic" w:hAnsi="Century Gothic"/>
                <w:noProof/>
                <w:webHidden/>
              </w:rPr>
              <w:instrText xml:space="preserve"> PAGEREF _Toc39828040 \h </w:instrText>
            </w:r>
            <w:r w:rsidR="002F1913" w:rsidRPr="00504803">
              <w:rPr>
                <w:rFonts w:ascii="Century Gothic" w:hAnsi="Century Gothic"/>
                <w:noProof/>
                <w:webHidden/>
              </w:rPr>
            </w:r>
            <w:r w:rsidR="002F1913" w:rsidRPr="00504803">
              <w:rPr>
                <w:rFonts w:ascii="Century Gothic" w:hAnsi="Century Gothic"/>
                <w:noProof/>
                <w:webHidden/>
              </w:rPr>
              <w:fldChar w:fldCharType="separate"/>
            </w:r>
            <w:r w:rsidR="00CF202C">
              <w:rPr>
                <w:rFonts w:ascii="Century Gothic" w:hAnsi="Century Gothic"/>
                <w:noProof/>
                <w:webHidden/>
              </w:rPr>
              <w:t>12</w:t>
            </w:r>
            <w:r w:rsidR="002F1913" w:rsidRPr="00504803">
              <w:rPr>
                <w:rFonts w:ascii="Century Gothic" w:hAnsi="Century Gothic"/>
                <w:noProof/>
                <w:webHidden/>
              </w:rPr>
              <w:fldChar w:fldCharType="end"/>
            </w:r>
          </w:hyperlink>
        </w:p>
        <w:p w14:paraId="0930B88F" w14:textId="61B3D31C" w:rsidR="002F1913" w:rsidRPr="00504803" w:rsidRDefault="00F015D6">
          <w:pPr>
            <w:pStyle w:val="TOC3"/>
            <w:rPr>
              <w:rFonts w:ascii="Century Gothic" w:eastAsiaTheme="minorEastAsia" w:hAnsi="Century Gothic" w:cstheme="minorBidi"/>
              <w:noProof/>
              <w:sz w:val="22"/>
            </w:rPr>
          </w:pPr>
          <w:hyperlink w:anchor="_Toc39828041" w:history="1">
            <w:r w:rsidR="002F1913" w:rsidRPr="00504803">
              <w:rPr>
                <w:rStyle w:val="Hyperlink"/>
                <w:rFonts w:ascii="Century Gothic" w:hAnsi="Century Gothic"/>
                <w:noProof/>
              </w:rPr>
              <w:t>7.</w:t>
            </w:r>
            <w:r w:rsidR="002F1913" w:rsidRPr="00504803">
              <w:rPr>
                <w:rFonts w:ascii="Century Gothic" w:eastAsiaTheme="minorEastAsia" w:hAnsi="Century Gothic" w:cstheme="minorBidi"/>
                <w:noProof/>
                <w:sz w:val="22"/>
              </w:rPr>
              <w:tab/>
            </w:r>
            <w:r w:rsidR="002F1913" w:rsidRPr="00504803">
              <w:rPr>
                <w:rStyle w:val="Hyperlink"/>
                <w:rFonts w:ascii="Century Gothic" w:hAnsi="Century Gothic"/>
                <w:noProof/>
              </w:rPr>
              <w:t>Project Narrative (Cal OES 2-108)</w:t>
            </w:r>
            <w:r w:rsidR="002F1913" w:rsidRPr="00504803">
              <w:rPr>
                <w:rFonts w:ascii="Century Gothic" w:hAnsi="Century Gothic"/>
                <w:noProof/>
                <w:webHidden/>
              </w:rPr>
              <w:tab/>
            </w:r>
            <w:r w:rsidR="002F1913" w:rsidRPr="00504803">
              <w:rPr>
                <w:rFonts w:ascii="Century Gothic" w:hAnsi="Century Gothic"/>
                <w:noProof/>
                <w:webHidden/>
              </w:rPr>
              <w:fldChar w:fldCharType="begin"/>
            </w:r>
            <w:r w:rsidR="002F1913" w:rsidRPr="00504803">
              <w:rPr>
                <w:rFonts w:ascii="Century Gothic" w:hAnsi="Century Gothic"/>
                <w:noProof/>
                <w:webHidden/>
              </w:rPr>
              <w:instrText xml:space="preserve"> PAGEREF _Toc39828041 \h </w:instrText>
            </w:r>
            <w:r w:rsidR="002F1913" w:rsidRPr="00504803">
              <w:rPr>
                <w:rFonts w:ascii="Century Gothic" w:hAnsi="Century Gothic"/>
                <w:noProof/>
                <w:webHidden/>
              </w:rPr>
            </w:r>
            <w:r w:rsidR="002F1913" w:rsidRPr="00504803">
              <w:rPr>
                <w:rFonts w:ascii="Century Gothic" w:hAnsi="Century Gothic"/>
                <w:noProof/>
                <w:webHidden/>
              </w:rPr>
              <w:fldChar w:fldCharType="separate"/>
            </w:r>
            <w:r w:rsidR="00CF202C">
              <w:rPr>
                <w:rFonts w:ascii="Century Gothic" w:hAnsi="Century Gothic"/>
                <w:noProof/>
                <w:webHidden/>
              </w:rPr>
              <w:t>12</w:t>
            </w:r>
            <w:r w:rsidR="002F1913" w:rsidRPr="00504803">
              <w:rPr>
                <w:rFonts w:ascii="Century Gothic" w:hAnsi="Century Gothic"/>
                <w:noProof/>
                <w:webHidden/>
              </w:rPr>
              <w:fldChar w:fldCharType="end"/>
            </w:r>
          </w:hyperlink>
        </w:p>
        <w:p w14:paraId="2D250065" w14:textId="5FE9D5A5" w:rsidR="002F1913" w:rsidRPr="00504803" w:rsidRDefault="00F015D6">
          <w:pPr>
            <w:pStyle w:val="TOC3"/>
            <w:rPr>
              <w:rFonts w:ascii="Century Gothic" w:eastAsiaTheme="minorEastAsia" w:hAnsi="Century Gothic" w:cstheme="minorBidi"/>
              <w:noProof/>
              <w:sz w:val="22"/>
            </w:rPr>
          </w:pPr>
          <w:hyperlink w:anchor="_Toc39828042" w:history="1">
            <w:r w:rsidR="002F1913" w:rsidRPr="00504803">
              <w:rPr>
                <w:rStyle w:val="Hyperlink"/>
                <w:rFonts w:ascii="Century Gothic" w:hAnsi="Century Gothic"/>
                <w:noProof/>
              </w:rPr>
              <w:t>8.</w:t>
            </w:r>
            <w:r w:rsidR="002F1913" w:rsidRPr="00504803">
              <w:rPr>
                <w:rFonts w:ascii="Century Gothic" w:eastAsiaTheme="minorEastAsia" w:hAnsi="Century Gothic" w:cstheme="minorBidi"/>
                <w:noProof/>
                <w:sz w:val="22"/>
              </w:rPr>
              <w:tab/>
            </w:r>
            <w:r w:rsidR="002F1913" w:rsidRPr="00504803">
              <w:rPr>
                <w:rStyle w:val="Hyperlink"/>
                <w:rFonts w:ascii="Century Gothic" w:hAnsi="Century Gothic"/>
                <w:noProof/>
              </w:rPr>
              <w:t>Subrecipient Grants Management Assessment</w:t>
            </w:r>
            <w:r w:rsidR="002F1913" w:rsidRPr="00504803">
              <w:rPr>
                <w:rFonts w:ascii="Century Gothic" w:hAnsi="Century Gothic"/>
                <w:noProof/>
                <w:webHidden/>
              </w:rPr>
              <w:tab/>
            </w:r>
            <w:r w:rsidR="002F1913" w:rsidRPr="00504803">
              <w:rPr>
                <w:rFonts w:ascii="Century Gothic" w:hAnsi="Century Gothic"/>
                <w:noProof/>
                <w:webHidden/>
              </w:rPr>
              <w:fldChar w:fldCharType="begin"/>
            </w:r>
            <w:r w:rsidR="002F1913" w:rsidRPr="00504803">
              <w:rPr>
                <w:rFonts w:ascii="Century Gothic" w:hAnsi="Century Gothic"/>
                <w:noProof/>
                <w:webHidden/>
              </w:rPr>
              <w:instrText xml:space="preserve"> PAGEREF _Toc39828042 \h </w:instrText>
            </w:r>
            <w:r w:rsidR="002F1913" w:rsidRPr="00504803">
              <w:rPr>
                <w:rFonts w:ascii="Century Gothic" w:hAnsi="Century Gothic"/>
                <w:noProof/>
                <w:webHidden/>
              </w:rPr>
            </w:r>
            <w:r w:rsidR="002F1913" w:rsidRPr="00504803">
              <w:rPr>
                <w:rFonts w:ascii="Century Gothic" w:hAnsi="Century Gothic"/>
                <w:noProof/>
                <w:webHidden/>
              </w:rPr>
              <w:fldChar w:fldCharType="separate"/>
            </w:r>
            <w:r w:rsidR="00CF202C">
              <w:rPr>
                <w:rFonts w:ascii="Century Gothic" w:hAnsi="Century Gothic"/>
                <w:noProof/>
                <w:webHidden/>
              </w:rPr>
              <w:t>14</w:t>
            </w:r>
            <w:r w:rsidR="002F1913" w:rsidRPr="00504803">
              <w:rPr>
                <w:rFonts w:ascii="Century Gothic" w:hAnsi="Century Gothic"/>
                <w:noProof/>
                <w:webHidden/>
              </w:rPr>
              <w:fldChar w:fldCharType="end"/>
            </w:r>
          </w:hyperlink>
        </w:p>
        <w:p w14:paraId="7F8CF03D" w14:textId="6B0BA554" w:rsidR="002F1913" w:rsidRPr="00504803" w:rsidRDefault="00F015D6">
          <w:pPr>
            <w:pStyle w:val="TOC3"/>
            <w:rPr>
              <w:rFonts w:ascii="Century Gothic" w:eastAsiaTheme="minorEastAsia" w:hAnsi="Century Gothic" w:cstheme="minorBidi"/>
              <w:noProof/>
              <w:sz w:val="22"/>
            </w:rPr>
          </w:pPr>
          <w:hyperlink w:anchor="_Toc39828043" w:history="1">
            <w:r w:rsidR="002F1913" w:rsidRPr="00504803">
              <w:rPr>
                <w:rStyle w:val="Hyperlink"/>
                <w:rFonts w:ascii="Century Gothic" w:hAnsi="Century Gothic"/>
                <w:noProof/>
              </w:rPr>
              <w:t>9.</w:t>
            </w:r>
            <w:r w:rsidR="002F1913" w:rsidRPr="00504803">
              <w:rPr>
                <w:rFonts w:ascii="Century Gothic" w:eastAsiaTheme="minorEastAsia" w:hAnsi="Century Gothic" w:cstheme="minorBidi"/>
                <w:noProof/>
                <w:sz w:val="22"/>
              </w:rPr>
              <w:tab/>
            </w:r>
            <w:r w:rsidR="002F1913" w:rsidRPr="00504803">
              <w:rPr>
                <w:rStyle w:val="Hyperlink"/>
                <w:rFonts w:ascii="Century Gothic" w:hAnsi="Century Gothic"/>
                <w:noProof/>
              </w:rPr>
              <w:t>Project Service Area Information (Cal OES 2-154)</w:t>
            </w:r>
            <w:r w:rsidR="002F1913" w:rsidRPr="00504803">
              <w:rPr>
                <w:rFonts w:ascii="Century Gothic" w:hAnsi="Century Gothic"/>
                <w:noProof/>
                <w:webHidden/>
              </w:rPr>
              <w:tab/>
            </w:r>
            <w:r w:rsidR="002F1913" w:rsidRPr="00504803">
              <w:rPr>
                <w:rFonts w:ascii="Century Gothic" w:hAnsi="Century Gothic"/>
                <w:noProof/>
                <w:webHidden/>
              </w:rPr>
              <w:fldChar w:fldCharType="begin"/>
            </w:r>
            <w:r w:rsidR="002F1913" w:rsidRPr="00504803">
              <w:rPr>
                <w:rFonts w:ascii="Century Gothic" w:hAnsi="Century Gothic"/>
                <w:noProof/>
                <w:webHidden/>
              </w:rPr>
              <w:instrText xml:space="preserve"> PAGEREF _Toc39828043 \h </w:instrText>
            </w:r>
            <w:r w:rsidR="002F1913" w:rsidRPr="00504803">
              <w:rPr>
                <w:rFonts w:ascii="Century Gothic" w:hAnsi="Century Gothic"/>
                <w:noProof/>
                <w:webHidden/>
              </w:rPr>
            </w:r>
            <w:r w:rsidR="002F1913" w:rsidRPr="00504803">
              <w:rPr>
                <w:rFonts w:ascii="Century Gothic" w:hAnsi="Century Gothic"/>
                <w:noProof/>
                <w:webHidden/>
              </w:rPr>
              <w:fldChar w:fldCharType="separate"/>
            </w:r>
            <w:r w:rsidR="00CF202C">
              <w:rPr>
                <w:rFonts w:ascii="Century Gothic" w:hAnsi="Century Gothic"/>
                <w:noProof/>
                <w:webHidden/>
              </w:rPr>
              <w:t>14</w:t>
            </w:r>
            <w:r w:rsidR="002F1913" w:rsidRPr="00504803">
              <w:rPr>
                <w:rFonts w:ascii="Century Gothic" w:hAnsi="Century Gothic"/>
                <w:noProof/>
                <w:webHidden/>
              </w:rPr>
              <w:fldChar w:fldCharType="end"/>
            </w:r>
          </w:hyperlink>
        </w:p>
        <w:p w14:paraId="5CE95449" w14:textId="7F4E93EE" w:rsidR="002F1913" w:rsidRPr="00504803" w:rsidRDefault="00F015D6">
          <w:pPr>
            <w:pStyle w:val="TOC3"/>
            <w:rPr>
              <w:rFonts w:ascii="Century Gothic" w:eastAsiaTheme="minorEastAsia" w:hAnsi="Century Gothic" w:cstheme="minorBidi"/>
              <w:noProof/>
              <w:sz w:val="22"/>
            </w:rPr>
          </w:pPr>
          <w:hyperlink w:anchor="_Toc39828044" w:history="1">
            <w:r w:rsidR="002F1913" w:rsidRPr="00504803">
              <w:rPr>
                <w:rStyle w:val="Hyperlink"/>
                <w:rFonts w:ascii="Century Gothic" w:hAnsi="Century Gothic" w:cs="Arial"/>
                <w:noProof/>
              </w:rPr>
              <w:t>10.</w:t>
            </w:r>
            <w:r w:rsidR="002F1913" w:rsidRPr="00504803">
              <w:rPr>
                <w:rFonts w:ascii="Century Gothic" w:eastAsiaTheme="minorEastAsia" w:hAnsi="Century Gothic" w:cstheme="minorBidi"/>
                <w:noProof/>
                <w:sz w:val="22"/>
              </w:rPr>
              <w:tab/>
            </w:r>
            <w:r w:rsidR="002F1913" w:rsidRPr="00504803">
              <w:rPr>
                <w:rStyle w:val="Hyperlink"/>
                <w:rFonts w:ascii="Century Gothic" w:hAnsi="Century Gothic"/>
                <w:noProof/>
              </w:rPr>
              <w:t>Organizational Chart</w:t>
            </w:r>
            <w:r w:rsidR="002F1913" w:rsidRPr="00504803">
              <w:rPr>
                <w:rFonts w:ascii="Century Gothic" w:hAnsi="Century Gothic"/>
                <w:noProof/>
                <w:webHidden/>
              </w:rPr>
              <w:tab/>
            </w:r>
            <w:r w:rsidR="002F1913" w:rsidRPr="00504803">
              <w:rPr>
                <w:rFonts w:ascii="Century Gothic" w:hAnsi="Century Gothic"/>
                <w:noProof/>
                <w:webHidden/>
              </w:rPr>
              <w:fldChar w:fldCharType="begin"/>
            </w:r>
            <w:r w:rsidR="002F1913" w:rsidRPr="00504803">
              <w:rPr>
                <w:rFonts w:ascii="Century Gothic" w:hAnsi="Century Gothic"/>
                <w:noProof/>
                <w:webHidden/>
              </w:rPr>
              <w:instrText xml:space="preserve"> PAGEREF _Toc39828044 \h </w:instrText>
            </w:r>
            <w:r w:rsidR="002F1913" w:rsidRPr="00504803">
              <w:rPr>
                <w:rFonts w:ascii="Century Gothic" w:hAnsi="Century Gothic"/>
                <w:noProof/>
                <w:webHidden/>
              </w:rPr>
            </w:r>
            <w:r w:rsidR="002F1913" w:rsidRPr="00504803">
              <w:rPr>
                <w:rFonts w:ascii="Century Gothic" w:hAnsi="Century Gothic"/>
                <w:noProof/>
                <w:webHidden/>
              </w:rPr>
              <w:fldChar w:fldCharType="separate"/>
            </w:r>
            <w:r w:rsidR="00CF202C">
              <w:rPr>
                <w:rFonts w:ascii="Century Gothic" w:hAnsi="Century Gothic"/>
                <w:noProof/>
                <w:webHidden/>
              </w:rPr>
              <w:t>14</w:t>
            </w:r>
            <w:r w:rsidR="002F1913" w:rsidRPr="00504803">
              <w:rPr>
                <w:rFonts w:ascii="Century Gothic" w:hAnsi="Century Gothic"/>
                <w:noProof/>
                <w:webHidden/>
              </w:rPr>
              <w:fldChar w:fldCharType="end"/>
            </w:r>
          </w:hyperlink>
        </w:p>
        <w:p w14:paraId="7E5365BC" w14:textId="58B01F6F" w:rsidR="002F1913" w:rsidRPr="00504803" w:rsidRDefault="00F015D6">
          <w:pPr>
            <w:pStyle w:val="TOC3"/>
            <w:rPr>
              <w:rFonts w:ascii="Century Gothic" w:eastAsiaTheme="minorEastAsia" w:hAnsi="Century Gothic" w:cstheme="minorBidi"/>
              <w:noProof/>
              <w:sz w:val="22"/>
            </w:rPr>
          </w:pPr>
          <w:hyperlink w:anchor="_Toc39828045" w:history="1">
            <w:r w:rsidR="002F1913" w:rsidRPr="00504803">
              <w:rPr>
                <w:rStyle w:val="Hyperlink"/>
                <w:rFonts w:ascii="Century Gothic" w:hAnsi="Century Gothic"/>
                <w:noProof/>
              </w:rPr>
              <w:t>11.</w:t>
            </w:r>
            <w:r w:rsidR="002F1913" w:rsidRPr="00504803">
              <w:rPr>
                <w:rFonts w:ascii="Century Gothic" w:eastAsiaTheme="minorEastAsia" w:hAnsi="Century Gothic" w:cstheme="minorBidi"/>
                <w:noProof/>
                <w:sz w:val="22"/>
              </w:rPr>
              <w:tab/>
            </w:r>
            <w:r w:rsidR="002F1913" w:rsidRPr="00504803">
              <w:rPr>
                <w:rStyle w:val="Hyperlink"/>
                <w:rFonts w:ascii="Century Gothic" w:hAnsi="Century Gothic"/>
                <w:noProof/>
              </w:rPr>
              <w:t>Additional Forms/Documents</w:t>
            </w:r>
            <w:r w:rsidR="002F1913" w:rsidRPr="00504803">
              <w:rPr>
                <w:rFonts w:ascii="Century Gothic" w:hAnsi="Century Gothic"/>
                <w:noProof/>
                <w:webHidden/>
              </w:rPr>
              <w:tab/>
            </w:r>
            <w:r w:rsidR="002F1913" w:rsidRPr="00504803">
              <w:rPr>
                <w:rFonts w:ascii="Century Gothic" w:hAnsi="Century Gothic"/>
                <w:noProof/>
                <w:webHidden/>
              </w:rPr>
              <w:fldChar w:fldCharType="begin"/>
            </w:r>
            <w:r w:rsidR="002F1913" w:rsidRPr="00504803">
              <w:rPr>
                <w:rFonts w:ascii="Century Gothic" w:hAnsi="Century Gothic"/>
                <w:noProof/>
                <w:webHidden/>
              </w:rPr>
              <w:instrText xml:space="preserve"> PAGEREF _Toc39828045 \h </w:instrText>
            </w:r>
            <w:r w:rsidR="002F1913" w:rsidRPr="00504803">
              <w:rPr>
                <w:rFonts w:ascii="Century Gothic" w:hAnsi="Century Gothic"/>
                <w:noProof/>
                <w:webHidden/>
              </w:rPr>
            </w:r>
            <w:r w:rsidR="002F1913" w:rsidRPr="00504803">
              <w:rPr>
                <w:rFonts w:ascii="Century Gothic" w:hAnsi="Century Gothic"/>
                <w:noProof/>
                <w:webHidden/>
              </w:rPr>
              <w:fldChar w:fldCharType="separate"/>
            </w:r>
            <w:r w:rsidR="00CF202C">
              <w:rPr>
                <w:rFonts w:ascii="Century Gothic" w:hAnsi="Century Gothic"/>
                <w:noProof/>
                <w:webHidden/>
              </w:rPr>
              <w:t>14</w:t>
            </w:r>
            <w:r w:rsidR="002F1913" w:rsidRPr="00504803">
              <w:rPr>
                <w:rFonts w:ascii="Century Gothic" w:hAnsi="Century Gothic"/>
                <w:noProof/>
                <w:webHidden/>
              </w:rPr>
              <w:fldChar w:fldCharType="end"/>
            </w:r>
          </w:hyperlink>
        </w:p>
        <w:p w14:paraId="6072C8BE" w14:textId="1F9E9CF5" w:rsidR="002F1913" w:rsidRPr="00504803" w:rsidRDefault="00F015D6">
          <w:pPr>
            <w:pStyle w:val="TOC2"/>
            <w:rPr>
              <w:rFonts w:ascii="Century Gothic" w:eastAsiaTheme="minorEastAsia" w:hAnsi="Century Gothic" w:cstheme="minorBidi"/>
              <w:noProof/>
              <w:sz w:val="22"/>
            </w:rPr>
          </w:pPr>
          <w:hyperlink w:anchor="_Toc39828046" w:history="1">
            <w:r w:rsidR="002F1913" w:rsidRPr="00504803">
              <w:rPr>
                <w:rStyle w:val="Hyperlink"/>
                <w:rFonts w:ascii="Century Gothic" w:hAnsi="Century Gothic" w:cs="Arial"/>
                <w:noProof/>
              </w:rPr>
              <w:t>D.</w:t>
            </w:r>
            <w:r w:rsidR="002F1913" w:rsidRPr="00504803">
              <w:rPr>
                <w:rFonts w:ascii="Century Gothic" w:eastAsiaTheme="minorEastAsia" w:hAnsi="Century Gothic" w:cstheme="minorBidi"/>
                <w:noProof/>
                <w:sz w:val="22"/>
              </w:rPr>
              <w:tab/>
            </w:r>
            <w:r w:rsidR="002F1913" w:rsidRPr="00504803">
              <w:rPr>
                <w:rStyle w:val="Hyperlink"/>
                <w:rFonts w:ascii="Century Gothic" w:hAnsi="Century Gothic"/>
                <w:noProof/>
              </w:rPr>
              <w:t>BUDGET POLICIES</w:t>
            </w:r>
            <w:r w:rsidR="002F1913" w:rsidRPr="00504803">
              <w:rPr>
                <w:rFonts w:ascii="Century Gothic" w:hAnsi="Century Gothic"/>
                <w:noProof/>
                <w:webHidden/>
              </w:rPr>
              <w:tab/>
            </w:r>
            <w:r w:rsidR="002F1913" w:rsidRPr="00504803">
              <w:rPr>
                <w:rFonts w:ascii="Century Gothic" w:hAnsi="Century Gothic"/>
                <w:noProof/>
                <w:webHidden/>
              </w:rPr>
              <w:fldChar w:fldCharType="begin"/>
            </w:r>
            <w:r w:rsidR="002F1913" w:rsidRPr="00504803">
              <w:rPr>
                <w:rFonts w:ascii="Century Gothic" w:hAnsi="Century Gothic"/>
                <w:noProof/>
                <w:webHidden/>
              </w:rPr>
              <w:instrText xml:space="preserve"> PAGEREF _Toc39828046 \h </w:instrText>
            </w:r>
            <w:r w:rsidR="002F1913" w:rsidRPr="00504803">
              <w:rPr>
                <w:rFonts w:ascii="Century Gothic" w:hAnsi="Century Gothic"/>
                <w:noProof/>
                <w:webHidden/>
              </w:rPr>
            </w:r>
            <w:r w:rsidR="002F1913" w:rsidRPr="00504803">
              <w:rPr>
                <w:rFonts w:ascii="Century Gothic" w:hAnsi="Century Gothic"/>
                <w:noProof/>
                <w:webHidden/>
              </w:rPr>
              <w:fldChar w:fldCharType="separate"/>
            </w:r>
            <w:r w:rsidR="00CF202C">
              <w:rPr>
                <w:rFonts w:ascii="Century Gothic" w:hAnsi="Century Gothic"/>
                <w:noProof/>
                <w:webHidden/>
              </w:rPr>
              <w:t>15</w:t>
            </w:r>
            <w:r w:rsidR="002F1913" w:rsidRPr="00504803">
              <w:rPr>
                <w:rFonts w:ascii="Century Gothic" w:hAnsi="Century Gothic"/>
                <w:noProof/>
                <w:webHidden/>
              </w:rPr>
              <w:fldChar w:fldCharType="end"/>
            </w:r>
          </w:hyperlink>
        </w:p>
        <w:p w14:paraId="2E8C0D25" w14:textId="257FDBF5" w:rsidR="002F1913" w:rsidRPr="00504803" w:rsidRDefault="00F015D6">
          <w:pPr>
            <w:pStyle w:val="TOC2"/>
            <w:rPr>
              <w:rFonts w:ascii="Century Gothic" w:eastAsiaTheme="minorEastAsia" w:hAnsi="Century Gothic" w:cstheme="minorBidi"/>
              <w:noProof/>
              <w:sz w:val="22"/>
            </w:rPr>
          </w:pPr>
          <w:hyperlink w:anchor="_Toc39828047" w:history="1">
            <w:r w:rsidR="002F1913" w:rsidRPr="00504803">
              <w:rPr>
                <w:rStyle w:val="Hyperlink"/>
                <w:rFonts w:ascii="Century Gothic" w:hAnsi="Century Gothic" w:cs="Arial"/>
                <w:noProof/>
              </w:rPr>
              <w:t>E.</w:t>
            </w:r>
            <w:r w:rsidR="002F1913" w:rsidRPr="00504803">
              <w:rPr>
                <w:rFonts w:ascii="Century Gothic" w:eastAsiaTheme="minorEastAsia" w:hAnsi="Century Gothic" w:cstheme="minorBidi"/>
                <w:noProof/>
                <w:sz w:val="22"/>
              </w:rPr>
              <w:tab/>
            </w:r>
            <w:r w:rsidR="002F1913" w:rsidRPr="00504803">
              <w:rPr>
                <w:rStyle w:val="Hyperlink"/>
                <w:rFonts w:ascii="Century Gothic" w:hAnsi="Century Gothic" w:cs="Arial"/>
                <w:noProof/>
              </w:rPr>
              <w:t>ADMINISTRATIVE REQUIREMENTS</w:t>
            </w:r>
            <w:r w:rsidR="002F1913" w:rsidRPr="00504803">
              <w:rPr>
                <w:rFonts w:ascii="Century Gothic" w:hAnsi="Century Gothic"/>
                <w:noProof/>
                <w:webHidden/>
              </w:rPr>
              <w:tab/>
            </w:r>
            <w:r w:rsidR="002F1913" w:rsidRPr="00504803">
              <w:rPr>
                <w:rFonts w:ascii="Century Gothic" w:hAnsi="Century Gothic"/>
                <w:noProof/>
                <w:webHidden/>
              </w:rPr>
              <w:fldChar w:fldCharType="begin"/>
            </w:r>
            <w:r w:rsidR="002F1913" w:rsidRPr="00504803">
              <w:rPr>
                <w:rFonts w:ascii="Century Gothic" w:hAnsi="Century Gothic"/>
                <w:noProof/>
                <w:webHidden/>
              </w:rPr>
              <w:instrText xml:space="preserve"> PAGEREF _Toc39828047 \h </w:instrText>
            </w:r>
            <w:r w:rsidR="002F1913" w:rsidRPr="00504803">
              <w:rPr>
                <w:rFonts w:ascii="Century Gothic" w:hAnsi="Century Gothic"/>
                <w:noProof/>
                <w:webHidden/>
              </w:rPr>
            </w:r>
            <w:r w:rsidR="002F1913" w:rsidRPr="00504803">
              <w:rPr>
                <w:rFonts w:ascii="Century Gothic" w:hAnsi="Century Gothic"/>
                <w:noProof/>
                <w:webHidden/>
              </w:rPr>
              <w:fldChar w:fldCharType="separate"/>
            </w:r>
            <w:r w:rsidR="00CF202C">
              <w:rPr>
                <w:rFonts w:ascii="Century Gothic" w:hAnsi="Century Gothic"/>
                <w:noProof/>
                <w:webHidden/>
              </w:rPr>
              <w:t>16</w:t>
            </w:r>
            <w:r w:rsidR="002F1913" w:rsidRPr="00504803">
              <w:rPr>
                <w:rFonts w:ascii="Century Gothic" w:hAnsi="Century Gothic"/>
                <w:noProof/>
                <w:webHidden/>
              </w:rPr>
              <w:fldChar w:fldCharType="end"/>
            </w:r>
          </w:hyperlink>
        </w:p>
        <w:p w14:paraId="4DE12267" w14:textId="0F4219F1" w:rsidR="002F1913" w:rsidRPr="00504803" w:rsidRDefault="00F015D6" w:rsidP="002F1913">
          <w:pPr>
            <w:pStyle w:val="TOC1"/>
            <w:rPr>
              <w:rFonts w:eastAsiaTheme="minorEastAsia" w:cstheme="minorBidi"/>
              <w:sz w:val="22"/>
            </w:rPr>
          </w:pPr>
          <w:hyperlink w:anchor="_Toc39828048" w:history="1">
            <w:r w:rsidR="002F1913" w:rsidRPr="00504803">
              <w:rPr>
                <w:rStyle w:val="Hyperlink"/>
              </w:rPr>
              <w:t>PART III – CHECKLIST</w:t>
            </w:r>
            <w:r w:rsidR="002F1913" w:rsidRPr="00504803">
              <w:rPr>
                <w:webHidden/>
              </w:rPr>
              <w:tab/>
            </w:r>
            <w:r w:rsidR="002F1913" w:rsidRPr="00504803">
              <w:rPr>
                <w:webHidden/>
              </w:rPr>
              <w:fldChar w:fldCharType="begin"/>
            </w:r>
            <w:r w:rsidR="002F1913" w:rsidRPr="00504803">
              <w:rPr>
                <w:webHidden/>
              </w:rPr>
              <w:instrText xml:space="preserve"> PAGEREF _Toc39828048 \h </w:instrText>
            </w:r>
            <w:r w:rsidR="002F1913" w:rsidRPr="00504803">
              <w:rPr>
                <w:webHidden/>
              </w:rPr>
            </w:r>
            <w:r w:rsidR="002F1913" w:rsidRPr="00504803">
              <w:rPr>
                <w:webHidden/>
              </w:rPr>
              <w:fldChar w:fldCharType="separate"/>
            </w:r>
            <w:r w:rsidR="00CF202C">
              <w:rPr>
                <w:webHidden/>
              </w:rPr>
              <w:t>17</w:t>
            </w:r>
            <w:r w:rsidR="002F1913" w:rsidRPr="00504803">
              <w:rPr>
                <w:webHidden/>
              </w:rPr>
              <w:fldChar w:fldCharType="end"/>
            </w:r>
          </w:hyperlink>
        </w:p>
        <w:p w14:paraId="50F19AB7" w14:textId="77777777" w:rsidR="00AB54E0" w:rsidRPr="007B2327" w:rsidRDefault="000C3361" w:rsidP="00DF587E">
          <w:pPr>
            <w:spacing w:after="0" w:line="240" w:lineRule="auto"/>
            <w:rPr>
              <w:rFonts w:cs="Arial"/>
              <w:szCs w:val="24"/>
            </w:rPr>
          </w:pPr>
          <w:r w:rsidRPr="00504803">
            <w:rPr>
              <w:rFonts w:cs="Arial"/>
              <w:szCs w:val="24"/>
            </w:rPr>
            <w:fldChar w:fldCharType="end"/>
          </w:r>
        </w:p>
      </w:sdtContent>
    </w:sdt>
    <w:p w14:paraId="5FC93B64" w14:textId="77777777" w:rsidR="008315CE" w:rsidRPr="007B2327" w:rsidRDefault="008315CE" w:rsidP="008315CE">
      <w:pPr>
        <w:spacing w:line="240" w:lineRule="auto"/>
        <w:rPr>
          <w:rFonts w:cs="Arial"/>
          <w:szCs w:val="24"/>
        </w:rPr>
        <w:sectPr w:rsidR="008315CE" w:rsidRPr="007B2327" w:rsidSect="005D480F">
          <w:headerReference w:type="first" r:id="rId12"/>
          <w:footerReference w:type="first" r:id="rId13"/>
          <w:pgSz w:w="12240" w:h="15840" w:code="1"/>
          <w:pgMar w:top="1440" w:right="1440" w:bottom="1440" w:left="1440" w:header="720" w:footer="720" w:gutter="0"/>
          <w:cols w:space="720"/>
          <w:titlePg/>
          <w:docGrid w:linePitch="360"/>
        </w:sectPr>
      </w:pPr>
    </w:p>
    <w:p w14:paraId="45F84E29" w14:textId="77777777" w:rsidR="00A36331" w:rsidRPr="007B2327" w:rsidRDefault="00EA7EB8" w:rsidP="00B40EE9">
      <w:pPr>
        <w:pStyle w:val="Heading1"/>
        <w:rPr>
          <w:rFonts w:cs="Arial"/>
          <w:szCs w:val="24"/>
        </w:rPr>
      </w:pPr>
      <w:bookmarkStart w:id="1" w:name="_Toc39828023"/>
      <w:r w:rsidRPr="007B2327">
        <w:rPr>
          <w:rFonts w:cs="Arial"/>
          <w:szCs w:val="24"/>
        </w:rPr>
        <w:lastRenderedPageBreak/>
        <w:t>PART I – OVERVIEW</w:t>
      </w:r>
      <w:bookmarkEnd w:id="1"/>
      <w:r w:rsidRPr="007B2327">
        <w:rPr>
          <w:rFonts w:cs="Arial"/>
          <w:szCs w:val="24"/>
        </w:rPr>
        <w:t xml:space="preserve"> </w:t>
      </w:r>
    </w:p>
    <w:p w14:paraId="61DB44C6" w14:textId="77777777" w:rsidR="0068615F" w:rsidRPr="007B2327" w:rsidRDefault="0068615F" w:rsidP="0068615F">
      <w:pPr>
        <w:tabs>
          <w:tab w:val="right" w:leader="dot" w:pos="10800"/>
        </w:tabs>
        <w:spacing w:after="0" w:line="240" w:lineRule="auto"/>
        <w:ind w:left="540"/>
        <w:contextualSpacing/>
        <w:rPr>
          <w:rFonts w:eastAsia="Times New Roman" w:cs="Arial"/>
          <w:caps/>
          <w:szCs w:val="24"/>
        </w:rPr>
      </w:pPr>
    </w:p>
    <w:p w14:paraId="33EA3D84" w14:textId="77777777" w:rsidR="0068615F" w:rsidRPr="007B2327" w:rsidRDefault="0068615F" w:rsidP="00ED275C">
      <w:pPr>
        <w:pStyle w:val="ListParagraph"/>
        <w:numPr>
          <w:ilvl w:val="0"/>
          <w:numId w:val="40"/>
        </w:numPr>
        <w:tabs>
          <w:tab w:val="right" w:leader="dot" w:pos="10800"/>
        </w:tabs>
        <w:spacing w:after="0" w:line="240" w:lineRule="auto"/>
        <w:ind w:left="360"/>
        <w:rPr>
          <w:rFonts w:eastAsia="Times New Roman" w:cs="Arial"/>
          <w:caps/>
          <w:szCs w:val="24"/>
        </w:rPr>
      </w:pPr>
      <w:r w:rsidRPr="007B2327">
        <w:rPr>
          <w:rFonts w:eastAsia="Times New Roman" w:cs="Arial"/>
          <w:caps/>
          <w:szCs w:val="24"/>
        </w:rPr>
        <w:t>PUBLIC RECORDS ACT NOTICE</w:t>
      </w:r>
    </w:p>
    <w:p w14:paraId="3C46C5C6" w14:textId="77777777" w:rsidR="0068615F" w:rsidRPr="007B2327" w:rsidRDefault="0068615F" w:rsidP="00ED275C">
      <w:pPr>
        <w:pStyle w:val="ListParagraph"/>
        <w:numPr>
          <w:ilvl w:val="0"/>
          <w:numId w:val="40"/>
        </w:numPr>
        <w:tabs>
          <w:tab w:val="right" w:leader="dot" w:pos="10800"/>
        </w:tabs>
        <w:spacing w:after="0" w:line="240" w:lineRule="auto"/>
        <w:ind w:left="360"/>
        <w:rPr>
          <w:rFonts w:eastAsia="Times New Roman" w:cs="Arial"/>
          <w:caps/>
          <w:szCs w:val="24"/>
        </w:rPr>
      </w:pPr>
      <w:r w:rsidRPr="007B2327">
        <w:rPr>
          <w:rFonts w:eastAsia="Times New Roman" w:cs="Arial"/>
          <w:caps/>
          <w:szCs w:val="24"/>
        </w:rPr>
        <w:t xml:space="preserve">CONTACT INFORMATION </w:t>
      </w:r>
    </w:p>
    <w:p w14:paraId="021E0816" w14:textId="77777777" w:rsidR="0068615F" w:rsidRPr="007B2327" w:rsidRDefault="0068615F" w:rsidP="00ED275C">
      <w:pPr>
        <w:pStyle w:val="ListParagraph"/>
        <w:numPr>
          <w:ilvl w:val="0"/>
          <w:numId w:val="40"/>
        </w:numPr>
        <w:tabs>
          <w:tab w:val="right" w:leader="dot" w:pos="10800"/>
        </w:tabs>
        <w:spacing w:after="0" w:line="240" w:lineRule="auto"/>
        <w:ind w:left="360"/>
        <w:rPr>
          <w:rFonts w:eastAsia="Times New Roman" w:cs="Arial"/>
          <w:caps/>
          <w:szCs w:val="24"/>
        </w:rPr>
      </w:pPr>
      <w:r w:rsidRPr="007B2327">
        <w:rPr>
          <w:rFonts w:eastAsia="Times New Roman" w:cs="Arial"/>
          <w:caps/>
          <w:szCs w:val="24"/>
        </w:rPr>
        <w:t xml:space="preserve">SUBMISSION DEADLINE AND OPTIONS </w:t>
      </w:r>
    </w:p>
    <w:p w14:paraId="5528EE96" w14:textId="77777777" w:rsidR="0068615F" w:rsidRPr="007B2327" w:rsidRDefault="0068615F" w:rsidP="00ED275C">
      <w:pPr>
        <w:pStyle w:val="ListParagraph"/>
        <w:numPr>
          <w:ilvl w:val="0"/>
          <w:numId w:val="40"/>
        </w:numPr>
        <w:tabs>
          <w:tab w:val="right" w:leader="dot" w:pos="10800"/>
        </w:tabs>
        <w:spacing w:after="0" w:line="240" w:lineRule="auto"/>
        <w:ind w:left="360"/>
        <w:rPr>
          <w:rFonts w:eastAsia="Times New Roman" w:cs="Arial"/>
          <w:caps/>
          <w:szCs w:val="24"/>
        </w:rPr>
      </w:pPr>
      <w:r w:rsidRPr="007B2327">
        <w:rPr>
          <w:rFonts w:eastAsia="Times New Roman" w:cs="Arial"/>
          <w:caps/>
          <w:szCs w:val="24"/>
        </w:rPr>
        <w:t>ELIGIBILITY</w:t>
      </w:r>
    </w:p>
    <w:p w14:paraId="1E55CBFC" w14:textId="77777777" w:rsidR="0068615F" w:rsidRPr="007B2327" w:rsidRDefault="0068615F" w:rsidP="00ED275C">
      <w:pPr>
        <w:pStyle w:val="ListParagraph"/>
        <w:numPr>
          <w:ilvl w:val="0"/>
          <w:numId w:val="40"/>
        </w:numPr>
        <w:tabs>
          <w:tab w:val="right" w:leader="dot" w:pos="10800"/>
        </w:tabs>
        <w:spacing w:after="0" w:line="240" w:lineRule="auto"/>
        <w:ind w:left="360"/>
        <w:rPr>
          <w:rFonts w:eastAsia="Times New Roman" w:cs="Arial"/>
          <w:caps/>
          <w:szCs w:val="24"/>
        </w:rPr>
      </w:pPr>
      <w:r w:rsidRPr="007B2327">
        <w:rPr>
          <w:rFonts w:eastAsia="Times New Roman" w:cs="Arial"/>
          <w:caps/>
          <w:szCs w:val="24"/>
        </w:rPr>
        <w:t>GRANT SUBAWARD PERFORMANCE PERIOD</w:t>
      </w:r>
    </w:p>
    <w:p w14:paraId="5C7F44B5" w14:textId="77777777" w:rsidR="0068615F" w:rsidRPr="007B2327" w:rsidRDefault="0068615F" w:rsidP="00ED275C">
      <w:pPr>
        <w:pStyle w:val="ListParagraph"/>
        <w:numPr>
          <w:ilvl w:val="0"/>
          <w:numId w:val="40"/>
        </w:numPr>
        <w:tabs>
          <w:tab w:val="right" w:leader="dot" w:pos="10800"/>
        </w:tabs>
        <w:spacing w:after="0" w:line="240" w:lineRule="auto"/>
        <w:ind w:left="360"/>
        <w:rPr>
          <w:rFonts w:eastAsia="Times New Roman" w:cs="Arial"/>
          <w:caps/>
          <w:szCs w:val="24"/>
        </w:rPr>
      </w:pPr>
      <w:r w:rsidRPr="007B2327">
        <w:rPr>
          <w:rFonts w:eastAsia="Times New Roman" w:cs="Arial"/>
          <w:caps/>
          <w:szCs w:val="24"/>
        </w:rPr>
        <w:t>FUNDS</w:t>
      </w:r>
    </w:p>
    <w:p w14:paraId="197BBC82" w14:textId="77777777" w:rsidR="008315CE" w:rsidRPr="007B2327" w:rsidRDefault="0068615F" w:rsidP="00ED275C">
      <w:pPr>
        <w:pStyle w:val="ListParagraph"/>
        <w:numPr>
          <w:ilvl w:val="0"/>
          <w:numId w:val="40"/>
        </w:numPr>
        <w:tabs>
          <w:tab w:val="right" w:leader="dot" w:pos="10800"/>
        </w:tabs>
        <w:spacing w:after="0" w:line="240" w:lineRule="auto"/>
        <w:ind w:left="360"/>
        <w:rPr>
          <w:rFonts w:eastAsia="Times New Roman" w:cs="Arial"/>
          <w:caps/>
          <w:szCs w:val="24"/>
        </w:rPr>
      </w:pPr>
      <w:r w:rsidRPr="007B2327">
        <w:rPr>
          <w:rFonts w:eastAsia="Times New Roman" w:cs="Arial"/>
          <w:caps/>
          <w:szCs w:val="24"/>
        </w:rPr>
        <w:t>PROGRAM INFORMATION</w:t>
      </w:r>
    </w:p>
    <w:p w14:paraId="3AFB7828" w14:textId="77777777" w:rsidR="0068615F" w:rsidRPr="007B2327" w:rsidRDefault="0068615F" w:rsidP="0068615F">
      <w:pPr>
        <w:pBdr>
          <w:bottom w:val="single" w:sz="12" w:space="1" w:color="auto"/>
        </w:pBdr>
        <w:spacing w:after="0" w:line="240" w:lineRule="auto"/>
        <w:rPr>
          <w:rFonts w:eastAsia="Times New Roman" w:cs="Arial"/>
          <w:szCs w:val="24"/>
        </w:rPr>
      </w:pPr>
    </w:p>
    <w:p w14:paraId="5C3D6175" w14:textId="77777777" w:rsidR="0068615F" w:rsidRPr="007B2327" w:rsidRDefault="0068615F" w:rsidP="00B40EE9">
      <w:pPr>
        <w:tabs>
          <w:tab w:val="right" w:leader="dot" w:pos="10800"/>
        </w:tabs>
        <w:spacing w:after="0" w:line="240" w:lineRule="auto"/>
        <w:contextualSpacing/>
        <w:rPr>
          <w:rFonts w:eastAsia="Times New Roman" w:cs="Arial"/>
          <w:caps/>
          <w:szCs w:val="24"/>
        </w:rPr>
      </w:pPr>
    </w:p>
    <w:p w14:paraId="39D0B7EC" w14:textId="77777777" w:rsidR="00E50008" w:rsidRPr="007B2327" w:rsidRDefault="00E50008" w:rsidP="007D7539">
      <w:pPr>
        <w:pStyle w:val="Heading2"/>
      </w:pPr>
      <w:bookmarkStart w:id="2" w:name="_Toc39828024"/>
      <w:r w:rsidRPr="007B2327">
        <w:t>PUBLIC RECORD</w:t>
      </w:r>
      <w:r w:rsidR="00DC18DE" w:rsidRPr="007B2327">
        <w:t>S</w:t>
      </w:r>
      <w:r w:rsidRPr="007B2327">
        <w:t xml:space="preserve"> ACT NOTICE</w:t>
      </w:r>
      <w:bookmarkEnd w:id="2"/>
    </w:p>
    <w:p w14:paraId="172C9A39" w14:textId="77777777" w:rsidR="00E50008" w:rsidRPr="007B2327" w:rsidRDefault="00E50008" w:rsidP="009A07A1">
      <w:pPr>
        <w:tabs>
          <w:tab w:val="right" w:leader="dot" w:pos="10800"/>
        </w:tabs>
        <w:spacing w:after="0" w:line="240" w:lineRule="auto"/>
        <w:ind w:left="540"/>
        <w:contextualSpacing/>
        <w:rPr>
          <w:rFonts w:cs="Arial"/>
          <w:szCs w:val="24"/>
        </w:rPr>
      </w:pPr>
    </w:p>
    <w:p w14:paraId="25254D1B" w14:textId="77777777" w:rsidR="00E50008" w:rsidRPr="007B2327" w:rsidRDefault="00731095" w:rsidP="009A07A1">
      <w:pPr>
        <w:tabs>
          <w:tab w:val="right" w:leader="dot" w:pos="10800"/>
        </w:tabs>
        <w:spacing w:after="0" w:line="240" w:lineRule="auto"/>
        <w:ind w:left="540"/>
        <w:contextualSpacing/>
        <w:rPr>
          <w:rFonts w:eastAsia="Times New Roman" w:cs="Arial"/>
          <w:caps/>
          <w:szCs w:val="24"/>
        </w:rPr>
      </w:pPr>
      <w:r w:rsidRPr="007B2327">
        <w:rPr>
          <w:rFonts w:cs="Arial"/>
          <w:szCs w:val="24"/>
        </w:rPr>
        <w:t xml:space="preserve">Grant </w:t>
      </w:r>
      <w:r w:rsidR="007E6AEB" w:rsidRPr="007B2327">
        <w:rPr>
          <w:rFonts w:cs="Arial"/>
          <w:szCs w:val="24"/>
        </w:rPr>
        <w:t>a</w:t>
      </w:r>
      <w:r w:rsidRPr="007B2327">
        <w:rPr>
          <w:rFonts w:cs="Arial"/>
          <w:szCs w:val="24"/>
        </w:rPr>
        <w:t>pplications</w:t>
      </w:r>
      <w:r w:rsidR="00E50008" w:rsidRPr="007B2327">
        <w:rPr>
          <w:rFonts w:cs="Arial"/>
          <w:szCs w:val="24"/>
        </w:rPr>
        <w:t xml:space="preserve"> are subject to the California Public Records Act, Government Code Section 6250, </w:t>
      </w:r>
      <w:r w:rsidR="00E50008" w:rsidRPr="007B2327">
        <w:rPr>
          <w:rFonts w:cs="Arial"/>
          <w:i/>
          <w:szCs w:val="24"/>
        </w:rPr>
        <w:t>et seq</w:t>
      </w:r>
      <w:r w:rsidR="00E50008" w:rsidRPr="007B2327">
        <w:rPr>
          <w:rFonts w:cs="Arial"/>
          <w:szCs w:val="24"/>
        </w:rPr>
        <w:t>. Do not put any personally identifiable information or priv</w:t>
      </w:r>
      <w:r w:rsidRPr="007B2327">
        <w:rPr>
          <w:rFonts w:cs="Arial"/>
          <w:szCs w:val="24"/>
        </w:rPr>
        <w:t>ate information on this application</w:t>
      </w:r>
      <w:r w:rsidR="00E50008" w:rsidRPr="007B2327">
        <w:rPr>
          <w:rFonts w:cs="Arial"/>
          <w:szCs w:val="24"/>
        </w:rPr>
        <w:t>. If you believe that any of the information you are putting o</w:t>
      </w:r>
      <w:r w:rsidRPr="007B2327">
        <w:rPr>
          <w:rFonts w:cs="Arial"/>
          <w:szCs w:val="24"/>
        </w:rPr>
        <w:t>n this application</w:t>
      </w:r>
      <w:r w:rsidR="00E50008" w:rsidRPr="007B2327">
        <w:rPr>
          <w:rFonts w:cs="Arial"/>
          <w:szCs w:val="24"/>
        </w:rPr>
        <w:t xml:space="preserve"> is exempt from the Public Records Act, please indica</w:t>
      </w:r>
      <w:r w:rsidRPr="007B2327">
        <w:rPr>
          <w:rFonts w:cs="Arial"/>
          <w:szCs w:val="24"/>
        </w:rPr>
        <w:t>te what portions of the application</w:t>
      </w:r>
      <w:r w:rsidR="00E50008" w:rsidRPr="007B2327">
        <w:rPr>
          <w:rFonts w:cs="Arial"/>
          <w:szCs w:val="24"/>
        </w:rPr>
        <w:t xml:space="preserve"> and the basis for the exemption. Your statement that the information is not subject to the Public Records Act will not guarantee that the information will not be disclosed.</w:t>
      </w:r>
    </w:p>
    <w:p w14:paraId="230BDAD4" w14:textId="77777777" w:rsidR="00E50008" w:rsidRPr="007B2327" w:rsidRDefault="00E50008" w:rsidP="009A07A1">
      <w:pPr>
        <w:tabs>
          <w:tab w:val="right" w:leader="dot" w:pos="10800"/>
        </w:tabs>
        <w:spacing w:after="0" w:line="240" w:lineRule="auto"/>
        <w:ind w:left="540"/>
        <w:contextualSpacing/>
        <w:rPr>
          <w:rFonts w:eastAsia="Times New Roman" w:cs="Arial"/>
          <w:caps/>
          <w:szCs w:val="24"/>
        </w:rPr>
      </w:pPr>
    </w:p>
    <w:p w14:paraId="18D6BE93" w14:textId="77777777" w:rsidR="008315CE" w:rsidRPr="007B2327" w:rsidRDefault="008315CE" w:rsidP="007D7539">
      <w:pPr>
        <w:pStyle w:val="Heading2"/>
      </w:pPr>
      <w:bookmarkStart w:id="3" w:name="_Toc39828025"/>
      <w:r w:rsidRPr="007B2327">
        <w:t>CONTACT INFORMATION</w:t>
      </w:r>
      <w:bookmarkEnd w:id="3"/>
    </w:p>
    <w:p w14:paraId="0159D2CA" w14:textId="77777777" w:rsidR="003012A2" w:rsidRPr="00BD22A7" w:rsidRDefault="003012A2" w:rsidP="00BD22A7">
      <w:pPr>
        <w:tabs>
          <w:tab w:val="right" w:leader="dot" w:pos="10800"/>
        </w:tabs>
        <w:spacing w:after="0" w:line="240" w:lineRule="auto"/>
        <w:contextualSpacing/>
        <w:rPr>
          <w:rStyle w:val="Hyperlink"/>
          <w:rFonts w:eastAsia="Times New Roman" w:cs="Arial"/>
          <w:color w:val="auto"/>
          <w:szCs w:val="24"/>
          <w:u w:val="none"/>
        </w:rPr>
      </w:pPr>
    </w:p>
    <w:p w14:paraId="6DF84A80" w14:textId="77777777" w:rsidR="00534E7E" w:rsidRPr="00534E7E" w:rsidRDefault="00BD22A7" w:rsidP="00534E7E">
      <w:pPr>
        <w:tabs>
          <w:tab w:val="right" w:leader="dot" w:pos="10800"/>
        </w:tabs>
        <w:spacing w:after="0" w:line="240" w:lineRule="auto"/>
        <w:ind w:left="540"/>
        <w:contextualSpacing/>
        <w:rPr>
          <w:rFonts w:eastAsia="Times New Roman" w:cs="Arial"/>
          <w:szCs w:val="24"/>
        </w:rPr>
      </w:pPr>
      <w:r>
        <w:rPr>
          <w:rStyle w:val="Hyperlink"/>
          <w:rFonts w:eastAsia="Times New Roman" w:cs="Arial"/>
          <w:color w:val="auto"/>
          <w:szCs w:val="24"/>
          <w:u w:val="none"/>
        </w:rPr>
        <w:t xml:space="preserve">Contact your Victim Witness &amp; </w:t>
      </w:r>
      <w:r w:rsidR="007457F5">
        <w:rPr>
          <w:rStyle w:val="Hyperlink"/>
          <w:rFonts w:eastAsia="Times New Roman" w:cs="Arial"/>
          <w:color w:val="auto"/>
          <w:szCs w:val="24"/>
          <w:u w:val="none"/>
        </w:rPr>
        <w:t>Prosecution</w:t>
      </w:r>
      <w:r w:rsidR="00534E7E" w:rsidRPr="00BD22A7">
        <w:rPr>
          <w:rStyle w:val="Hyperlink"/>
          <w:rFonts w:eastAsia="Times New Roman" w:cs="Arial"/>
          <w:color w:val="auto"/>
          <w:szCs w:val="24"/>
          <w:u w:val="none"/>
        </w:rPr>
        <w:t xml:space="preserve"> Unit Program Specialist </w:t>
      </w:r>
      <w:r w:rsidR="00534E7E" w:rsidRPr="00BD22A7">
        <w:rPr>
          <w:rFonts w:eastAsia="Times New Roman" w:cs="Arial"/>
          <w:szCs w:val="24"/>
        </w:rPr>
        <w:t>concerning this RFA, the application process, or programmatic issues.</w:t>
      </w:r>
    </w:p>
    <w:p w14:paraId="694EF667" w14:textId="77777777" w:rsidR="00534E7E" w:rsidRPr="007B2327" w:rsidRDefault="00534E7E" w:rsidP="003C08F7">
      <w:pPr>
        <w:tabs>
          <w:tab w:val="right" w:leader="dot" w:pos="10800"/>
        </w:tabs>
        <w:spacing w:after="0" w:line="240" w:lineRule="auto"/>
        <w:contextualSpacing/>
        <w:rPr>
          <w:rStyle w:val="Hyperlink"/>
          <w:rFonts w:eastAsia="Times New Roman" w:cs="Arial"/>
          <w:color w:val="auto"/>
          <w:szCs w:val="24"/>
          <w:u w:val="none"/>
        </w:rPr>
      </w:pPr>
    </w:p>
    <w:p w14:paraId="154FB3FF" w14:textId="77777777" w:rsidR="008315CE" w:rsidRPr="007B2327" w:rsidRDefault="00082100" w:rsidP="007D7539">
      <w:pPr>
        <w:pStyle w:val="Heading2"/>
      </w:pPr>
      <w:bookmarkStart w:id="4" w:name="_Toc39828026"/>
      <w:r w:rsidRPr="007B2327">
        <w:t>SUBMISSION DEADLINE AND OPTIONS</w:t>
      </w:r>
      <w:bookmarkEnd w:id="4"/>
    </w:p>
    <w:p w14:paraId="2DB90AAA" w14:textId="77777777" w:rsidR="008315CE" w:rsidRPr="007B2327" w:rsidRDefault="008315CE" w:rsidP="009A07A1">
      <w:pPr>
        <w:tabs>
          <w:tab w:val="right" w:leader="dot" w:pos="10800"/>
        </w:tabs>
        <w:spacing w:after="0" w:line="240" w:lineRule="auto"/>
        <w:contextualSpacing/>
        <w:rPr>
          <w:rFonts w:eastAsia="Times New Roman" w:cs="Arial"/>
          <w:caps/>
          <w:szCs w:val="24"/>
        </w:rPr>
      </w:pPr>
    </w:p>
    <w:p w14:paraId="2EDAEB1C" w14:textId="77777777" w:rsidR="002B28C4" w:rsidRPr="0088293E" w:rsidRDefault="002B28C4" w:rsidP="009A07A1">
      <w:pPr>
        <w:tabs>
          <w:tab w:val="right" w:leader="dot" w:pos="10800"/>
        </w:tabs>
        <w:spacing w:after="0" w:line="240" w:lineRule="auto"/>
        <w:ind w:left="540"/>
        <w:contextualSpacing/>
        <w:rPr>
          <w:rFonts w:eastAsia="Times New Roman" w:cs="Arial"/>
          <w:szCs w:val="24"/>
        </w:rPr>
      </w:pPr>
      <w:r w:rsidRPr="0088293E">
        <w:rPr>
          <w:rFonts w:eastAsia="Times New Roman" w:cs="Arial"/>
          <w:szCs w:val="24"/>
        </w:rPr>
        <w:t>A</w:t>
      </w:r>
      <w:r w:rsidR="00731095" w:rsidRPr="0088293E">
        <w:rPr>
          <w:rFonts w:eastAsia="Times New Roman" w:cs="Arial"/>
          <w:szCs w:val="24"/>
        </w:rPr>
        <w:t>pplication</w:t>
      </w:r>
      <w:r w:rsidRPr="0088293E">
        <w:rPr>
          <w:rFonts w:eastAsia="Times New Roman" w:cs="Arial"/>
          <w:szCs w:val="24"/>
        </w:rPr>
        <w:t>s</w:t>
      </w:r>
      <w:r w:rsidR="008315CE" w:rsidRPr="0088293E">
        <w:rPr>
          <w:rFonts w:eastAsia="Times New Roman" w:cs="Arial"/>
          <w:szCs w:val="24"/>
        </w:rPr>
        <w:t xml:space="preserve"> must be</w:t>
      </w:r>
      <w:r w:rsidR="003D5759" w:rsidRPr="0088293E">
        <w:rPr>
          <w:rFonts w:eastAsia="Times New Roman" w:cs="Arial"/>
          <w:szCs w:val="24"/>
        </w:rPr>
        <w:t xml:space="preserve"> </w:t>
      </w:r>
      <w:r w:rsidR="005D480F" w:rsidRPr="0088293E">
        <w:rPr>
          <w:rFonts w:eastAsia="Times New Roman" w:cs="Arial"/>
          <w:szCs w:val="24"/>
        </w:rPr>
        <w:t xml:space="preserve">delivered to Cal OES by </w:t>
      </w:r>
      <w:r w:rsidR="00C04042" w:rsidRPr="0088293E">
        <w:rPr>
          <w:rFonts w:eastAsia="Times New Roman" w:cs="Arial"/>
          <w:szCs w:val="24"/>
        </w:rPr>
        <w:t>5</w:t>
      </w:r>
      <w:r w:rsidRPr="0088293E">
        <w:rPr>
          <w:rFonts w:eastAsia="Times New Roman" w:cs="Arial"/>
          <w:szCs w:val="24"/>
        </w:rPr>
        <w:t xml:space="preserve">:00 pm on </w:t>
      </w:r>
      <w:r w:rsidR="000170DA">
        <w:rPr>
          <w:rFonts w:eastAsia="Times New Roman" w:cs="Arial"/>
          <w:szCs w:val="24"/>
        </w:rPr>
        <w:t xml:space="preserve">                      </w:t>
      </w:r>
      <w:r w:rsidR="00BD22A7" w:rsidRPr="000170DA">
        <w:rPr>
          <w:bCs/>
          <w:szCs w:val="24"/>
        </w:rPr>
        <w:t xml:space="preserve">Friday, July 17, </w:t>
      </w:r>
      <w:r w:rsidR="007457F5" w:rsidRPr="000170DA">
        <w:rPr>
          <w:bCs/>
          <w:szCs w:val="24"/>
        </w:rPr>
        <w:t>2020</w:t>
      </w:r>
      <w:r w:rsidR="007457F5" w:rsidRPr="0088293E">
        <w:rPr>
          <w:rFonts w:eastAsia="Times New Roman" w:cs="Arial"/>
          <w:szCs w:val="24"/>
        </w:rPr>
        <w:t xml:space="preserve">. </w:t>
      </w:r>
      <w:r w:rsidR="005D480F" w:rsidRPr="0088293E">
        <w:rPr>
          <w:rFonts w:eastAsia="Times New Roman" w:cs="Arial"/>
          <w:szCs w:val="24"/>
        </w:rPr>
        <w:t>Sub</w:t>
      </w:r>
      <w:r w:rsidRPr="0088293E">
        <w:rPr>
          <w:rFonts w:eastAsia="Times New Roman" w:cs="Arial"/>
          <w:szCs w:val="24"/>
        </w:rPr>
        <w:t xml:space="preserve">mission options are: </w:t>
      </w:r>
    </w:p>
    <w:p w14:paraId="1F7A525D" w14:textId="77777777" w:rsidR="002B28C4" w:rsidRDefault="002B28C4" w:rsidP="009A07A1">
      <w:pPr>
        <w:tabs>
          <w:tab w:val="right" w:leader="dot" w:pos="10800"/>
        </w:tabs>
        <w:spacing w:after="0" w:line="240" w:lineRule="auto"/>
        <w:ind w:left="540"/>
        <w:contextualSpacing/>
        <w:rPr>
          <w:rFonts w:eastAsia="Times New Roman" w:cs="Arial"/>
          <w:szCs w:val="24"/>
        </w:rPr>
      </w:pPr>
    </w:p>
    <w:p w14:paraId="32B66E50" w14:textId="77777777" w:rsidR="002B28C4" w:rsidRDefault="002B28C4" w:rsidP="002B28C4">
      <w:pPr>
        <w:pStyle w:val="ListParagraph"/>
        <w:numPr>
          <w:ilvl w:val="0"/>
          <w:numId w:val="45"/>
        </w:numPr>
        <w:tabs>
          <w:tab w:val="right" w:leader="dot" w:pos="10800"/>
        </w:tabs>
        <w:spacing w:after="0" w:line="240" w:lineRule="auto"/>
        <w:ind w:left="1080" w:hanging="540"/>
        <w:rPr>
          <w:rFonts w:eastAsia="Times New Roman" w:cs="Arial"/>
          <w:szCs w:val="24"/>
        </w:rPr>
      </w:pPr>
      <w:r>
        <w:rPr>
          <w:rFonts w:eastAsia="Times New Roman" w:cs="Arial"/>
          <w:szCs w:val="24"/>
        </w:rPr>
        <w:t>E</w:t>
      </w:r>
      <w:r w:rsidRPr="002B28C4">
        <w:rPr>
          <w:rFonts w:eastAsia="Times New Roman" w:cs="Arial"/>
          <w:szCs w:val="24"/>
        </w:rPr>
        <w:t xml:space="preserve">mailed to: </w:t>
      </w:r>
      <w:hyperlink r:id="rId14" w:history="1">
        <w:r w:rsidRPr="002B28C4">
          <w:rPr>
            <w:rStyle w:val="Hyperlink"/>
            <w:rFonts w:eastAsia="Times New Roman" w:cs="Arial"/>
            <w:szCs w:val="24"/>
          </w:rPr>
          <w:t>VSapplications@caloes.ca.gov</w:t>
        </w:r>
      </w:hyperlink>
    </w:p>
    <w:p w14:paraId="1BB2B334" w14:textId="77777777" w:rsidR="008315CE" w:rsidRPr="002B28C4" w:rsidRDefault="002B28C4" w:rsidP="002B28C4">
      <w:pPr>
        <w:pStyle w:val="ListParagraph"/>
        <w:numPr>
          <w:ilvl w:val="0"/>
          <w:numId w:val="45"/>
        </w:numPr>
        <w:tabs>
          <w:tab w:val="right" w:leader="dot" w:pos="10800"/>
        </w:tabs>
        <w:spacing w:after="0" w:line="240" w:lineRule="auto"/>
        <w:ind w:left="1080" w:hanging="540"/>
        <w:rPr>
          <w:rFonts w:eastAsia="Times New Roman" w:cs="Arial"/>
          <w:szCs w:val="24"/>
        </w:rPr>
      </w:pPr>
      <w:r>
        <w:rPr>
          <w:rFonts w:eastAsia="Times New Roman" w:cs="Arial"/>
          <w:szCs w:val="24"/>
        </w:rPr>
        <w:t xml:space="preserve">Postmarked or </w:t>
      </w:r>
      <w:r w:rsidR="00053FB8" w:rsidRPr="002B28C4">
        <w:rPr>
          <w:rFonts w:eastAsia="Times New Roman" w:cs="Arial"/>
          <w:szCs w:val="24"/>
        </w:rPr>
        <w:t>hand-</w:t>
      </w:r>
      <w:r>
        <w:rPr>
          <w:rFonts w:eastAsia="Times New Roman" w:cs="Arial"/>
          <w:szCs w:val="24"/>
        </w:rPr>
        <w:t>delivered</w:t>
      </w:r>
      <w:r w:rsidR="0049654F" w:rsidRPr="002B28C4">
        <w:rPr>
          <w:rFonts w:eastAsia="Times New Roman" w:cs="Arial"/>
          <w:szCs w:val="24"/>
        </w:rPr>
        <w:t xml:space="preserve"> to the address below</w:t>
      </w:r>
      <w:r>
        <w:rPr>
          <w:rFonts w:eastAsia="Times New Roman" w:cs="Arial"/>
          <w:szCs w:val="24"/>
        </w:rPr>
        <w:t>:</w:t>
      </w:r>
    </w:p>
    <w:p w14:paraId="319197F3" w14:textId="77777777" w:rsidR="008315CE" w:rsidRPr="007B2327" w:rsidRDefault="008315CE" w:rsidP="009A07A1">
      <w:pPr>
        <w:tabs>
          <w:tab w:val="right" w:leader="dot" w:pos="10800"/>
        </w:tabs>
        <w:spacing w:after="0" w:line="240" w:lineRule="auto"/>
        <w:ind w:left="540"/>
        <w:contextualSpacing/>
        <w:rPr>
          <w:rFonts w:eastAsia="Times New Roman" w:cs="Arial"/>
          <w:bCs/>
          <w:szCs w:val="24"/>
        </w:rPr>
      </w:pPr>
    </w:p>
    <w:p w14:paraId="397F18C0" w14:textId="77777777" w:rsidR="008315CE" w:rsidRPr="007B2327" w:rsidRDefault="002F20E8" w:rsidP="00C04042">
      <w:pPr>
        <w:overflowPunct w:val="0"/>
        <w:autoSpaceDE w:val="0"/>
        <w:autoSpaceDN w:val="0"/>
        <w:adjustRightInd w:val="0"/>
        <w:spacing w:after="0" w:line="240" w:lineRule="auto"/>
        <w:ind w:left="720" w:firstLine="360"/>
        <w:contextualSpacing/>
        <w:textAlignment w:val="baseline"/>
        <w:rPr>
          <w:rFonts w:eastAsia="Times New Roman" w:cs="Arial"/>
          <w:szCs w:val="24"/>
        </w:rPr>
      </w:pPr>
      <w:r w:rsidRPr="007B2327">
        <w:rPr>
          <w:rFonts w:eastAsia="Times New Roman" w:cs="Arial"/>
          <w:szCs w:val="24"/>
        </w:rPr>
        <w:t>California Governor’s Office of Emergency Services</w:t>
      </w:r>
    </w:p>
    <w:p w14:paraId="5BE53E90" w14:textId="77777777" w:rsidR="008315CE" w:rsidRPr="007B2327" w:rsidRDefault="00DC18DE" w:rsidP="00C04042">
      <w:pPr>
        <w:overflowPunct w:val="0"/>
        <w:autoSpaceDE w:val="0"/>
        <w:autoSpaceDN w:val="0"/>
        <w:adjustRightInd w:val="0"/>
        <w:spacing w:after="0" w:line="240" w:lineRule="auto"/>
        <w:ind w:left="1080"/>
        <w:contextualSpacing/>
        <w:textAlignment w:val="baseline"/>
        <w:rPr>
          <w:rFonts w:eastAsia="Times New Roman" w:cs="Arial"/>
          <w:szCs w:val="24"/>
        </w:rPr>
      </w:pPr>
      <w:r w:rsidRPr="007B2327">
        <w:rPr>
          <w:rFonts w:eastAsia="Times New Roman" w:cs="Arial"/>
          <w:szCs w:val="24"/>
        </w:rPr>
        <w:t xml:space="preserve">Victim Services </w:t>
      </w:r>
      <w:r w:rsidR="008E1838" w:rsidRPr="007B2327">
        <w:rPr>
          <w:rFonts w:eastAsia="Times New Roman" w:cs="Arial"/>
          <w:szCs w:val="24"/>
        </w:rPr>
        <w:t>Branch</w:t>
      </w:r>
    </w:p>
    <w:p w14:paraId="049DF8BA" w14:textId="77777777" w:rsidR="008315CE" w:rsidRPr="007B2327" w:rsidRDefault="008315CE" w:rsidP="00C04042">
      <w:pPr>
        <w:overflowPunct w:val="0"/>
        <w:autoSpaceDE w:val="0"/>
        <w:autoSpaceDN w:val="0"/>
        <w:adjustRightInd w:val="0"/>
        <w:spacing w:after="0" w:line="240" w:lineRule="auto"/>
        <w:ind w:left="900" w:firstLine="180"/>
        <w:contextualSpacing/>
        <w:textAlignment w:val="baseline"/>
        <w:rPr>
          <w:rFonts w:eastAsia="Times New Roman" w:cs="Arial"/>
          <w:szCs w:val="24"/>
        </w:rPr>
      </w:pPr>
      <w:r w:rsidRPr="007B2327">
        <w:rPr>
          <w:rFonts w:eastAsia="Times New Roman" w:cs="Arial"/>
          <w:szCs w:val="24"/>
        </w:rPr>
        <w:t>3650 Schriever Avenue</w:t>
      </w:r>
    </w:p>
    <w:p w14:paraId="3B5BA5F4" w14:textId="77777777" w:rsidR="008315CE" w:rsidRPr="007B2327" w:rsidRDefault="008315CE" w:rsidP="00C04042">
      <w:pPr>
        <w:overflowPunct w:val="0"/>
        <w:autoSpaceDE w:val="0"/>
        <w:autoSpaceDN w:val="0"/>
        <w:adjustRightInd w:val="0"/>
        <w:spacing w:after="0" w:line="240" w:lineRule="auto"/>
        <w:ind w:left="1080"/>
        <w:contextualSpacing/>
        <w:textAlignment w:val="baseline"/>
        <w:rPr>
          <w:rFonts w:eastAsia="Times New Roman" w:cs="Arial"/>
          <w:szCs w:val="24"/>
        </w:rPr>
      </w:pPr>
      <w:r w:rsidRPr="007B2327">
        <w:rPr>
          <w:rFonts w:eastAsia="Times New Roman" w:cs="Arial"/>
          <w:szCs w:val="24"/>
        </w:rPr>
        <w:t>Mather, CA</w:t>
      </w:r>
      <w:r w:rsidR="0024337A" w:rsidRPr="007B2327">
        <w:rPr>
          <w:rFonts w:eastAsia="Times New Roman" w:cs="Arial"/>
          <w:szCs w:val="24"/>
        </w:rPr>
        <w:t xml:space="preserve"> </w:t>
      </w:r>
      <w:r w:rsidRPr="007B2327">
        <w:rPr>
          <w:rFonts w:eastAsia="Times New Roman" w:cs="Arial"/>
          <w:szCs w:val="24"/>
        </w:rPr>
        <w:t>95655</w:t>
      </w:r>
    </w:p>
    <w:p w14:paraId="45FA45D3" w14:textId="77777777" w:rsidR="000170DA" w:rsidRPr="000170DA" w:rsidRDefault="008315CE" w:rsidP="000170DA">
      <w:pPr>
        <w:overflowPunct w:val="0"/>
        <w:autoSpaceDE w:val="0"/>
        <w:autoSpaceDN w:val="0"/>
        <w:adjustRightInd w:val="0"/>
        <w:spacing w:after="0" w:line="240" w:lineRule="auto"/>
        <w:ind w:left="1080"/>
        <w:contextualSpacing/>
        <w:textAlignment w:val="baseline"/>
        <w:rPr>
          <w:rFonts w:eastAsia="Times New Roman" w:cs="Arial"/>
          <w:szCs w:val="24"/>
        </w:rPr>
      </w:pPr>
      <w:r w:rsidRPr="007B2327">
        <w:rPr>
          <w:rFonts w:eastAsia="Times New Roman" w:cs="Arial"/>
          <w:szCs w:val="24"/>
        </w:rPr>
        <w:t>Attn:</w:t>
      </w:r>
      <w:r w:rsidR="0024337A" w:rsidRPr="007B2327">
        <w:rPr>
          <w:rFonts w:eastAsia="Times New Roman" w:cs="Arial"/>
          <w:szCs w:val="24"/>
        </w:rPr>
        <w:t xml:space="preserve"> </w:t>
      </w:r>
      <w:r w:rsidR="000170DA" w:rsidRPr="000170DA">
        <w:rPr>
          <w:rFonts w:eastAsia="Times New Roman" w:cs="Arial"/>
          <w:szCs w:val="24"/>
        </w:rPr>
        <w:t>Probation Specialized Units (PU) Program</w:t>
      </w:r>
    </w:p>
    <w:p w14:paraId="2D5594BB" w14:textId="77777777" w:rsidR="000170DA" w:rsidRPr="000170DA" w:rsidRDefault="000170DA" w:rsidP="000048BD">
      <w:pPr>
        <w:overflowPunct w:val="0"/>
        <w:autoSpaceDE w:val="0"/>
        <w:autoSpaceDN w:val="0"/>
        <w:adjustRightInd w:val="0"/>
        <w:spacing w:after="0" w:line="240" w:lineRule="auto"/>
        <w:ind w:left="1620"/>
        <w:contextualSpacing/>
        <w:textAlignment w:val="baseline"/>
        <w:rPr>
          <w:rFonts w:eastAsia="Times New Roman" w:cs="Arial"/>
          <w:szCs w:val="24"/>
        </w:rPr>
      </w:pPr>
      <w:r w:rsidRPr="000170DA">
        <w:rPr>
          <w:rFonts w:eastAsia="Times New Roman" w:cs="Arial"/>
          <w:szCs w:val="24"/>
        </w:rPr>
        <w:t xml:space="preserve"> Victim Witness and Prosecution Unit</w:t>
      </w:r>
    </w:p>
    <w:p w14:paraId="4737A50C" w14:textId="77777777" w:rsidR="00534E7E" w:rsidRDefault="00534E7E" w:rsidP="000170DA">
      <w:pPr>
        <w:overflowPunct w:val="0"/>
        <w:autoSpaceDE w:val="0"/>
        <w:autoSpaceDN w:val="0"/>
        <w:adjustRightInd w:val="0"/>
        <w:spacing w:after="0" w:line="240" w:lineRule="auto"/>
        <w:ind w:left="1080"/>
        <w:contextualSpacing/>
        <w:textAlignment w:val="baseline"/>
        <w:rPr>
          <w:rFonts w:eastAsia="Times New Roman" w:cs="Arial"/>
          <w:b/>
          <w:szCs w:val="24"/>
        </w:rPr>
      </w:pPr>
    </w:p>
    <w:p w14:paraId="3CC39267" w14:textId="77777777" w:rsidR="000170DA" w:rsidRPr="007B2327" w:rsidRDefault="000170DA" w:rsidP="000170DA">
      <w:pPr>
        <w:overflowPunct w:val="0"/>
        <w:autoSpaceDE w:val="0"/>
        <w:autoSpaceDN w:val="0"/>
        <w:adjustRightInd w:val="0"/>
        <w:spacing w:after="0" w:line="240" w:lineRule="auto"/>
        <w:ind w:left="1080"/>
        <w:contextualSpacing/>
        <w:textAlignment w:val="baseline"/>
        <w:rPr>
          <w:rFonts w:eastAsia="Times New Roman" w:cs="Arial"/>
          <w:b/>
          <w:szCs w:val="24"/>
        </w:rPr>
      </w:pPr>
    </w:p>
    <w:p w14:paraId="35D4597A" w14:textId="77777777" w:rsidR="002B7289" w:rsidRPr="007B2327" w:rsidRDefault="00082100" w:rsidP="007D7539">
      <w:pPr>
        <w:pStyle w:val="Heading2"/>
      </w:pPr>
      <w:bookmarkStart w:id="5" w:name="_Toc39828027"/>
      <w:r w:rsidRPr="007B2327">
        <w:lastRenderedPageBreak/>
        <w:t>ELIGIBILITY</w:t>
      </w:r>
      <w:bookmarkEnd w:id="5"/>
    </w:p>
    <w:p w14:paraId="2E7971EA" w14:textId="77777777" w:rsidR="002B7289" w:rsidRPr="007B2327" w:rsidRDefault="002B7289" w:rsidP="00A34FDC"/>
    <w:p w14:paraId="0413FAA0" w14:textId="77777777" w:rsidR="00110E45" w:rsidRPr="007B2327" w:rsidRDefault="009A07A1" w:rsidP="0018617A">
      <w:pPr>
        <w:spacing w:after="0" w:line="240" w:lineRule="auto"/>
        <w:ind w:left="540"/>
        <w:rPr>
          <w:rFonts w:eastAsia="Times New Roman" w:cs="Arial"/>
          <w:szCs w:val="24"/>
        </w:rPr>
      </w:pPr>
      <w:r w:rsidRPr="007B2327">
        <w:rPr>
          <w:rFonts w:eastAsia="Times New Roman" w:cs="Arial"/>
          <w:szCs w:val="24"/>
        </w:rPr>
        <w:t xml:space="preserve">The only eligible Applicants are the </w:t>
      </w:r>
      <w:r w:rsidR="000170DA" w:rsidRPr="000170DA">
        <w:rPr>
          <w:rFonts w:eastAsia="Times New Roman" w:cs="Arial"/>
          <w:szCs w:val="24"/>
        </w:rPr>
        <w:t>PU</w:t>
      </w:r>
      <w:r w:rsidRPr="007B2327">
        <w:rPr>
          <w:rFonts w:eastAsia="Times New Roman" w:cs="Arial"/>
          <w:szCs w:val="24"/>
        </w:rPr>
        <w:t xml:space="preserve"> Program Subrecipients funded in the prior fiscal year.</w:t>
      </w:r>
    </w:p>
    <w:p w14:paraId="0D826CB9" w14:textId="77777777" w:rsidR="0018617A" w:rsidRPr="007B2327" w:rsidRDefault="0018617A" w:rsidP="0018617A">
      <w:pPr>
        <w:spacing w:after="0" w:line="240" w:lineRule="auto"/>
        <w:ind w:left="540"/>
        <w:rPr>
          <w:rFonts w:eastAsia="Times New Roman" w:cs="Arial"/>
          <w:szCs w:val="24"/>
        </w:rPr>
      </w:pPr>
    </w:p>
    <w:p w14:paraId="5F91A935" w14:textId="77777777" w:rsidR="0018617A" w:rsidRPr="002277D6" w:rsidRDefault="0018617A" w:rsidP="00F924B1">
      <w:pPr>
        <w:spacing w:after="0" w:line="240" w:lineRule="auto"/>
        <w:ind w:left="547"/>
        <w:rPr>
          <w:rFonts w:eastAsia="Times New Roman" w:cs="Arial"/>
          <w:szCs w:val="24"/>
        </w:rPr>
      </w:pPr>
      <w:r w:rsidRPr="007B2327">
        <w:rPr>
          <w:rFonts w:eastAsia="Times New Roman" w:cs="Arial"/>
          <w:szCs w:val="24"/>
        </w:rPr>
        <w:t xml:space="preserve">Applicants applying </w:t>
      </w:r>
      <w:r w:rsidR="00C04042">
        <w:rPr>
          <w:rFonts w:eastAsia="Times New Roman" w:cs="Arial"/>
          <w:szCs w:val="24"/>
        </w:rPr>
        <w:t xml:space="preserve">for programs supported with </w:t>
      </w:r>
      <w:r w:rsidRPr="007B2327">
        <w:rPr>
          <w:rFonts w:eastAsia="Times New Roman" w:cs="Arial"/>
          <w:szCs w:val="24"/>
        </w:rPr>
        <w:t xml:space="preserve">federal funds must be registered in the federal </w:t>
      </w:r>
      <w:r w:rsidRPr="007B2327">
        <w:rPr>
          <w:rStyle w:val="Hyperlink"/>
          <w:rFonts w:eastAsia="Times New Roman" w:cs="Arial"/>
          <w:color w:val="auto"/>
          <w:szCs w:val="24"/>
          <w:u w:val="none"/>
        </w:rPr>
        <w:t>System for Award Management (SAM</w:t>
      </w:r>
      <w:r w:rsidRPr="007B2327">
        <w:rPr>
          <w:rFonts w:eastAsia="Times New Roman" w:cs="Arial"/>
          <w:szCs w:val="24"/>
        </w:rPr>
        <w:t>) and have an expiration date that is at least eight weeks after the Application due date.</w:t>
      </w:r>
      <w:r w:rsidR="000E1311" w:rsidRPr="007B2327">
        <w:rPr>
          <w:rFonts w:cs="Arial"/>
          <w:szCs w:val="24"/>
        </w:rPr>
        <w:t xml:space="preserve"> </w:t>
      </w:r>
      <w:hyperlink r:id="rId15" w:tooltip="Check SAM Status" w:history="1">
        <w:r w:rsidRPr="007B2327">
          <w:rPr>
            <w:rStyle w:val="Hyperlink"/>
            <w:rFonts w:cs="Arial"/>
            <w:szCs w:val="24"/>
          </w:rPr>
          <w:t>Check SAM status</w:t>
        </w:r>
      </w:hyperlink>
      <w:r w:rsidR="002277D6">
        <w:rPr>
          <w:rStyle w:val="Hyperlink"/>
          <w:rFonts w:cs="Arial"/>
          <w:szCs w:val="24"/>
          <w:u w:val="none"/>
        </w:rPr>
        <w:t>.</w:t>
      </w:r>
    </w:p>
    <w:p w14:paraId="72153257" w14:textId="77777777" w:rsidR="0018617A" w:rsidRPr="007B2327" w:rsidRDefault="0018617A" w:rsidP="00C83A94">
      <w:pPr>
        <w:spacing w:after="0" w:line="240" w:lineRule="auto"/>
        <w:rPr>
          <w:rFonts w:eastAsia="Times New Roman" w:cs="Arial"/>
          <w:szCs w:val="24"/>
        </w:rPr>
      </w:pPr>
    </w:p>
    <w:p w14:paraId="32391683" w14:textId="77777777" w:rsidR="005D480F" w:rsidRPr="007B2327" w:rsidRDefault="00082100" w:rsidP="007D7539">
      <w:pPr>
        <w:pStyle w:val="Heading2"/>
      </w:pPr>
      <w:bookmarkStart w:id="6" w:name="_Toc39828028"/>
      <w:r w:rsidRPr="007B2327">
        <w:t>GRANT SUBAWARD PERFORMANCE PERIOD</w:t>
      </w:r>
      <w:bookmarkEnd w:id="6"/>
    </w:p>
    <w:p w14:paraId="53217070" w14:textId="77777777" w:rsidR="005D480F" w:rsidRPr="007B2327" w:rsidRDefault="005D480F" w:rsidP="009A07A1">
      <w:pPr>
        <w:tabs>
          <w:tab w:val="right" w:leader="dot" w:pos="10800"/>
        </w:tabs>
        <w:spacing w:after="0" w:line="240" w:lineRule="auto"/>
        <w:ind w:left="540"/>
        <w:contextualSpacing/>
        <w:rPr>
          <w:rFonts w:eastAsia="Times New Roman" w:cs="Arial"/>
          <w:szCs w:val="24"/>
        </w:rPr>
      </w:pPr>
    </w:p>
    <w:p w14:paraId="44E35227" w14:textId="77777777" w:rsidR="005D480F" w:rsidRPr="007B2327" w:rsidRDefault="005D480F" w:rsidP="0073586C">
      <w:pPr>
        <w:tabs>
          <w:tab w:val="right" w:leader="dot" w:pos="10800"/>
        </w:tabs>
        <w:spacing w:after="0" w:line="240" w:lineRule="auto"/>
        <w:ind w:left="540" w:right="-540"/>
        <w:contextualSpacing/>
        <w:rPr>
          <w:rFonts w:eastAsia="Times New Roman" w:cs="Arial"/>
          <w:caps/>
          <w:szCs w:val="24"/>
        </w:rPr>
      </w:pPr>
      <w:r w:rsidRPr="007B2327">
        <w:rPr>
          <w:rFonts w:eastAsia="Times New Roman" w:cs="Arial"/>
          <w:szCs w:val="24"/>
        </w:rPr>
        <w:t>The Grant</w:t>
      </w:r>
      <w:r w:rsidR="00051D92">
        <w:rPr>
          <w:rFonts w:eastAsia="Times New Roman" w:cs="Arial"/>
          <w:szCs w:val="24"/>
        </w:rPr>
        <w:t xml:space="preserve"> Subaward performance period is </w:t>
      </w:r>
      <w:r w:rsidR="00051D92">
        <w:rPr>
          <w:rFonts w:eastAsia="Times New Roman" w:cs="Arial"/>
          <w:bCs/>
          <w:szCs w:val="24"/>
        </w:rPr>
        <w:t xml:space="preserve">October 1, 2020, through </w:t>
      </w:r>
      <w:r w:rsidR="00BD22A7" w:rsidRPr="000170DA">
        <w:rPr>
          <w:rFonts w:eastAsia="Times New Roman" w:cs="Arial"/>
          <w:bCs/>
          <w:szCs w:val="24"/>
        </w:rPr>
        <w:t>September 30, 2021</w:t>
      </w:r>
      <w:r w:rsidRPr="000170DA">
        <w:rPr>
          <w:rFonts w:eastAsia="Times New Roman" w:cs="Arial"/>
          <w:szCs w:val="24"/>
        </w:rPr>
        <w:t>.</w:t>
      </w:r>
    </w:p>
    <w:p w14:paraId="5FD3775C" w14:textId="77777777" w:rsidR="005D480F" w:rsidRPr="007B2327" w:rsidRDefault="005D480F" w:rsidP="009A07A1">
      <w:pPr>
        <w:tabs>
          <w:tab w:val="right" w:leader="dot" w:pos="10800"/>
        </w:tabs>
        <w:spacing w:after="0" w:line="240" w:lineRule="auto"/>
        <w:ind w:left="720"/>
        <w:contextualSpacing/>
        <w:rPr>
          <w:rFonts w:eastAsia="Times New Roman" w:cs="Arial"/>
          <w:caps/>
          <w:szCs w:val="24"/>
        </w:rPr>
      </w:pPr>
    </w:p>
    <w:p w14:paraId="4E96F26B" w14:textId="77777777" w:rsidR="003A712B" w:rsidRPr="007B2327" w:rsidRDefault="00082100" w:rsidP="007D7539">
      <w:pPr>
        <w:pStyle w:val="Heading2"/>
      </w:pPr>
      <w:bookmarkStart w:id="7" w:name="_Toc39828029"/>
      <w:r w:rsidRPr="007B2327">
        <w:t>FUNDS</w:t>
      </w:r>
      <w:bookmarkEnd w:id="7"/>
    </w:p>
    <w:p w14:paraId="0FDEBF3A" w14:textId="77777777" w:rsidR="00A01743" w:rsidRPr="007B2327" w:rsidRDefault="00A01743" w:rsidP="00C04042">
      <w:pPr>
        <w:tabs>
          <w:tab w:val="right" w:leader="dot" w:pos="10800"/>
        </w:tabs>
        <w:spacing w:after="0" w:line="240" w:lineRule="auto"/>
        <w:contextualSpacing/>
        <w:rPr>
          <w:rFonts w:eastAsia="Times New Roman" w:cs="Arial"/>
          <w:caps/>
          <w:szCs w:val="24"/>
        </w:rPr>
      </w:pPr>
    </w:p>
    <w:p w14:paraId="6F5ACB11" w14:textId="77777777" w:rsidR="00AC1403" w:rsidRPr="000C5A5F" w:rsidRDefault="001510CC" w:rsidP="000C5A5F">
      <w:pPr>
        <w:tabs>
          <w:tab w:val="right" w:leader="dot" w:pos="10800"/>
        </w:tabs>
        <w:spacing w:after="0" w:line="240" w:lineRule="auto"/>
        <w:ind w:left="540"/>
        <w:contextualSpacing/>
        <w:rPr>
          <w:rFonts w:eastAsia="Times New Roman" w:cs="Arial"/>
          <w:szCs w:val="24"/>
        </w:rPr>
      </w:pPr>
      <w:r w:rsidRPr="000170DA">
        <w:rPr>
          <w:rFonts w:eastAsia="Times New Roman" w:cs="Arial"/>
          <w:szCs w:val="24"/>
        </w:rPr>
        <w:t>There is $</w:t>
      </w:r>
      <w:r w:rsidR="000170DA" w:rsidRPr="000170DA">
        <w:rPr>
          <w:rFonts w:eastAsia="Times New Roman" w:cs="Arial"/>
          <w:szCs w:val="24"/>
        </w:rPr>
        <w:t>477,263</w:t>
      </w:r>
      <w:r w:rsidR="00E246C9" w:rsidRPr="000170DA">
        <w:rPr>
          <w:rFonts w:eastAsia="Times New Roman" w:cs="Arial"/>
          <w:szCs w:val="24"/>
        </w:rPr>
        <w:t xml:space="preserve"> </w:t>
      </w:r>
      <w:r w:rsidR="000C5A5F">
        <w:rPr>
          <w:rFonts w:eastAsia="Times New Roman" w:cs="Arial"/>
          <w:szCs w:val="24"/>
        </w:rPr>
        <w:t xml:space="preserve">available for the </w:t>
      </w:r>
      <w:r>
        <w:rPr>
          <w:rFonts w:eastAsia="Times New Roman" w:cs="Arial"/>
          <w:szCs w:val="24"/>
        </w:rPr>
        <w:t>P</w:t>
      </w:r>
      <w:r w:rsidR="003A712B" w:rsidRPr="007B2327">
        <w:rPr>
          <w:rFonts w:eastAsia="Times New Roman" w:cs="Arial"/>
          <w:szCs w:val="24"/>
        </w:rPr>
        <w:t xml:space="preserve">rogram for </w:t>
      </w:r>
      <w:r w:rsidR="006106C1" w:rsidRPr="007B2327">
        <w:rPr>
          <w:rFonts w:eastAsia="Times New Roman" w:cs="Arial"/>
          <w:szCs w:val="24"/>
        </w:rPr>
        <w:t>the Grant Subaward performance period</w:t>
      </w:r>
      <w:r w:rsidR="003A712B" w:rsidRPr="007B2327">
        <w:rPr>
          <w:rFonts w:eastAsia="Times New Roman" w:cs="Arial"/>
          <w:szCs w:val="24"/>
        </w:rPr>
        <w:t xml:space="preserve">. </w:t>
      </w:r>
      <w:r w:rsidR="003A712B" w:rsidRPr="000170DA">
        <w:rPr>
          <w:rFonts w:eastAsia="Times New Roman" w:cs="Arial"/>
          <w:b/>
          <w:szCs w:val="24"/>
        </w:rPr>
        <w:t xml:space="preserve">Funding is contingent upon availability of funds and passage of the </w:t>
      </w:r>
      <w:r w:rsidR="000170DA">
        <w:rPr>
          <w:rFonts w:eastAsia="Times New Roman" w:cs="Arial"/>
          <w:b/>
          <w:szCs w:val="24"/>
        </w:rPr>
        <w:t>2020-21</w:t>
      </w:r>
      <w:r w:rsidR="003A712B" w:rsidRPr="000170DA">
        <w:rPr>
          <w:rFonts w:eastAsia="Times New Roman" w:cs="Arial"/>
          <w:b/>
          <w:szCs w:val="24"/>
        </w:rPr>
        <w:t xml:space="preserve"> State Budget Act.</w:t>
      </w:r>
      <w:r w:rsidR="00C04042" w:rsidRPr="000170DA">
        <w:rPr>
          <w:rFonts w:eastAsia="Times New Roman" w:cs="Arial"/>
          <w:b/>
          <w:szCs w:val="24"/>
        </w:rPr>
        <w:t xml:space="preserve"> </w:t>
      </w:r>
    </w:p>
    <w:p w14:paraId="092D3175" w14:textId="77777777" w:rsidR="009B4E39" w:rsidRPr="007B2327" w:rsidRDefault="009B4E39" w:rsidP="009A07A1">
      <w:pPr>
        <w:tabs>
          <w:tab w:val="right" w:leader="dot" w:pos="10800"/>
        </w:tabs>
        <w:spacing w:after="0" w:line="240" w:lineRule="auto"/>
        <w:ind w:left="540"/>
        <w:contextualSpacing/>
        <w:rPr>
          <w:rFonts w:eastAsia="Times New Roman" w:cs="Arial"/>
          <w:caps/>
          <w:szCs w:val="24"/>
        </w:rPr>
      </w:pPr>
    </w:p>
    <w:p w14:paraId="25CF06BC" w14:textId="77777777" w:rsidR="00D45C23" w:rsidRPr="007B2327" w:rsidRDefault="00D45C23" w:rsidP="009A07A1">
      <w:pPr>
        <w:numPr>
          <w:ilvl w:val="1"/>
          <w:numId w:val="6"/>
        </w:numPr>
        <w:tabs>
          <w:tab w:val="right" w:leader="dot" w:pos="10800"/>
        </w:tabs>
        <w:spacing w:after="0" w:line="240" w:lineRule="auto"/>
        <w:ind w:hanging="540"/>
        <w:contextualSpacing/>
        <w:rPr>
          <w:rFonts w:eastAsia="Times New Roman" w:cs="Arial"/>
          <w:caps/>
          <w:szCs w:val="24"/>
        </w:rPr>
      </w:pPr>
      <w:r w:rsidRPr="007B2327">
        <w:rPr>
          <w:rFonts w:eastAsia="Times New Roman" w:cs="Arial"/>
          <w:szCs w:val="24"/>
        </w:rPr>
        <w:t>Source of Funds</w:t>
      </w:r>
    </w:p>
    <w:p w14:paraId="12421ABD" w14:textId="77777777" w:rsidR="00AD2132" w:rsidRPr="007B2327" w:rsidRDefault="00AD2132" w:rsidP="009A07A1">
      <w:pPr>
        <w:tabs>
          <w:tab w:val="right" w:leader="dot" w:pos="10800"/>
        </w:tabs>
        <w:spacing w:after="0" w:line="240" w:lineRule="auto"/>
        <w:ind w:left="1080"/>
        <w:contextualSpacing/>
        <w:rPr>
          <w:rFonts w:eastAsia="Times New Roman" w:cs="Arial"/>
          <w:szCs w:val="24"/>
        </w:rPr>
      </w:pPr>
    </w:p>
    <w:p w14:paraId="0D08803B" w14:textId="77777777" w:rsidR="00AD2132" w:rsidRPr="00AC1403" w:rsidRDefault="00AD2132" w:rsidP="00AC1403">
      <w:pPr>
        <w:tabs>
          <w:tab w:val="right" w:leader="dot" w:pos="10800"/>
        </w:tabs>
        <w:spacing w:after="0" w:line="240" w:lineRule="auto"/>
        <w:ind w:left="1080"/>
        <w:contextualSpacing/>
        <w:rPr>
          <w:rFonts w:eastAsia="Times New Roman" w:cs="Arial"/>
          <w:szCs w:val="24"/>
        </w:rPr>
      </w:pPr>
      <w:r w:rsidRPr="000170DA">
        <w:rPr>
          <w:rFonts w:eastAsia="Times New Roman" w:cs="Arial"/>
          <w:szCs w:val="24"/>
        </w:rPr>
        <w:t>Detailed i</w:t>
      </w:r>
      <w:r w:rsidR="00E246C9" w:rsidRPr="000170DA">
        <w:rPr>
          <w:rFonts w:eastAsia="Times New Roman" w:cs="Arial"/>
          <w:szCs w:val="24"/>
        </w:rPr>
        <w:t>nformation on all VS</w:t>
      </w:r>
      <w:r w:rsidR="007A6AFA" w:rsidRPr="000170DA">
        <w:rPr>
          <w:rFonts w:eastAsia="Times New Roman" w:cs="Arial"/>
          <w:szCs w:val="24"/>
        </w:rPr>
        <w:t xml:space="preserve"> </w:t>
      </w:r>
      <w:r w:rsidRPr="000170DA">
        <w:rPr>
          <w:rFonts w:eastAsia="Times New Roman" w:cs="Arial"/>
          <w:szCs w:val="24"/>
        </w:rPr>
        <w:t xml:space="preserve">Branch federal fund sources can be found in the </w:t>
      </w:r>
      <w:hyperlink r:id="rId16" w:history="1">
        <w:r w:rsidR="00601974" w:rsidRPr="000170DA">
          <w:rPr>
            <w:rStyle w:val="Hyperlink"/>
            <w:rFonts w:eastAsia="Times New Roman" w:cs="Arial"/>
            <w:szCs w:val="24"/>
          </w:rPr>
          <w:t xml:space="preserve">VS </w:t>
        </w:r>
        <w:r w:rsidRPr="000170DA">
          <w:rPr>
            <w:rStyle w:val="Hyperlink"/>
            <w:rFonts w:eastAsia="Times New Roman" w:cs="Arial"/>
            <w:szCs w:val="24"/>
          </w:rPr>
          <w:t>Branch Federal Fund Information Guide</w:t>
        </w:r>
      </w:hyperlink>
      <w:r w:rsidRPr="000170DA">
        <w:rPr>
          <w:rFonts w:eastAsia="Times New Roman" w:cs="Arial"/>
          <w:szCs w:val="24"/>
        </w:rPr>
        <w:t xml:space="preserve">. Applicants are </w:t>
      </w:r>
      <w:r w:rsidRPr="000170DA">
        <w:rPr>
          <w:rFonts w:eastAsia="Times New Roman" w:cs="Arial"/>
          <w:b/>
          <w:szCs w:val="24"/>
        </w:rPr>
        <w:t>strongly encouraged</w:t>
      </w:r>
      <w:r w:rsidRPr="000170DA">
        <w:rPr>
          <w:rFonts w:eastAsia="Times New Roman" w:cs="Arial"/>
          <w:szCs w:val="24"/>
        </w:rPr>
        <w:t xml:space="preserve"> to review this document to familiarize themselves with the requirements for all fund sources that support this Program.</w:t>
      </w:r>
    </w:p>
    <w:p w14:paraId="1A2C1A6C" w14:textId="77777777" w:rsidR="00773333" w:rsidRPr="007B2327" w:rsidRDefault="00773333" w:rsidP="009A07A1">
      <w:pPr>
        <w:overflowPunct w:val="0"/>
        <w:autoSpaceDE w:val="0"/>
        <w:autoSpaceDN w:val="0"/>
        <w:adjustRightInd w:val="0"/>
        <w:spacing w:after="0" w:line="240" w:lineRule="auto"/>
        <w:ind w:left="1620"/>
        <w:contextualSpacing/>
        <w:textAlignment w:val="baseline"/>
        <w:rPr>
          <w:rFonts w:eastAsia="Times New Roman" w:cs="Arial"/>
          <w:szCs w:val="24"/>
          <w:highlight w:val="lightGray"/>
        </w:rPr>
      </w:pPr>
    </w:p>
    <w:p w14:paraId="28FE638C" w14:textId="77777777" w:rsidR="00773333" w:rsidRPr="000170DA" w:rsidRDefault="00B048FD" w:rsidP="00B048FD">
      <w:pPr>
        <w:overflowPunct w:val="0"/>
        <w:autoSpaceDE w:val="0"/>
        <w:autoSpaceDN w:val="0"/>
        <w:adjustRightInd w:val="0"/>
        <w:spacing w:after="0" w:line="240" w:lineRule="auto"/>
        <w:ind w:left="1080"/>
        <w:contextualSpacing/>
        <w:textAlignment w:val="baseline"/>
        <w:rPr>
          <w:rFonts w:eastAsia="Times New Roman" w:cs="Arial"/>
          <w:szCs w:val="24"/>
        </w:rPr>
      </w:pPr>
      <w:r>
        <w:rPr>
          <w:rFonts w:eastAsia="Times New Roman" w:cs="Arial"/>
          <w:szCs w:val="24"/>
        </w:rPr>
        <w:t>Th</w:t>
      </w:r>
      <w:r w:rsidR="00051D92">
        <w:rPr>
          <w:rFonts w:eastAsia="Times New Roman" w:cs="Arial"/>
          <w:szCs w:val="24"/>
        </w:rPr>
        <w:t xml:space="preserve">e Program is funded through the </w:t>
      </w:r>
      <w:r w:rsidR="00051D92" w:rsidRPr="000170DA">
        <w:rPr>
          <w:rFonts w:eastAsia="Times New Roman" w:cs="Arial"/>
          <w:szCs w:val="24"/>
        </w:rPr>
        <w:t xml:space="preserve">Services*Training*Officers*Prosecutors </w:t>
      </w:r>
      <w:r w:rsidR="00773333" w:rsidRPr="000170DA">
        <w:rPr>
          <w:rFonts w:eastAsia="Times New Roman" w:cs="Arial"/>
          <w:szCs w:val="24"/>
        </w:rPr>
        <w:t>(STOP) Violence Against Women Formula Grant Program</w:t>
      </w:r>
      <w:r w:rsidR="007457F5">
        <w:rPr>
          <w:rFonts w:eastAsia="Times New Roman" w:cs="Arial"/>
          <w:szCs w:val="24"/>
        </w:rPr>
        <w:t>.</w:t>
      </w:r>
    </w:p>
    <w:p w14:paraId="423DC22F" w14:textId="77777777" w:rsidR="000E5514" w:rsidRPr="000170DA" w:rsidRDefault="000E5514" w:rsidP="009A07A1">
      <w:pPr>
        <w:overflowPunct w:val="0"/>
        <w:autoSpaceDE w:val="0"/>
        <w:autoSpaceDN w:val="0"/>
        <w:adjustRightInd w:val="0"/>
        <w:spacing w:after="0" w:line="240" w:lineRule="auto"/>
        <w:ind w:left="1620"/>
        <w:contextualSpacing/>
        <w:textAlignment w:val="baseline"/>
        <w:rPr>
          <w:rFonts w:eastAsia="Times New Roman" w:cs="Arial"/>
          <w:szCs w:val="24"/>
        </w:rPr>
      </w:pPr>
    </w:p>
    <w:p w14:paraId="564F541F" w14:textId="77777777" w:rsidR="00773333" w:rsidRDefault="00AD2132" w:rsidP="00B048FD">
      <w:pPr>
        <w:pStyle w:val="ListParagraph"/>
        <w:numPr>
          <w:ilvl w:val="0"/>
          <w:numId w:val="23"/>
        </w:numPr>
        <w:overflowPunct w:val="0"/>
        <w:autoSpaceDE w:val="0"/>
        <w:autoSpaceDN w:val="0"/>
        <w:adjustRightInd w:val="0"/>
        <w:spacing w:after="0" w:line="240" w:lineRule="auto"/>
        <w:ind w:left="1620" w:hanging="540"/>
        <w:textAlignment w:val="baseline"/>
        <w:rPr>
          <w:rFonts w:eastAsia="Times New Roman" w:cs="Arial"/>
          <w:szCs w:val="24"/>
        </w:rPr>
      </w:pPr>
      <w:r w:rsidRPr="000170DA">
        <w:rPr>
          <w:rFonts w:eastAsia="Times New Roman" w:cs="Arial"/>
          <w:szCs w:val="24"/>
        </w:rPr>
        <w:t>Promotes</w:t>
      </w:r>
      <w:r w:rsidR="00773333" w:rsidRPr="000170DA">
        <w:rPr>
          <w:rFonts w:eastAsia="Times New Roman" w:cs="Arial"/>
          <w:szCs w:val="24"/>
        </w:rPr>
        <w:t xml:space="preserve"> the development and the implementation of effective, victim-centered law enforcement, prosecution, and c</w:t>
      </w:r>
      <w:r w:rsidR="00B56864" w:rsidRPr="000170DA">
        <w:rPr>
          <w:rFonts w:eastAsia="Times New Roman" w:cs="Arial"/>
          <w:szCs w:val="24"/>
        </w:rPr>
        <w:t>ourt strategies to address violen</w:t>
      </w:r>
      <w:r w:rsidR="00773333" w:rsidRPr="000170DA">
        <w:rPr>
          <w:rFonts w:eastAsia="Times New Roman" w:cs="Arial"/>
          <w:szCs w:val="24"/>
        </w:rPr>
        <w:t>t crimes against women and the development and enhancement of victim services in cases involving violent crimes agains</w:t>
      </w:r>
      <w:r w:rsidR="00DC18DE" w:rsidRPr="000170DA">
        <w:rPr>
          <w:rFonts w:eastAsia="Times New Roman" w:cs="Arial"/>
          <w:szCs w:val="24"/>
        </w:rPr>
        <w:t>t women</w:t>
      </w:r>
      <w:r w:rsidR="004A4E41" w:rsidRPr="000170DA">
        <w:rPr>
          <w:rFonts w:eastAsia="Times New Roman" w:cs="Arial"/>
          <w:szCs w:val="24"/>
        </w:rPr>
        <w:t>.</w:t>
      </w:r>
      <w:r w:rsidR="00773333" w:rsidRPr="000170DA">
        <w:rPr>
          <w:rFonts w:eastAsia="Times New Roman" w:cs="Arial"/>
          <w:szCs w:val="24"/>
        </w:rPr>
        <w:t xml:space="preserve"> </w:t>
      </w:r>
    </w:p>
    <w:p w14:paraId="3C5B1B4E" w14:textId="77777777" w:rsidR="00CD50A7" w:rsidRPr="009B0492" w:rsidRDefault="00CD50A7" w:rsidP="00CD50A7">
      <w:pPr>
        <w:pStyle w:val="ListParagraph"/>
        <w:overflowPunct w:val="0"/>
        <w:autoSpaceDE w:val="0"/>
        <w:autoSpaceDN w:val="0"/>
        <w:adjustRightInd w:val="0"/>
        <w:spacing w:after="0" w:line="240" w:lineRule="auto"/>
        <w:ind w:left="1620"/>
        <w:textAlignment w:val="baseline"/>
        <w:rPr>
          <w:rFonts w:eastAsia="Times New Roman" w:cs="Arial"/>
          <w:szCs w:val="24"/>
        </w:rPr>
      </w:pPr>
    </w:p>
    <w:p w14:paraId="0E334459" w14:textId="77777777" w:rsidR="009B0492" w:rsidRPr="00A5397E" w:rsidRDefault="00AD2132" w:rsidP="009B0492">
      <w:pPr>
        <w:pStyle w:val="ListParagraph"/>
        <w:numPr>
          <w:ilvl w:val="0"/>
          <w:numId w:val="23"/>
        </w:numPr>
        <w:overflowPunct w:val="0"/>
        <w:autoSpaceDE w:val="0"/>
        <w:autoSpaceDN w:val="0"/>
        <w:adjustRightInd w:val="0"/>
        <w:spacing w:after="0" w:line="240" w:lineRule="auto"/>
        <w:ind w:left="1620" w:hanging="540"/>
        <w:textAlignment w:val="baseline"/>
        <w:rPr>
          <w:rFonts w:eastAsia="Times New Roman" w:cs="Arial"/>
          <w:szCs w:val="24"/>
        </w:rPr>
      </w:pPr>
      <w:r w:rsidRPr="000170DA">
        <w:rPr>
          <w:rFonts w:eastAsia="Times New Roman" w:cs="Arial"/>
          <w:szCs w:val="24"/>
        </w:rPr>
        <w:t>R</w:t>
      </w:r>
      <w:r w:rsidR="00773333" w:rsidRPr="000170DA">
        <w:rPr>
          <w:rFonts w:eastAsia="Times New Roman" w:cs="Arial"/>
          <w:szCs w:val="24"/>
        </w:rPr>
        <w:t xml:space="preserve">equires a cash or in-kind match equal </w:t>
      </w:r>
      <w:r w:rsidR="008D7C5F" w:rsidRPr="000170DA">
        <w:rPr>
          <w:rFonts w:eastAsia="Times New Roman" w:cs="Arial"/>
          <w:szCs w:val="24"/>
        </w:rPr>
        <w:t xml:space="preserve">to </w:t>
      </w:r>
      <w:r w:rsidR="00773333" w:rsidRPr="000170DA">
        <w:rPr>
          <w:rFonts w:eastAsia="Times New Roman" w:cs="Arial"/>
          <w:szCs w:val="24"/>
        </w:rPr>
        <w:t>25 percent of the total project cost. Tribes and vict</w:t>
      </w:r>
      <w:r w:rsidR="00DC18DE" w:rsidRPr="000170DA">
        <w:rPr>
          <w:rFonts w:eastAsia="Times New Roman" w:cs="Arial"/>
          <w:szCs w:val="24"/>
        </w:rPr>
        <w:t>im service providers are exempt</w:t>
      </w:r>
      <w:r w:rsidR="004A4E41" w:rsidRPr="000170DA">
        <w:rPr>
          <w:rFonts w:eastAsia="Times New Roman" w:cs="Arial"/>
          <w:szCs w:val="24"/>
        </w:rPr>
        <w:t>.</w:t>
      </w:r>
      <w:r w:rsidR="00B56864" w:rsidRPr="000170DA">
        <w:rPr>
          <w:rFonts w:eastAsia="Times New Roman" w:cs="Arial"/>
          <w:szCs w:val="24"/>
        </w:rPr>
        <w:t xml:space="preserve"> </w:t>
      </w:r>
      <w:r w:rsidR="00B56864" w:rsidRPr="000170DA">
        <w:rPr>
          <w:rFonts w:eastAsia="Times New Roman" w:cs="Arial"/>
          <w:b/>
          <w:szCs w:val="24"/>
        </w:rPr>
        <w:t xml:space="preserve">To request a match waiver, Applicants must submit the STOP Match </w:t>
      </w:r>
      <w:r w:rsidR="00B56864" w:rsidRPr="000170DA">
        <w:rPr>
          <w:rFonts w:eastAsia="Times New Roman" w:cs="Arial"/>
          <w:b/>
          <w:szCs w:val="24"/>
        </w:rPr>
        <w:lastRenderedPageBreak/>
        <w:t>Waiver Request form (Attachment</w:t>
      </w:r>
      <w:r w:rsidR="001510CC" w:rsidRPr="000170DA">
        <w:rPr>
          <w:rFonts w:eastAsia="Times New Roman" w:cs="Arial"/>
          <w:b/>
          <w:szCs w:val="24"/>
        </w:rPr>
        <w:t xml:space="preserve"> B</w:t>
      </w:r>
      <w:r w:rsidR="00B56864" w:rsidRPr="000170DA">
        <w:rPr>
          <w:rFonts w:eastAsia="Times New Roman" w:cs="Arial"/>
          <w:b/>
          <w:szCs w:val="24"/>
        </w:rPr>
        <w:t xml:space="preserve">) to the applicable Program Specialist, by email, by </w:t>
      </w:r>
      <w:r w:rsidR="000170DA">
        <w:rPr>
          <w:rFonts w:eastAsia="Times New Roman" w:cs="Arial"/>
          <w:b/>
          <w:color w:val="C00000"/>
          <w:szCs w:val="24"/>
        </w:rPr>
        <w:t>June</w:t>
      </w:r>
      <w:r w:rsidR="0011187E">
        <w:rPr>
          <w:rFonts w:eastAsia="Times New Roman" w:cs="Arial"/>
          <w:b/>
          <w:color w:val="C00000"/>
          <w:szCs w:val="24"/>
        </w:rPr>
        <w:t xml:space="preserve"> 17</w:t>
      </w:r>
      <w:r w:rsidR="00B56864" w:rsidRPr="000170DA">
        <w:rPr>
          <w:rFonts w:eastAsia="Times New Roman" w:cs="Arial"/>
          <w:b/>
          <w:color w:val="C00000"/>
          <w:szCs w:val="24"/>
        </w:rPr>
        <w:t>, 2020</w:t>
      </w:r>
      <w:r w:rsidR="00B56864" w:rsidRPr="000170DA">
        <w:rPr>
          <w:rFonts w:eastAsia="Times New Roman" w:cs="Arial"/>
          <w:b/>
          <w:szCs w:val="24"/>
        </w:rPr>
        <w:t>.</w:t>
      </w:r>
    </w:p>
    <w:p w14:paraId="5FD1C8F8" w14:textId="77777777" w:rsidR="009B0492" w:rsidRDefault="00683B28" w:rsidP="00B048FD">
      <w:pPr>
        <w:pStyle w:val="ListParagraph"/>
        <w:numPr>
          <w:ilvl w:val="0"/>
          <w:numId w:val="23"/>
        </w:numPr>
        <w:overflowPunct w:val="0"/>
        <w:autoSpaceDE w:val="0"/>
        <w:autoSpaceDN w:val="0"/>
        <w:adjustRightInd w:val="0"/>
        <w:spacing w:after="0" w:line="240" w:lineRule="auto"/>
        <w:ind w:left="1620" w:hanging="540"/>
        <w:textAlignment w:val="baseline"/>
        <w:rPr>
          <w:rFonts w:eastAsia="Times New Roman" w:cs="Arial"/>
          <w:szCs w:val="24"/>
        </w:rPr>
      </w:pPr>
      <w:r w:rsidRPr="008616D4">
        <w:rPr>
          <w:rFonts w:eastAsia="Times New Roman" w:cs="Arial"/>
          <w:szCs w:val="24"/>
        </w:rPr>
        <w:t>Cal OES’s f</w:t>
      </w:r>
      <w:r w:rsidR="009353B6" w:rsidRPr="008616D4">
        <w:rPr>
          <w:rFonts w:eastAsia="Times New Roman" w:cs="Arial"/>
          <w:szCs w:val="24"/>
        </w:rPr>
        <w:t xml:space="preserve">our-digit code for this federal fund is </w:t>
      </w:r>
      <w:r w:rsidR="00FF23C5">
        <w:rPr>
          <w:rFonts w:eastAsia="Times New Roman" w:cs="Arial"/>
          <w:szCs w:val="24"/>
        </w:rPr>
        <w:t>STOP</w:t>
      </w:r>
      <w:r w:rsidRPr="008616D4">
        <w:rPr>
          <w:rFonts w:eastAsia="Times New Roman" w:cs="Arial"/>
          <w:szCs w:val="24"/>
        </w:rPr>
        <w:t>. This code will be in the drop-down on the Grant Subaward Face Sheet</w:t>
      </w:r>
      <w:r w:rsidR="00FF23C5">
        <w:rPr>
          <w:rFonts w:eastAsia="Times New Roman" w:cs="Arial"/>
          <w:szCs w:val="24"/>
        </w:rPr>
        <w:t xml:space="preserve"> </w:t>
      </w:r>
      <w:r w:rsidRPr="008616D4">
        <w:rPr>
          <w:rFonts w:eastAsia="Times New Roman" w:cs="Arial"/>
          <w:szCs w:val="24"/>
        </w:rPr>
        <w:t>(Cal OES 2-101).</w:t>
      </w:r>
    </w:p>
    <w:p w14:paraId="0E17CC9B" w14:textId="77777777" w:rsidR="009B0492" w:rsidRPr="009B0492" w:rsidRDefault="009B0492" w:rsidP="00B048FD">
      <w:pPr>
        <w:pStyle w:val="ListParagraph"/>
        <w:ind w:left="1620"/>
        <w:rPr>
          <w:rFonts w:eastAsia="Times New Roman" w:cs="Arial"/>
          <w:szCs w:val="24"/>
        </w:rPr>
      </w:pPr>
    </w:p>
    <w:p w14:paraId="4211091C" w14:textId="77777777" w:rsidR="00773333" w:rsidRPr="009B0492" w:rsidRDefault="009B0492" w:rsidP="00B048FD">
      <w:pPr>
        <w:pStyle w:val="ListParagraph"/>
        <w:numPr>
          <w:ilvl w:val="0"/>
          <w:numId w:val="23"/>
        </w:numPr>
        <w:overflowPunct w:val="0"/>
        <w:autoSpaceDE w:val="0"/>
        <w:autoSpaceDN w:val="0"/>
        <w:adjustRightInd w:val="0"/>
        <w:spacing w:after="0" w:line="240" w:lineRule="auto"/>
        <w:ind w:left="1620" w:hanging="540"/>
        <w:textAlignment w:val="baseline"/>
        <w:rPr>
          <w:rFonts w:eastAsia="Times New Roman" w:cs="Arial"/>
          <w:szCs w:val="24"/>
        </w:rPr>
      </w:pPr>
      <w:r w:rsidRPr="009B0492">
        <w:rPr>
          <w:rFonts w:eastAsia="Times New Roman" w:cs="Arial"/>
          <w:szCs w:val="24"/>
        </w:rPr>
        <w:t>The federal award number is unknown at the time of release of this RFA. Contact your Program Specialist if you need this information.</w:t>
      </w:r>
      <w:r w:rsidR="006E5EF2" w:rsidRPr="009B0492">
        <w:rPr>
          <w:rFonts w:eastAsia="Times New Roman" w:cs="Arial"/>
          <w:szCs w:val="24"/>
        </w:rPr>
        <w:br/>
      </w:r>
    </w:p>
    <w:p w14:paraId="229756DC" w14:textId="77777777" w:rsidR="008A0502" w:rsidRPr="007B2327" w:rsidRDefault="00110E45" w:rsidP="009A07A1">
      <w:pPr>
        <w:numPr>
          <w:ilvl w:val="1"/>
          <w:numId w:val="6"/>
        </w:numPr>
        <w:tabs>
          <w:tab w:val="right" w:leader="dot" w:pos="10800"/>
        </w:tabs>
        <w:spacing w:after="0" w:line="240" w:lineRule="auto"/>
        <w:ind w:hanging="540"/>
        <w:contextualSpacing/>
        <w:rPr>
          <w:rFonts w:eastAsia="Times New Roman" w:cs="Arial"/>
          <w:szCs w:val="24"/>
        </w:rPr>
      </w:pPr>
      <w:r w:rsidRPr="007B2327">
        <w:rPr>
          <w:rFonts w:eastAsia="Times New Roman" w:cs="Arial"/>
          <w:szCs w:val="24"/>
        </w:rPr>
        <w:t>Funding Amount</w:t>
      </w:r>
    </w:p>
    <w:p w14:paraId="22EBE7AD" w14:textId="77777777" w:rsidR="008A0502" w:rsidRPr="007B2327" w:rsidRDefault="008A0502" w:rsidP="009A07A1">
      <w:pPr>
        <w:tabs>
          <w:tab w:val="right" w:leader="dot" w:pos="10800"/>
        </w:tabs>
        <w:spacing w:after="0" w:line="240" w:lineRule="auto"/>
        <w:ind w:left="1080"/>
        <w:contextualSpacing/>
        <w:rPr>
          <w:rFonts w:eastAsia="Times New Roman" w:cs="Arial"/>
          <w:szCs w:val="24"/>
        </w:rPr>
      </w:pPr>
    </w:p>
    <w:p w14:paraId="4F23A2B3" w14:textId="77777777" w:rsidR="0091345A" w:rsidRPr="0091345A" w:rsidRDefault="0091345A" w:rsidP="0091345A">
      <w:pPr>
        <w:tabs>
          <w:tab w:val="right" w:leader="dot" w:pos="10800"/>
        </w:tabs>
        <w:spacing w:after="0" w:line="240" w:lineRule="auto"/>
        <w:ind w:left="1080"/>
        <w:contextualSpacing/>
        <w:rPr>
          <w:rFonts w:eastAsia="Times New Roman" w:cs="Arial"/>
          <w:szCs w:val="24"/>
        </w:rPr>
      </w:pPr>
      <w:r w:rsidRPr="0091345A">
        <w:rPr>
          <w:rFonts w:eastAsia="Times New Roman" w:cs="Arial"/>
          <w:szCs w:val="24"/>
        </w:rPr>
        <w:t xml:space="preserve">Applicants may apply for up to </w:t>
      </w:r>
      <w:r w:rsidRPr="0091345A">
        <w:rPr>
          <w:rFonts w:eastAsia="Times New Roman" w:cs="Arial"/>
          <w:bCs/>
          <w:szCs w:val="24"/>
        </w:rPr>
        <w:t xml:space="preserve">the amounts in the chart below, </w:t>
      </w:r>
      <w:r w:rsidRPr="0091345A">
        <w:rPr>
          <w:rFonts w:eastAsia="Times New Roman" w:cs="Arial"/>
          <w:szCs w:val="24"/>
        </w:rPr>
        <w:t>for the 12-month Grant Subaward performance period.</w:t>
      </w:r>
    </w:p>
    <w:p w14:paraId="2525987A" w14:textId="77777777" w:rsidR="008A0502" w:rsidRPr="007B2327" w:rsidRDefault="008A0502" w:rsidP="0091345A">
      <w:pPr>
        <w:tabs>
          <w:tab w:val="right" w:leader="dot" w:pos="10800"/>
        </w:tabs>
        <w:spacing w:after="0" w:line="240" w:lineRule="auto"/>
        <w:ind w:left="1080"/>
        <w:contextualSpacing/>
        <w:rPr>
          <w:rFonts w:eastAsia="Times New Roman" w:cs="Arial"/>
          <w:szCs w:val="24"/>
        </w:rPr>
      </w:pPr>
    </w:p>
    <w:p w14:paraId="2E5745EE" w14:textId="77777777" w:rsidR="008A0502" w:rsidRPr="007B2327" w:rsidRDefault="008A0502" w:rsidP="007D7539">
      <w:pPr>
        <w:tabs>
          <w:tab w:val="left" w:pos="1080"/>
          <w:tab w:val="right" w:leader="dot" w:pos="10800"/>
        </w:tabs>
        <w:spacing w:after="0" w:line="240" w:lineRule="auto"/>
        <w:ind w:left="1080"/>
        <w:contextualSpacing/>
        <w:rPr>
          <w:rFonts w:eastAsia="Times New Roman" w:cs="Arial"/>
          <w:szCs w:val="24"/>
        </w:rPr>
      </w:pPr>
      <w:r w:rsidRPr="007B2327">
        <w:rPr>
          <w:rFonts w:eastAsia="Times New Roman" w:cs="Arial"/>
          <w:szCs w:val="24"/>
        </w:rPr>
        <w:t xml:space="preserve">Please see the chart below for the breakdown of </w:t>
      </w:r>
      <w:r w:rsidR="00DC18DE" w:rsidRPr="007B2327">
        <w:rPr>
          <w:rFonts w:eastAsia="Times New Roman" w:cs="Arial"/>
          <w:szCs w:val="24"/>
        </w:rPr>
        <w:t xml:space="preserve">the fund </w:t>
      </w:r>
      <w:r w:rsidR="00DC18DE" w:rsidRPr="0091345A">
        <w:rPr>
          <w:rFonts w:eastAsia="Times New Roman" w:cs="Arial"/>
          <w:szCs w:val="24"/>
        </w:rPr>
        <w:t>sources</w:t>
      </w:r>
      <w:r w:rsidRPr="0091345A">
        <w:rPr>
          <w:rFonts w:eastAsia="Times New Roman" w:cs="Arial"/>
          <w:szCs w:val="24"/>
        </w:rPr>
        <w:t xml:space="preserve"> </w:t>
      </w:r>
      <w:r w:rsidR="00683B28" w:rsidRPr="0091345A">
        <w:rPr>
          <w:rFonts w:eastAsia="Times New Roman" w:cs="Arial"/>
          <w:szCs w:val="24"/>
        </w:rPr>
        <w:t xml:space="preserve">(by four-digit code) </w:t>
      </w:r>
      <w:r w:rsidRPr="0091345A">
        <w:rPr>
          <w:rFonts w:eastAsia="Times New Roman" w:cs="Arial"/>
          <w:szCs w:val="24"/>
        </w:rPr>
        <w:t>and match.</w:t>
      </w:r>
    </w:p>
    <w:p w14:paraId="65228B7B" w14:textId="77777777" w:rsidR="008A0502" w:rsidRPr="007B2327" w:rsidRDefault="008A0502" w:rsidP="009A07A1">
      <w:pPr>
        <w:tabs>
          <w:tab w:val="right" w:leader="dot" w:pos="10800"/>
        </w:tabs>
        <w:spacing w:after="0" w:line="240" w:lineRule="auto"/>
        <w:ind w:left="1080"/>
        <w:contextualSpacing/>
        <w:rPr>
          <w:rFonts w:eastAsia="Times New Roman" w:cs="Arial"/>
          <w:szCs w:val="24"/>
        </w:rPr>
      </w:pPr>
    </w:p>
    <w:tbl>
      <w:tblPr>
        <w:tblStyle w:val="TableGrid"/>
        <w:tblW w:w="0" w:type="auto"/>
        <w:tblInd w:w="1075" w:type="dxa"/>
        <w:tblLayout w:type="fixed"/>
        <w:tblLook w:val="04A0" w:firstRow="1" w:lastRow="0" w:firstColumn="1" w:lastColumn="0" w:noHBand="0" w:noVBand="1"/>
        <w:tblDescription w:val="Fund Sources"/>
      </w:tblPr>
      <w:tblGrid>
        <w:gridCol w:w="1620"/>
        <w:gridCol w:w="2610"/>
        <w:gridCol w:w="1348"/>
        <w:gridCol w:w="1348"/>
        <w:gridCol w:w="1349"/>
      </w:tblGrid>
      <w:tr w:rsidR="00161249" w:rsidRPr="007B2327" w14:paraId="1D7D78F0" w14:textId="77777777" w:rsidTr="003C5991">
        <w:trPr>
          <w:tblHeader/>
        </w:trPr>
        <w:tc>
          <w:tcPr>
            <w:tcW w:w="1620" w:type="dxa"/>
            <w:shd w:val="clear" w:color="auto" w:fill="F2F2F2" w:themeFill="background1" w:themeFillShade="F2"/>
            <w:vAlign w:val="center"/>
          </w:tcPr>
          <w:p w14:paraId="794DED95" w14:textId="77777777" w:rsidR="008A0502" w:rsidRPr="007B2327" w:rsidRDefault="00161249" w:rsidP="008616D4">
            <w:pPr>
              <w:tabs>
                <w:tab w:val="right" w:leader="dot" w:pos="10800"/>
              </w:tabs>
              <w:spacing w:after="0" w:line="240" w:lineRule="auto"/>
              <w:contextualSpacing/>
              <w:jc w:val="center"/>
              <w:rPr>
                <w:rFonts w:eastAsia="Times New Roman" w:cs="Arial"/>
                <w:szCs w:val="24"/>
              </w:rPr>
            </w:pPr>
            <w:r>
              <w:rPr>
                <w:rFonts w:eastAsia="Times New Roman" w:cs="Arial"/>
                <w:szCs w:val="24"/>
              </w:rPr>
              <w:t>Subaward Number</w:t>
            </w:r>
          </w:p>
        </w:tc>
        <w:tc>
          <w:tcPr>
            <w:tcW w:w="2610" w:type="dxa"/>
            <w:shd w:val="clear" w:color="auto" w:fill="F2F2F2" w:themeFill="background1" w:themeFillShade="F2"/>
            <w:vAlign w:val="center"/>
          </w:tcPr>
          <w:p w14:paraId="3DA06FA8" w14:textId="77777777" w:rsidR="008A0502" w:rsidRPr="007B2327" w:rsidRDefault="00161249" w:rsidP="008616D4">
            <w:pPr>
              <w:tabs>
                <w:tab w:val="right" w:leader="dot" w:pos="10800"/>
              </w:tabs>
              <w:spacing w:after="0" w:line="240" w:lineRule="auto"/>
              <w:contextualSpacing/>
              <w:jc w:val="center"/>
              <w:rPr>
                <w:rFonts w:eastAsia="Times New Roman" w:cs="Arial"/>
                <w:szCs w:val="24"/>
              </w:rPr>
            </w:pPr>
            <w:r>
              <w:rPr>
                <w:rFonts w:eastAsia="Times New Roman" w:cs="Arial"/>
                <w:szCs w:val="24"/>
              </w:rPr>
              <w:t>Subrecipient</w:t>
            </w:r>
          </w:p>
        </w:tc>
        <w:tc>
          <w:tcPr>
            <w:tcW w:w="1348" w:type="dxa"/>
            <w:shd w:val="clear" w:color="auto" w:fill="F2F2F2" w:themeFill="background1" w:themeFillShade="F2"/>
            <w:vAlign w:val="center"/>
          </w:tcPr>
          <w:p w14:paraId="4EE843B1" w14:textId="77777777" w:rsidR="008A0502" w:rsidRPr="007B2327" w:rsidRDefault="00F5341B" w:rsidP="008616D4">
            <w:pPr>
              <w:tabs>
                <w:tab w:val="right" w:leader="dot" w:pos="10800"/>
              </w:tabs>
              <w:spacing w:after="0" w:line="240" w:lineRule="auto"/>
              <w:contextualSpacing/>
              <w:jc w:val="center"/>
              <w:rPr>
                <w:rFonts w:eastAsia="Times New Roman" w:cs="Arial"/>
                <w:szCs w:val="24"/>
              </w:rPr>
            </w:pPr>
            <w:r>
              <w:rPr>
                <w:rFonts w:eastAsia="Times New Roman" w:cs="Arial"/>
                <w:szCs w:val="24"/>
              </w:rPr>
              <w:t>20</w:t>
            </w:r>
            <w:r w:rsidR="00161249">
              <w:rPr>
                <w:rFonts w:eastAsia="Times New Roman" w:cs="Arial"/>
                <w:szCs w:val="24"/>
              </w:rPr>
              <w:t>VAWA</w:t>
            </w:r>
          </w:p>
        </w:tc>
        <w:tc>
          <w:tcPr>
            <w:tcW w:w="1348" w:type="dxa"/>
            <w:shd w:val="clear" w:color="auto" w:fill="F2F2F2" w:themeFill="background1" w:themeFillShade="F2"/>
            <w:vAlign w:val="center"/>
          </w:tcPr>
          <w:p w14:paraId="3F79B7F7" w14:textId="77777777" w:rsidR="008A0502" w:rsidRPr="007B2327" w:rsidRDefault="00F5341B" w:rsidP="008616D4">
            <w:pPr>
              <w:tabs>
                <w:tab w:val="right" w:leader="dot" w:pos="10800"/>
              </w:tabs>
              <w:spacing w:after="0" w:line="240" w:lineRule="auto"/>
              <w:contextualSpacing/>
              <w:jc w:val="center"/>
              <w:rPr>
                <w:rFonts w:eastAsia="Times New Roman" w:cs="Arial"/>
                <w:szCs w:val="24"/>
              </w:rPr>
            </w:pPr>
            <w:r>
              <w:rPr>
                <w:rFonts w:eastAsia="Times New Roman" w:cs="Arial"/>
                <w:szCs w:val="24"/>
              </w:rPr>
              <w:t>20</w:t>
            </w:r>
            <w:r w:rsidR="00161249">
              <w:rPr>
                <w:rFonts w:eastAsia="Times New Roman" w:cs="Arial"/>
                <w:szCs w:val="24"/>
              </w:rPr>
              <w:t xml:space="preserve">VAWA </w:t>
            </w:r>
            <w:r w:rsidR="008A0502" w:rsidRPr="007B2327">
              <w:rPr>
                <w:rFonts w:eastAsia="Times New Roman" w:cs="Arial"/>
                <w:szCs w:val="24"/>
              </w:rPr>
              <w:t>MATCH</w:t>
            </w:r>
          </w:p>
        </w:tc>
        <w:tc>
          <w:tcPr>
            <w:tcW w:w="1349" w:type="dxa"/>
            <w:shd w:val="clear" w:color="auto" w:fill="F2F2F2" w:themeFill="background1" w:themeFillShade="F2"/>
            <w:vAlign w:val="center"/>
          </w:tcPr>
          <w:p w14:paraId="3B935054" w14:textId="77777777" w:rsidR="008A0502" w:rsidRPr="007B2327" w:rsidRDefault="008A0502" w:rsidP="008616D4">
            <w:pPr>
              <w:tabs>
                <w:tab w:val="right" w:leader="dot" w:pos="10800"/>
              </w:tabs>
              <w:spacing w:after="0" w:line="240" w:lineRule="auto"/>
              <w:contextualSpacing/>
              <w:jc w:val="center"/>
              <w:rPr>
                <w:rFonts w:eastAsia="Times New Roman" w:cs="Arial"/>
                <w:szCs w:val="24"/>
              </w:rPr>
            </w:pPr>
            <w:r w:rsidRPr="007B2327">
              <w:rPr>
                <w:rFonts w:eastAsia="Times New Roman" w:cs="Arial"/>
                <w:szCs w:val="24"/>
              </w:rPr>
              <w:t>TOTAL PROJECT COST</w:t>
            </w:r>
          </w:p>
        </w:tc>
      </w:tr>
      <w:tr w:rsidR="00161249" w:rsidRPr="007B2327" w14:paraId="2637D240" w14:textId="77777777" w:rsidTr="003C5991">
        <w:trPr>
          <w:trHeight w:val="359"/>
        </w:trPr>
        <w:tc>
          <w:tcPr>
            <w:tcW w:w="1620" w:type="dxa"/>
            <w:vAlign w:val="center"/>
          </w:tcPr>
          <w:p w14:paraId="71956188" w14:textId="77777777" w:rsidR="00161249" w:rsidRPr="007B2327" w:rsidRDefault="00161249" w:rsidP="008616D4">
            <w:pPr>
              <w:tabs>
                <w:tab w:val="right" w:leader="dot" w:pos="10800"/>
              </w:tabs>
              <w:spacing w:after="0" w:line="240" w:lineRule="auto"/>
              <w:contextualSpacing/>
              <w:rPr>
                <w:rFonts w:eastAsia="Times New Roman" w:cs="Arial"/>
                <w:szCs w:val="24"/>
              </w:rPr>
            </w:pPr>
            <w:r>
              <w:rPr>
                <w:rFonts w:eastAsia="Times New Roman" w:cs="Arial"/>
                <w:color w:val="000000"/>
                <w:szCs w:val="24"/>
              </w:rPr>
              <w:t>PU2003</w:t>
            </w:r>
            <w:r w:rsidRPr="008C660E">
              <w:rPr>
                <w:rFonts w:eastAsia="Times New Roman" w:cs="Arial"/>
                <w:color w:val="000000"/>
                <w:szCs w:val="24"/>
              </w:rPr>
              <w:t>0100</w:t>
            </w:r>
          </w:p>
        </w:tc>
        <w:tc>
          <w:tcPr>
            <w:tcW w:w="2610" w:type="dxa"/>
            <w:vAlign w:val="center"/>
          </w:tcPr>
          <w:p w14:paraId="0ACB9027" w14:textId="77777777" w:rsidR="00161249" w:rsidRPr="007B2327" w:rsidRDefault="00161249" w:rsidP="008616D4">
            <w:pPr>
              <w:tabs>
                <w:tab w:val="right" w:leader="dot" w:pos="10800"/>
              </w:tabs>
              <w:spacing w:after="0" w:line="240" w:lineRule="auto"/>
              <w:contextualSpacing/>
              <w:rPr>
                <w:rFonts w:eastAsia="Times New Roman" w:cs="Arial"/>
                <w:szCs w:val="24"/>
              </w:rPr>
            </w:pPr>
            <w:r>
              <w:rPr>
                <w:rFonts w:eastAsia="Times New Roman" w:cs="Arial"/>
                <w:szCs w:val="24"/>
              </w:rPr>
              <w:t>Fresno County</w:t>
            </w:r>
          </w:p>
        </w:tc>
        <w:tc>
          <w:tcPr>
            <w:tcW w:w="1348" w:type="dxa"/>
            <w:vAlign w:val="center"/>
          </w:tcPr>
          <w:p w14:paraId="3E65D174" w14:textId="77777777" w:rsidR="00161249" w:rsidRPr="007B2327" w:rsidRDefault="00161249" w:rsidP="009A07A1">
            <w:pPr>
              <w:tabs>
                <w:tab w:val="right" w:leader="dot" w:pos="10800"/>
              </w:tabs>
              <w:spacing w:after="0" w:line="240" w:lineRule="auto"/>
              <w:contextualSpacing/>
              <w:jc w:val="right"/>
              <w:rPr>
                <w:rFonts w:eastAsia="Times New Roman" w:cs="Arial"/>
                <w:szCs w:val="24"/>
              </w:rPr>
            </w:pPr>
            <w:r>
              <w:rPr>
                <w:rFonts w:eastAsia="Times New Roman" w:cs="Arial"/>
                <w:szCs w:val="24"/>
              </w:rPr>
              <w:t>$100,000</w:t>
            </w:r>
          </w:p>
        </w:tc>
        <w:tc>
          <w:tcPr>
            <w:tcW w:w="1348" w:type="dxa"/>
            <w:vAlign w:val="center"/>
          </w:tcPr>
          <w:p w14:paraId="63212C33" w14:textId="77777777" w:rsidR="00F91C7F" w:rsidRPr="007B2327" w:rsidRDefault="00F91C7F" w:rsidP="00F91C7F">
            <w:pPr>
              <w:tabs>
                <w:tab w:val="right" w:leader="dot" w:pos="10800"/>
              </w:tabs>
              <w:spacing w:after="0" w:line="240" w:lineRule="auto"/>
              <w:contextualSpacing/>
              <w:jc w:val="right"/>
              <w:rPr>
                <w:rFonts w:eastAsia="Times New Roman" w:cs="Arial"/>
                <w:szCs w:val="24"/>
              </w:rPr>
            </w:pPr>
            <w:r>
              <w:rPr>
                <w:rFonts w:eastAsia="Times New Roman" w:cs="Arial"/>
                <w:szCs w:val="24"/>
              </w:rPr>
              <w:t>$33,333</w:t>
            </w:r>
          </w:p>
        </w:tc>
        <w:tc>
          <w:tcPr>
            <w:tcW w:w="1349" w:type="dxa"/>
            <w:vAlign w:val="center"/>
          </w:tcPr>
          <w:p w14:paraId="0AA9914C" w14:textId="77777777" w:rsidR="00161249" w:rsidRPr="007B2327" w:rsidRDefault="00F91C7F" w:rsidP="009A07A1">
            <w:pPr>
              <w:tabs>
                <w:tab w:val="right" w:leader="dot" w:pos="10800"/>
              </w:tabs>
              <w:spacing w:after="0" w:line="240" w:lineRule="auto"/>
              <w:contextualSpacing/>
              <w:jc w:val="right"/>
              <w:rPr>
                <w:rFonts w:eastAsia="Times New Roman" w:cs="Arial"/>
                <w:szCs w:val="24"/>
              </w:rPr>
            </w:pPr>
            <w:r>
              <w:rPr>
                <w:rFonts w:eastAsia="Times New Roman" w:cs="Arial"/>
                <w:szCs w:val="24"/>
              </w:rPr>
              <w:t>$133,333</w:t>
            </w:r>
          </w:p>
        </w:tc>
      </w:tr>
      <w:tr w:rsidR="00161249" w:rsidRPr="007B2327" w14:paraId="7C56EB95" w14:textId="77777777" w:rsidTr="003C5991">
        <w:trPr>
          <w:trHeight w:val="359"/>
        </w:trPr>
        <w:tc>
          <w:tcPr>
            <w:tcW w:w="1620" w:type="dxa"/>
            <w:vAlign w:val="center"/>
          </w:tcPr>
          <w:p w14:paraId="46899939" w14:textId="77777777" w:rsidR="00161249" w:rsidRPr="007B2327" w:rsidRDefault="000C5A5F" w:rsidP="008616D4">
            <w:pPr>
              <w:tabs>
                <w:tab w:val="right" w:leader="dot" w:pos="10800"/>
              </w:tabs>
              <w:spacing w:after="0" w:line="240" w:lineRule="auto"/>
              <w:contextualSpacing/>
              <w:rPr>
                <w:rFonts w:eastAsia="Times New Roman" w:cs="Arial"/>
                <w:szCs w:val="24"/>
              </w:rPr>
            </w:pPr>
            <w:r>
              <w:rPr>
                <w:rFonts w:eastAsia="Times New Roman" w:cs="Arial"/>
                <w:color w:val="000000"/>
                <w:szCs w:val="24"/>
              </w:rPr>
              <w:t>PU2003</w:t>
            </w:r>
            <w:r w:rsidR="00161249" w:rsidRPr="008C660E">
              <w:rPr>
                <w:rFonts w:eastAsia="Times New Roman" w:cs="Arial"/>
                <w:color w:val="000000"/>
                <w:szCs w:val="24"/>
              </w:rPr>
              <w:t>0120</w:t>
            </w:r>
          </w:p>
        </w:tc>
        <w:tc>
          <w:tcPr>
            <w:tcW w:w="2610" w:type="dxa"/>
            <w:vAlign w:val="center"/>
          </w:tcPr>
          <w:p w14:paraId="27C7ED7C" w14:textId="77777777" w:rsidR="00161249" w:rsidRPr="007B2327" w:rsidRDefault="00161249" w:rsidP="008616D4">
            <w:pPr>
              <w:tabs>
                <w:tab w:val="right" w:leader="dot" w:pos="10800"/>
              </w:tabs>
              <w:spacing w:after="0" w:line="240" w:lineRule="auto"/>
              <w:contextualSpacing/>
              <w:rPr>
                <w:rFonts w:eastAsia="Times New Roman" w:cs="Arial"/>
                <w:szCs w:val="24"/>
              </w:rPr>
            </w:pPr>
            <w:r>
              <w:rPr>
                <w:rFonts w:eastAsia="Times New Roman" w:cs="Arial"/>
                <w:szCs w:val="24"/>
              </w:rPr>
              <w:t>Humboldt County</w:t>
            </w:r>
          </w:p>
        </w:tc>
        <w:tc>
          <w:tcPr>
            <w:tcW w:w="1348" w:type="dxa"/>
            <w:vAlign w:val="center"/>
          </w:tcPr>
          <w:p w14:paraId="3BEE765A" w14:textId="77777777" w:rsidR="00161249" w:rsidRPr="007B2327" w:rsidRDefault="00161249" w:rsidP="009A07A1">
            <w:pPr>
              <w:tabs>
                <w:tab w:val="right" w:leader="dot" w:pos="10800"/>
              </w:tabs>
              <w:spacing w:after="0" w:line="240" w:lineRule="auto"/>
              <w:contextualSpacing/>
              <w:jc w:val="right"/>
              <w:rPr>
                <w:rFonts w:eastAsia="Times New Roman" w:cs="Arial"/>
                <w:szCs w:val="24"/>
              </w:rPr>
            </w:pPr>
            <w:r>
              <w:rPr>
                <w:rFonts w:eastAsia="Times New Roman" w:cs="Arial"/>
                <w:szCs w:val="24"/>
              </w:rPr>
              <w:t>$90,000</w:t>
            </w:r>
          </w:p>
        </w:tc>
        <w:tc>
          <w:tcPr>
            <w:tcW w:w="1348" w:type="dxa"/>
            <w:vAlign w:val="center"/>
          </w:tcPr>
          <w:p w14:paraId="463F3F66" w14:textId="77777777" w:rsidR="00161249" w:rsidRPr="007B2327" w:rsidRDefault="00F91C7F" w:rsidP="009A07A1">
            <w:pPr>
              <w:tabs>
                <w:tab w:val="right" w:leader="dot" w:pos="10800"/>
              </w:tabs>
              <w:spacing w:after="0" w:line="240" w:lineRule="auto"/>
              <w:contextualSpacing/>
              <w:jc w:val="right"/>
              <w:rPr>
                <w:rFonts w:eastAsia="Times New Roman" w:cs="Arial"/>
                <w:szCs w:val="24"/>
              </w:rPr>
            </w:pPr>
            <w:r>
              <w:rPr>
                <w:rFonts w:eastAsia="Times New Roman" w:cs="Arial"/>
                <w:szCs w:val="24"/>
              </w:rPr>
              <w:t>$30,000</w:t>
            </w:r>
          </w:p>
        </w:tc>
        <w:tc>
          <w:tcPr>
            <w:tcW w:w="1349" w:type="dxa"/>
            <w:vAlign w:val="center"/>
          </w:tcPr>
          <w:p w14:paraId="03700AB1" w14:textId="77777777" w:rsidR="00161249" w:rsidRPr="007B2327" w:rsidRDefault="00F91C7F" w:rsidP="009A07A1">
            <w:pPr>
              <w:tabs>
                <w:tab w:val="right" w:leader="dot" w:pos="10800"/>
              </w:tabs>
              <w:spacing w:after="0" w:line="240" w:lineRule="auto"/>
              <w:contextualSpacing/>
              <w:jc w:val="right"/>
              <w:rPr>
                <w:rFonts w:eastAsia="Times New Roman" w:cs="Arial"/>
                <w:szCs w:val="24"/>
              </w:rPr>
            </w:pPr>
            <w:r>
              <w:rPr>
                <w:rFonts w:eastAsia="Times New Roman" w:cs="Arial"/>
                <w:szCs w:val="24"/>
              </w:rPr>
              <w:t>$120,000</w:t>
            </w:r>
          </w:p>
        </w:tc>
      </w:tr>
      <w:tr w:rsidR="00161249" w:rsidRPr="007B2327" w14:paraId="1DFE66CA" w14:textId="77777777" w:rsidTr="003C5991">
        <w:trPr>
          <w:trHeight w:val="359"/>
        </w:trPr>
        <w:tc>
          <w:tcPr>
            <w:tcW w:w="1620" w:type="dxa"/>
            <w:vAlign w:val="center"/>
          </w:tcPr>
          <w:p w14:paraId="2D98B7AE" w14:textId="77777777" w:rsidR="00161249" w:rsidRPr="008C660E" w:rsidRDefault="000C5A5F" w:rsidP="008616D4">
            <w:pPr>
              <w:spacing w:after="0" w:line="240" w:lineRule="auto"/>
              <w:rPr>
                <w:rFonts w:eastAsia="Times New Roman" w:cs="Arial"/>
                <w:color w:val="000000"/>
                <w:szCs w:val="24"/>
              </w:rPr>
            </w:pPr>
            <w:r>
              <w:rPr>
                <w:rFonts w:eastAsia="Times New Roman" w:cs="Arial"/>
                <w:color w:val="000000"/>
                <w:szCs w:val="24"/>
              </w:rPr>
              <w:t>PU2003</w:t>
            </w:r>
            <w:r w:rsidR="00161249" w:rsidRPr="008C660E">
              <w:rPr>
                <w:rFonts w:eastAsia="Times New Roman" w:cs="Arial"/>
                <w:color w:val="000000"/>
                <w:szCs w:val="24"/>
              </w:rPr>
              <w:t>0150</w:t>
            </w:r>
          </w:p>
        </w:tc>
        <w:tc>
          <w:tcPr>
            <w:tcW w:w="2610" w:type="dxa"/>
            <w:vAlign w:val="center"/>
          </w:tcPr>
          <w:p w14:paraId="56CB4E20" w14:textId="77777777" w:rsidR="00161249" w:rsidRPr="007B2327" w:rsidRDefault="00161249" w:rsidP="008616D4">
            <w:pPr>
              <w:tabs>
                <w:tab w:val="right" w:leader="dot" w:pos="10800"/>
              </w:tabs>
              <w:spacing w:after="0" w:line="240" w:lineRule="auto"/>
              <w:contextualSpacing/>
              <w:rPr>
                <w:rFonts w:eastAsia="Times New Roman" w:cs="Arial"/>
                <w:szCs w:val="24"/>
              </w:rPr>
            </w:pPr>
            <w:r>
              <w:rPr>
                <w:rFonts w:eastAsia="Times New Roman" w:cs="Arial"/>
                <w:szCs w:val="24"/>
              </w:rPr>
              <w:t>Kern County</w:t>
            </w:r>
          </w:p>
        </w:tc>
        <w:tc>
          <w:tcPr>
            <w:tcW w:w="1348" w:type="dxa"/>
            <w:vAlign w:val="center"/>
          </w:tcPr>
          <w:p w14:paraId="5080F924" w14:textId="77777777" w:rsidR="00161249" w:rsidRPr="007B2327" w:rsidRDefault="00F91C7F" w:rsidP="00161249">
            <w:pPr>
              <w:tabs>
                <w:tab w:val="right" w:leader="dot" w:pos="10800"/>
              </w:tabs>
              <w:spacing w:after="0" w:line="240" w:lineRule="auto"/>
              <w:contextualSpacing/>
              <w:jc w:val="right"/>
              <w:rPr>
                <w:rFonts w:eastAsia="Times New Roman" w:cs="Arial"/>
                <w:szCs w:val="24"/>
              </w:rPr>
            </w:pPr>
            <w:r>
              <w:rPr>
                <w:rFonts w:eastAsia="Times New Roman" w:cs="Arial"/>
                <w:szCs w:val="24"/>
              </w:rPr>
              <w:t>$99,999</w:t>
            </w:r>
          </w:p>
        </w:tc>
        <w:tc>
          <w:tcPr>
            <w:tcW w:w="1348" w:type="dxa"/>
            <w:vAlign w:val="center"/>
          </w:tcPr>
          <w:p w14:paraId="7EE2B9E8" w14:textId="77777777" w:rsidR="00161249" w:rsidRPr="007B2327" w:rsidRDefault="00F91C7F" w:rsidP="00161249">
            <w:pPr>
              <w:tabs>
                <w:tab w:val="right" w:leader="dot" w:pos="10800"/>
              </w:tabs>
              <w:spacing w:after="0" w:line="240" w:lineRule="auto"/>
              <w:contextualSpacing/>
              <w:jc w:val="right"/>
              <w:rPr>
                <w:rFonts w:eastAsia="Times New Roman" w:cs="Arial"/>
                <w:szCs w:val="24"/>
              </w:rPr>
            </w:pPr>
            <w:r>
              <w:rPr>
                <w:rFonts w:eastAsia="Times New Roman" w:cs="Arial"/>
                <w:szCs w:val="24"/>
              </w:rPr>
              <w:t>$33,333</w:t>
            </w:r>
          </w:p>
        </w:tc>
        <w:tc>
          <w:tcPr>
            <w:tcW w:w="1349" w:type="dxa"/>
            <w:vAlign w:val="center"/>
          </w:tcPr>
          <w:p w14:paraId="5B0305B2" w14:textId="77777777" w:rsidR="00161249" w:rsidRPr="007B2327" w:rsidRDefault="00F91C7F" w:rsidP="00161249">
            <w:pPr>
              <w:tabs>
                <w:tab w:val="right" w:leader="dot" w:pos="10800"/>
              </w:tabs>
              <w:spacing w:after="0" w:line="240" w:lineRule="auto"/>
              <w:contextualSpacing/>
              <w:jc w:val="right"/>
              <w:rPr>
                <w:rFonts w:eastAsia="Times New Roman" w:cs="Arial"/>
                <w:szCs w:val="24"/>
              </w:rPr>
            </w:pPr>
            <w:r>
              <w:rPr>
                <w:rFonts w:eastAsia="Times New Roman" w:cs="Arial"/>
                <w:szCs w:val="24"/>
              </w:rPr>
              <w:t>$133,332</w:t>
            </w:r>
          </w:p>
        </w:tc>
      </w:tr>
      <w:tr w:rsidR="00161249" w:rsidRPr="007B2327" w14:paraId="1753633A" w14:textId="77777777" w:rsidTr="003C5991">
        <w:trPr>
          <w:trHeight w:val="359"/>
        </w:trPr>
        <w:tc>
          <w:tcPr>
            <w:tcW w:w="1620" w:type="dxa"/>
            <w:vAlign w:val="center"/>
          </w:tcPr>
          <w:p w14:paraId="43BA2727" w14:textId="77777777" w:rsidR="00161249" w:rsidRPr="007B2327" w:rsidRDefault="000C5A5F" w:rsidP="008616D4">
            <w:pPr>
              <w:tabs>
                <w:tab w:val="right" w:leader="dot" w:pos="10800"/>
              </w:tabs>
              <w:spacing w:after="0" w:line="240" w:lineRule="auto"/>
              <w:contextualSpacing/>
              <w:rPr>
                <w:rFonts w:eastAsia="Times New Roman" w:cs="Arial"/>
                <w:szCs w:val="24"/>
              </w:rPr>
            </w:pPr>
            <w:r>
              <w:rPr>
                <w:rFonts w:eastAsia="Times New Roman" w:cs="Arial"/>
                <w:color w:val="000000"/>
                <w:szCs w:val="24"/>
              </w:rPr>
              <w:t>PU2003</w:t>
            </w:r>
            <w:r w:rsidR="00161249" w:rsidRPr="008C660E">
              <w:rPr>
                <w:rFonts w:eastAsia="Times New Roman" w:cs="Arial"/>
                <w:color w:val="000000"/>
                <w:szCs w:val="24"/>
              </w:rPr>
              <w:t>0200</w:t>
            </w:r>
          </w:p>
        </w:tc>
        <w:tc>
          <w:tcPr>
            <w:tcW w:w="2610" w:type="dxa"/>
            <w:vAlign w:val="center"/>
          </w:tcPr>
          <w:p w14:paraId="577CDFDA" w14:textId="77777777" w:rsidR="00161249" w:rsidRPr="007B2327" w:rsidRDefault="00161249" w:rsidP="008616D4">
            <w:pPr>
              <w:tabs>
                <w:tab w:val="right" w:leader="dot" w:pos="10800"/>
              </w:tabs>
              <w:spacing w:after="0" w:line="240" w:lineRule="auto"/>
              <w:contextualSpacing/>
              <w:rPr>
                <w:rFonts w:eastAsia="Times New Roman" w:cs="Arial"/>
                <w:szCs w:val="24"/>
              </w:rPr>
            </w:pPr>
            <w:r>
              <w:rPr>
                <w:rFonts w:eastAsia="Times New Roman" w:cs="Arial"/>
                <w:szCs w:val="24"/>
              </w:rPr>
              <w:t>Madera County</w:t>
            </w:r>
          </w:p>
        </w:tc>
        <w:tc>
          <w:tcPr>
            <w:tcW w:w="1348" w:type="dxa"/>
            <w:vAlign w:val="center"/>
          </w:tcPr>
          <w:p w14:paraId="6CA4A27B" w14:textId="77777777" w:rsidR="00161249" w:rsidRPr="007B2327" w:rsidRDefault="00F91C7F" w:rsidP="00161249">
            <w:pPr>
              <w:tabs>
                <w:tab w:val="right" w:leader="dot" w:pos="10800"/>
              </w:tabs>
              <w:spacing w:after="0" w:line="240" w:lineRule="auto"/>
              <w:contextualSpacing/>
              <w:jc w:val="right"/>
              <w:rPr>
                <w:rFonts w:eastAsia="Times New Roman" w:cs="Arial"/>
                <w:szCs w:val="24"/>
              </w:rPr>
            </w:pPr>
            <w:r>
              <w:rPr>
                <w:rFonts w:eastAsia="Times New Roman" w:cs="Arial"/>
                <w:szCs w:val="24"/>
              </w:rPr>
              <w:t>$87,264</w:t>
            </w:r>
          </w:p>
        </w:tc>
        <w:tc>
          <w:tcPr>
            <w:tcW w:w="1348" w:type="dxa"/>
            <w:vAlign w:val="center"/>
          </w:tcPr>
          <w:p w14:paraId="02FA454B" w14:textId="77777777" w:rsidR="00161249" w:rsidRPr="007B2327" w:rsidRDefault="00F91C7F" w:rsidP="00F91C7F">
            <w:pPr>
              <w:tabs>
                <w:tab w:val="right" w:leader="dot" w:pos="10800"/>
              </w:tabs>
              <w:spacing w:after="0" w:line="240" w:lineRule="auto"/>
              <w:contextualSpacing/>
              <w:jc w:val="right"/>
              <w:rPr>
                <w:rFonts w:eastAsia="Times New Roman" w:cs="Arial"/>
                <w:szCs w:val="24"/>
              </w:rPr>
            </w:pPr>
            <w:r>
              <w:rPr>
                <w:rFonts w:eastAsia="Times New Roman" w:cs="Arial"/>
                <w:szCs w:val="24"/>
              </w:rPr>
              <w:t>$29,088</w:t>
            </w:r>
          </w:p>
        </w:tc>
        <w:tc>
          <w:tcPr>
            <w:tcW w:w="1349" w:type="dxa"/>
            <w:vAlign w:val="center"/>
          </w:tcPr>
          <w:p w14:paraId="5641046B" w14:textId="77777777" w:rsidR="00161249" w:rsidRPr="007B2327" w:rsidRDefault="00F91C7F" w:rsidP="00161249">
            <w:pPr>
              <w:tabs>
                <w:tab w:val="right" w:leader="dot" w:pos="10800"/>
              </w:tabs>
              <w:spacing w:after="0" w:line="240" w:lineRule="auto"/>
              <w:contextualSpacing/>
              <w:jc w:val="right"/>
              <w:rPr>
                <w:rFonts w:eastAsia="Times New Roman" w:cs="Arial"/>
                <w:szCs w:val="24"/>
              </w:rPr>
            </w:pPr>
            <w:r>
              <w:rPr>
                <w:rFonts w:eastAsia="Times New Roman" w:cs="Arial"/>
                <w:szCs w:val="24"/>
              </w:rPr>
              <w:t>$116,352</w:t>
            </w:r>
          </w:p>
        </w:tc>
      </w:tr>
      <w:tr w:rsidR="00161249" w:rsidRPr="007B2327" w14:paraId="5E70464B" w14:textId="77777777" w:rsidTr="003C5991">
        <w:trPr>
          <w:trHeight w:val="359"/>
        </w:trPr>
        <w:tc>
          <w:tcPr>
            <w:tcW w:w="1620" w:type="dxa"/>
            <w:vAlign w:val="center"/>
          </w:tcPr>
          <w:p w14:paraId="75127731" w14:textId="77777777" w:rsidR="00161249" w:rsidRPr="007B2327" w:rsidRDefault="000C5A5F" w:rsidP="008616D4">
            <w:pPr>
              <w:tabs>
                <w:tab w:val="right" w:leader="dot" w:pos="10800"/>
              </w:tabs>
              <w:spacing w:after="0" w:line="240" w:lineRule="auto"/>
              <w:contextualSpacing/>
              <w:rPr>
                <w:rFonts w:eastAsia="Times New Roman" w:cs="Arial"/>
                <w:szCs w:val="24"/>
              </w:rPr>
            </w:pPr>
            <w:r>
              <w:rPr>
                <w:rFonts w:eastAsia="Times New Roman" w:cs="Arial"/>
                <w:color w:val="000000"/>
                <w:szCs w:val="24"/>
              </w:rPr>
              <w:t>PU2003</w:t>
            </w:r>
            <w:r w:rsidR="00161249" w:rsidRPr="008C660E">
              <w:rPr>
                <w:rFonts w:eastAsia="Times New Roman" w:cs="Arial"/>
                <w:color w:val="000000"/>
                <w:szCs w:val="24"/>
              </w:rPr>
              <w:t>0380</w:t>
            </w:r>
          </w:p>
        </w:tc>
        <w:tc>
          <w:tcPr>
            <w:tcW w:w="2610" w:type="dxa"/>
            <w:vAlign w:val="center"/>
          </w:tcPr>
          <w:p w14:paraId="60738BCF" w14:textId="77777777" w:rsidR="00161249" w:rsidRPr="007B2327" w:rsidRDefault="00161249" w:rsidP="008616D4">
            <w:pPr>
              <w:tabs>
                <w:tab w:val="right" w:leader="dot" w:pos="10800"/>
              </w:tabs>
              <w:spacing w:after="0" w:line="240" w:lineRule="auto"/>
              <w:contextualSpacing/>
              <w:rPr>
                <w:rFonts w:eastAsia="Times New Roman" w:cs="Arial"/>
                <w:szCs w:val="24"/>
              </w:rPr>
            </w:pPr>
            <w:r>
              <w:rPr>
                <w:rFonts w:eastAsia="Times New Roman" w:cs="Arial"/>
                <w:szCs w:val="24"/>
              </w:rPr>
              <w:t>San Francisco City &amp; County</w:t>
            </w:r>
          </w:p>
        </w:tc>
        <w:tc>
          <w:tcPr>
            <w:tcW w:w="1348" w:type="dxa"/>
            <w:vAlign w:val="center"/>
          </w:tcPr>
          <w:p w14:paraId="4BC76B86" w14:textId="77777777" w:rsidR="00161249" w:rsidRPr="007B2327" w:rsidRDefault="00F91C7F" w:rsidP="00161249">
            <w:pPr>
              <w:tabs>
                <w:tab w:val="right" w:leader="dot" w:pos="10800"/>
              </w:tabs>
              <w:spacing w:after="0" w:line="240" w:lineRule="auto"/>
              <w:contextualSpacing/>
              <w:jc w:val="right"/>
              <w:rPr>
                <w:rFonts w:eastAsia="Times New Roman" w:cs="Arial"/>
                <w:szCs w:val="24"/>
              </w:rPr>
            </w:pPr>
            <w:r>
              <w:rPr>
                <w:rFonts w:eastAsia="Times New Roman" w:cs="Arial"/>
                <w:szCs w:val="24"/>
              </w:rPr>
              <w:t>$100,000</w:t>
            </w:r>
          </w:p>
        </w:tc>
        <w:tc>
          <w:tcPr>
            <w:tcW w:w="1348" w:type="dxa"/>
            <w:vAlign w:val="center"/>
          </w:tcPr>
          <w:p w14:paraId="3C74E007" w14:textId="77777777" w:rsidR="00161249" w:rsidRPr="007B2327" w:rsidRDefault="00161249" w:rsidP="00161249">
            <w:pPr>
              <w:tabs>
                <w:tab w:val="right" w:leader="dot" w:pos="10800"/>
              </w:tabs>
              <w:spacing w:after="0" w:line="240" w:lineRule="auto"/>
              <w:contextualSpacing/>
              <w:jc w:val="right"/>
              <w:rPr>
                <w:rFonts w:eastAsia="Times New Roman" w:cs="Arial"/>
                <w:szCs w:val="24"/>
              </w:rPr>
            </w:pPr>
            <w:r w:rsidRPr="007B2327">
              <w:rPr>
                <w:rFonts w:eastAsia="Times New Roman" w:cs="Arial"/>
                <w:szCs w:val="24"/>
              </w:rPr>
              <w:t>$</w:t>
            </w:r>
            <w:r w:rsidR="00F91C7F">
              <w:rPr>
                <w:rFonts w:eastAsia="Times New Roman" w:cs="Arial"/>
                <w:szCs w:val="24"/>
              </w:rPr>
              <w:t>33,333</w:t>
            </w:r>
          </w:p>
        </w:tc>
        <w:tc>
          <w:tcPr>
            <w:tcW w:w="1349" w:type="dxa"/>
            <w:vAlign w:val="center"/>
          </w:tcPr>
          <w:p w14:paraId="6AC3390B" w14:textId="77777777" w:rsidR="00161249" w:rsidRPr="007B2327" w:rsidRDefault="00F91C7F" w:rsidP="00161249">
            <w:pPr>
              <w:tabs>
                <w:tab w:val="right" w:leader="dot" w:pos="10800"/>
              </w:tabs>
              <w:spacing w:after="0" w:line="240" w:lineRule="auto"/>
              <w:contextualSpacing/>
              <w:jc w:val="right"/>
              <w:rPr>
                <w:rFonts w:eastAsia="Times New Roman" w:cs="Arial"/>
                <w:szCs w:val="24"/>
              </w:rPr>
            </w:pPr>
            <w:r w:rsidRPr="007B2327">
              <w:rPr>
                <w:rFonts w:eastAsia="Times New Roman" w:cs="Arial"/>
                <w:szCs w:val="24"/>
              </w:rPr>
              <w:t>$</w:t>
            </w:r>
            <w:r>
              <w:rPr>
                <w:rFonts w:eastAsia="Times New Roman" w:cs="Arial"/>
                <w:szCs w:val="24"/>
              </w:rPr>
              <w:t>133,333</w:t>
            </w:r>
          </w:p>
        </w:tc>
      </w:tr>
      <w:tr w:rsidR="00F91C7F" w:rsidRPr="007B2327" w14:paraId="5690EC52" w14:textId="77777777" w:rsidTr="003C5991">
        <w:trPr>
          <w:trHeight w:val="359"/>
        </w:trPr>
        <w:tc>
          <w:tcPr>
            <w:tcW w:w="4230" w:type="dxa"/>
            <w:gridSpan w:val="2"/>
            <w:vAlign w:val="center"/>
          </w:tcPr>
          <w:p w14:paraId="14458949" w14:textId="77777777" w:rsidR="00F91C7F" w:rsidRPr="00F91C7F" w:rsidRDefault="00F91C7F" w:rsidP="00161249">
            <w:pPr>
              <w:tabs>
                <w:tab w:val="right" w:leader="dot" w:pos="10800"/>
              </w:tabs>
              <w:spacing w:after="0" w:line="240" w:lineRule="auto"/>
              <w:contextualSpacing/>
              <w:jc w:val="right"/>
              <w:rPr>
                <w:rFonts w:eastAsia="Times New Roman" w:cs="Arial"/>
                <w:b/>
                <w:szCs w:val="24"/>
              </w:rPr>
            </w:pPr>
            <w:r w:rsidRPr="00F91C7F">
              <w:rPr>
                <w:rFonts w:eastAsia="Times New Roman" w:cs="Arial"/>
                <w:b/>
                <w:szCs w:val="24"/>
              </w:rPr>
              <w:t>Total:</w:t>
            </w:r>
          </w:p>
        </w:tc>
        <w:tc>
          <w:tcPr>
            <w:tcW w:w="1348" w:type="dxa"/>
            <w:vAlign w:val="center"/>
          </w:tcPr>
          <w:p w14:paraId="4AB0676C" w14:textId="77777777" w:rsidR="00F91C7F" w:rsidRPr="00F91C7F" w:rsidRDefault="00F91C7F" w:rsidP="00161249">
            <w:pPr>
              <w:tabs>
                <w:tab w:val="right" w:leader="dot" w:pos="10800"/>
              </w:tabs>
              <w:spacing w:after="0" w:line="240" w:lineRule="auto"/>
              <w:contextualSpacing/>
              <w:jc w:val="right"/>
              <w:rPr>
                <w:rFonts w:eastAsia="Times New Roman" w:cs="Arial"/>
                <w:b/>
                <w:szCs w:val="24"/>
              </w:rPr>
            </w:pPr>
            <w:r w:rsidRPr="00F91C7F">
              <w:rPr>
                <w:rFonts w:eastAsia="Times New Roman" w:cs="Arial"/>
                <w:b/>
                <w:szCs w:val="24"/>
              </w:rPr>
              <w:t>$477,263</w:t>
            </w:r>
          </w:p>
        </w:tc>
        <w:tc>
          <w:tcPr>
            <w:tcW w:w="1348" w:type="dxa"/>
            <w:vAlign w:val="center"/>
          </w:tcPr>
          <w:p w14:paraId="6C7C7306" w14:textId="77777777" w:rsidR="00F91C7F" w:rsidRPr="00F91C7F" w:rsidRDefault="00F91C7F" w:rsidP="00161249">
            <w:pPr>
              <w:tabs>
                <w:tab w:val="right" w:leader="dot" w:pos="10800"/>
              </w:tabs>
              <w:spacing w:after="0" w:line="240" w:lineRule="auto"/>
              <w:contextualSpacing/>
              <w:jc w:val="right"/>
              <w:rPr>
                <w:rFonts w:eastAsia="Times New Roman" w:cs="Arial"/>
                <w:b/>
                <w:szCs w:val="24"/>
              </w:rPr>
            </w:pPr>
            <w:r w:rsidRPr="00F91C7F">
              <w:rPr>
                <w:rFonts w:eastAsia="Times New Roman" w:cs="Arial"/>
                <w:b/>
                <w:szCs w:val="24"/>
              </w:rPr>
              <w:t>$159,087</w:t>
            </w:r>
          </w:p>
        </w:tc>
        <w:tc>
          <w:tcPr>
            <w:tcW w:w="1349" w:type="dxa"/>
            <w:vAlign w:val="center"/>
          </w:tcPr>
          <w:p w14:paraId="7D559062" w14:textId="77777777" w:rsidR="00F91C7F" w:rsidRPr="00F91C7F" w:rsidRDefault="00F91C7F" w:rsidP="00161249">
            <w:pPr>
              <w:tabs>
                <w:tab w:val="right" w:leader="dot" w:pos="10800"/>
              </w:tabs>
              <w:spacing w:after="0" w:line="240" w:lineRule="auto"/>
              <w:contextualSpacing/>
              <w:jc w:val="right"/>
              <w:rPr>
                <w:rFonts w:eastAsia="Times New Roman" w:cs="Arial"/>
                <w:b/>
                <w:szCs w:val="24"/>
              </w:rPr>
            </w:pPr>
            <w:r>
              <w:rPr>
                <w:rFonts w:eastAsia="Times New Roman" w:cs="Arial"/>
                <w:b/>
                <w:szCs w:val="24"/>
              </w:rPr>
              <w:t>$636,350</w:t>
            </w:r>
          </w:p>
        </w:tc>
      </w:tr>
    </w:tbl>
    <w:p w14:paraId="10C6F536" w14:textId="77777777" w:rsidR="00971ED0" w:rsidRPr="007B2327" w:rsidRDefault="00971ED0" w:rsidP="009A07A1">
      <w:pPr>
        <w:tabs>
          <w:tab w:val="right" w:leader="dot" w:pos="10800"/>
        </w:tabs>
        <w:spacing w:after="0" w:line="240" w:lineRule="auto"/>
        <w:ind w:left="720"/>
        <w:contextualSpacing/>
        <w:rPr>
          <w:rFonts w:eastAsia="Times New Roman" w:cs="Arial"/>
          <w:szCs w:val="24"/>
          <w:highlight w:val="lightGray"/>
        </w:rPr>
      </w:pPr>
    </w:p>
    <w:p w14:paraId="3BB9CFEA" w14:textId="77777777" w:rsidR="008315CE" w:rsidRPr="007B2327" w:rsidRDefault="00082100" w:rsidP="007D7539">
      <w:pPr>
        <w:pStyle w:val="Heading2"/>
      </w:pPr>
      <w:bookmarkStart w:id="8" w:name="_Toc39828030"/>
      <w:r w:rsidRPr="007B2327">
        <w:t>PROGRAM INFORMATION</w:t>
      </w:r>
      <w:bookmarkEnd w:id="8"/>
    </w:p>
    <w:p w14:paraId="626A1FCB" w14:textId="77777777" w:rsidR="008315CE" w:rsidRPr="007B2327" w:rsidRDefault="008315CE" w:rsidP="009A07A1">
      <w:pPr>
        <w:tabs>
          <w:tab w:val="right" w:leader="dot" w:pos="10800"/>
        </w:tabs>
        <w:spacing w:after="0" w:line="240" w:lineRule="auto"/>
        <w:ind w:left="720"/>
        <w:contextualSpacing/>
        <w:rPr>
          <w:rFonts w:eastAsia="Times New Roman" w:cs="Arial"/>
          <w:caps/>
          <w:szCs w:val="24"/>
        </w:rPr>
      </w:pPr>
    </w:p>
    <w:p w14:paraId="1C529C25" w14:textId="77777777" w:rsidR="00D53C5D" w:rsidRPr="007B2327" w:rsidRDefault="008A0502" w:rsidP="009A07A1">
      <w:pPr>
        <w:numPr>
          <w:ilvl w:val="0"/>
          <w:numId w:val="12"/>
        </w:numPr>
        <w:tabs>
          <w:tab w:val="right" w:leader="dot" w:pos="10800"/>
        </w:tabs>
        <w:spacing w:after="0" w:line="240" w:lineRule="auto"/>
        <w:ind w:hanging="540"/>
        <w:contextualSpacing/>
        <w:rPr>
          <w:rFonts w:eastAsia="Times New Roman" w:cs="Arial"/>
          <w:szCs w:val="24"/>
        </w:rPr>
      </w:pPr>
      <w:r w:rsidRPr="007B2327">
        <w:rPr>
          <w:rFonts w:eastAsia="Times New Roman" w:cs="Arial"/>
          <w:szCs w:val="24"/>
        </w:rPr>
        <w:t>Program Description</w:t>
      </w:r>
    </w:p>
    <w:p w14:paraId="283CF269" w14:textId="77777777" w:rsidR="00D53C5D" w:rsidRPr="007B2327" w:rsidRDefault="00D53C5D" w:rsidP="009A07A1">
      <w:pPr>
        <w:tabs>
          <w:tab w:val="right" w:leader="dot" w:pos="10800"/>
        </w:tabs>
        <w:spacing w:after="0" w:line="240" w:lineRule="auto"/>
        <w:ind w:left="1080"/>
        <w:contextualSpacing/>
        <w:rPr>
          <w:rFonts w:eastAsia="Times New Roman" w:cs="Arial"/>
          <w:szCs w:val="24"/>
        </w:rPr>
      </w:pPr>
    </w:p>
    <w:p w14:paraId="4CBA3DA6" w14:textId="29E3406F" w:rsidR="0074730D" w:rsidRDefault="0074730D" w:rsidP="00386D09">
      <w:pPr>
        <w:overflowPunct w:val="0"/>
        <w:autoSpaceDE w:val="0"/>
        <w:autoSpaceDN w:val="0"/>
        <w:spacing w:after="0" w:line="240" w:lineRule="auto"/>
        <w:ind w:left="1080"/>
        <w:textAlignment w:val="baseline"/>
        <w:rPr>
          <w:bCs/>
          <w:szCs w:val="24"/>
        </w:rPr>
      </w:pPr>
      <w:r w:rsidRPr="005D23B5">
        <w:rPr>
          <w:bCs/>
          <w:szCs w:val="24"/>
        </w:rPr>
        <w:t>The purpose of the PU Program is to support specialized units within probation departments in California to provide focused supervision, through a reduced caseload, to probationers of crime involving domestic violence, sexual assault, dating violence, and/or stalking.</w:t>
      </w:r>
    </w:p>
    <w:p w14:paraId="0E2BA9CF" w14:textId="77777777" w:rsidR="00386D09" w:rsidRPr="005D23B5" w:rsidRDefault="00386D09" w:rsidP="00386D09">
      <w:pPr>
        <w:overflowPunct w:val="0"/>
        <w:autoSpaceDE w:val="0"/>
        <w:autoSpaceDN w:val="0"/>
        <w:spacing w:after="0" w:line="240" w:lineRule="auto"/>
        <w:ind w:left="1080"/>
        <w:textAlignment w:val="baseline"/>
        <w:rPr>
          <w:rFonts w:eastAsiaTheme="minorHAnsi"/>
          <w:bCs/>
          <w:szCs w:val="24"/>
        </w:rPr>
      </w:pPr>
    </w:p>
    <w:p w14:paraId="2465BE78" w14:textId="77777777" w:rsidR="008A0502" w:rsidRPr="007B2327" w:rsidRDefault="008A0502" w:rsidP="009A07A1">
      <w:pPr>
        <w:numPr>
          <w:ilvl w:val="0"/>
          <w:numId w:val="12"/>
        </w:numPr>
        <w:tabs>
          <w:tab w:val="right" w:leader="dot" w:pos="10800"/>
        </w:tabs>
        <w:spacing w:after="0" w:line="240" w:lineRule="auto"/>
        <w:ind w:hanging="540"/>
        <w:contextualSpacing/>
        <w:rPr>
          <w:rFonts w:eastAsia="Times New Roman" w:cs="Arial"/>
          <w:szCs w:val="24"/>
        </w:rPr>
      </w:pPr>
      <w:r w:rsidRPr="007B2327">
        <w:rPr>
          <w:rFonts w:eastAsia="Times New Roman" w:cs="Arial"/>
          <w:szCs w:val="24"/>
        </w:rPr>
        <w:t xml:space="preserve">Program </w:t>
      </w:r>
      <w:r w:rsidR="00F8607B" w:rsidRPr="007B2327">
        <w:rPr>
          <w:rFonts w:eastAsia="Times New Roman" w:cs="Arial"/>
          <w:szCs w:val="24"/>
        </w:rPr>
        <w:t>Components</w:t>
      </w:r>
    </w:p>
    <w:p w14:paraId="6E48C673" w14:textId="77777777" w:rsidR="003C5991" w:rsidRPr="007B2327" w:rsidRDefault="003C5991" w:rsidP="00FF692E">
      <w:pPr>
        <w:tabs>
          <w:tab w:val="right" w:leader="dot" w:pos="10800"/>
        </w:tabs>
        <w:spacing w:after="0" w:line="240" w:lineRule="auto"/>
        <w:contextualSpacing/>
        <w:rPr>
          <w:rFonts w:eastAsia="Times New Roman" w:cs="Arial"/>
          <w:szCs w:val="24"/>
        </w:rPr>
      </w:pPr>
    </w:p>
    <w:p w14:paraId="78F22734" w14:textId="77777777" w:rsidR="003C5991" w:rsidRDefault="00B048FD" w:rsidP="002F56FF">
      <w:pPr>
        <w:numPr>
          <w:ilvl w:val="1"/>
          <w:numId w:val="2"/>
        </w:numPr>
        <w:tabs>
          <w:tab w:val="right" w:leader="dot" w:pos="10800"/>
        </w:tabs>
        <w:spacing w:after="0" w:line="240" w:lineRule="auto"/>
        <w:ind w:left="1620" w:hanging="540"/>
        <w:contextualSpacing/>
        <w:rPr>
          <w:rFonts w:eastAsia="Times New Roman" w:cs="Arial"/>
          <w:szCs w:val="24"/>
        </w:rPr>
      </w:pPr>
      <w:r>
        <w:rPr>
          <w:rFonts w:eastAsia="Times New Roman" w:cs="Arial"/>
          <w:szCs w:val="24"/>
        </w:rPr>
        <w:t xml:space="preserve">  </w:t>
      </w:r>
      <w:r w:rsidR="003C5991">
        <w:rPr>
          <w:rFonts w:eastAsia="Times New Roman" w:cs="Arial"/>
          <w:szCs w:val="24"/>
        </w:rPr>
        <w:t>Specialized Unit</w:t>
      </w:r>
    </w:p>
    <w:p w14:paraId="7CD6F8C9" w14:textId="77777777" w:rsidR="003C5991" w:rsidRDefault="003C5991" w:rsidP="003C5991">
      <w:pPr>
        <w:tabs>
          <w:tab w:val="num" w:pos="1800"/>
          <w:tab w:val="right" w:leader="dot" w:pos="10800"/>
        </w:tabs>
        <w:spacing w:after="0" w:line="240" w:lineRule="auto"/>
        <w:ind w:left="1620"/>
        <w:contextualSpacing/>
        <w:rPr>
          <w:rFonts w:eastAsia="Times New Roman" w:cs="Arial"/>
          <w:szCs w:val="24"/>
        </w:rPr>
      </w:pPr>
    </w:p>
    <w:p w14:paraId="307CB523" w14:textId="34EA87CF" w:rsidR="003F43A1" w:rsidRPr="00F91C7F" w:rsidRDefault="003C5991" w:rsidP="003F43A1">
      <w:pPr>
        <w:overflowPunct w:val="0"/>
        <w:autoSpaceDE w:val="0"/>
        <w:autoSpaceDN w:val="0"/>
        <w:adjustRightInd w:val="0"/>
        <w:spacing w:after="0" w:line="240" w:lineRule="auto"/>
        <w:ind w:left="1620"/>
        <w:textAlignment w:val="baseline"/>
        <w:rPr>
          <w:rFonts w:eastAsia="Times New Roman" w:cs="Arial"/>
          <w:szCs w:val="24"/>
        </w:rPr>
      </w:pPr>
      <w:r>
        <w:rPr>
          <w:rFonts w:eastAsia="Times New Roman" w:cs="Arial"/>
          <w:szCs w:val="24"/>
        </w:rPr>
        <w:lastRenderedPageBreak/>
        <w:t xml:space="preserve">Subrecipients must establish a specialized unit, with at least one Probation Officer, that has a reduced caseload of </w:t>
      </w:r>
      <w:r w:rsidRPr="00F91C7F">
        <w:rPr>
          <w:rFonts w:eastAsia="Times New Roman" w:cs="Arial"/>
          <w:szCs w:val="24"/>
        </w:rPr>
        <w:t>probationers of crime involving domestic violence, sexual assault, dating violence, and/or stalking.</w:t>
      </w:r>
    </w:p>
    <w:p w14:paraId="116F5B22" w14:textId="77777777" w:rsidR="003C5991" w:rsidRDefault="003C5991" w:rsidP="003F43A1">
      <w:pPr>
        <w:tabs>
          <w:tab w:val="num" w:pos="1800"/>
          <w:tab w:val="right" w:leader="dot" w:pos="10800"/>
        </w:tabs>
        <w:spacing w:after="0" w:line="240" w:lineRule="auto"/>
        <w:ind w:left="1440"/>
        <w:contextualSpacing/>
        <w:rPr>
          <w:rFonts w:eastAsia="Times New Roman" w:cs="Arial"/>
          <w:szCs w:val="24"/>
        </w:rPr>
      </w:pPr>
    </w:p>
    <w:p w14:paraId="7807E3AA" w14:textId="7AE7BC7D" w:rsidR="003C5991" w:rsidRDefault="003F43A1" w:rsidP="003F43A1">
      <w:pPr>
        <w:numPr>
          <w:ilvl w:val="1"/>
          <w:numId w:val="2"/>
        </w:numPr>
        <w:tabs>
          <w:tab w:val="right" w:leader="dot" w:pos="10800"/>
        </w:tabs>
        <w:spacing w:after="0" w:line="240" w:lineRule="auto"/>
        <w:ind w:left="1890" w:hanging="810"/>
        <w:contextualSpacing/>
        <w:rPr>
          <w:rFonts w:eastAsia="Times New Roman" w:cs="Arial"/>
          <w:szCs w:val="24"/>
        </w:rPr>
      </w:pPr>
      <w:r>
        <w:rPr>
          <w:rFonts w:eastAsia="Times New Roman" w:cs="Arial"/>
          <w:szCs w:val="24"/>
        </w:rPr>
        <w:t xml:space="preserve">   </w:t>
      </w:r>
      <w:r w:rsidR="003C5991">
        <w:rPr>
          <w:rFonts w:eastAsia="Times New Roman" w:cs="Arial"/>
          <w:szCs w:val="24"/>
        </w:rPr>
        <w:t>Selection of Probationers</w:t>
      </w:r>
    </w:p>
    <w:p w14:paraId="1923394C" w14:textId="77777777" w:rsidR="00A01FFA" w:rsidRDefault="00A01FFA" w:rsidP="00F924B1">
      <w:pPr>
        <w:tabs>
          <w:tab w:val="right" w:leader="dot" w:pos="10800"/>
        </w:tabs>
        <w:spacing w:after="0" w:line="240" w:lineRule="auto"/>
        <w:ind w:left="1620"/>
        <w:contextualSpacing/>
        <w:rPr>
          <w:rFonts w:eastAsia="Times New Roman" w:cs="Arial"/>
          <w:szCs w:val="24"/>
        </w:rPr>
      </w:pPr>
    </w:p>
    <w:p w14:paraId="61B5F96D" w14:textId="16C1330B" w:rsidR="00FF692E" w:rsidRPr="003C5991" w:rsidRDefault="003F43A1" w:rsidP="00F924B1">
      <w:pPr>
        <w:tabs>
          <w:tab w:val="right" w:leader="dot" w:pos="10800"/>
        </w:tabs>
        <w:spacing w:after="0" w:line="240" w:lineRule="auto"/>
        <w:ind w:left="1620"/>
        <w:contextualSpacing/>
        <w:rPr>
          <w:rFonts w:eastAsia="Times New Roman" w:cs="Arial"/>
          <w:szCs w:val="24"/>
        </w:rPr>
      </w:pPr>
      <w:r>
        <w:rPr>
          <w:rFonts w:eastAsia="Times New Roman" w:cs="Arial"/>
          <w:szCs w:val="24"/>
        </w:rPr>
        <w:t>S</w:t>
      </w:r>
      <w:r w:rsidR="003C5991" w:rsidRPr="003C5991">
        <w:rPr>
          <w:rFonts w:eastAsia="Times New Roman" w:cs="Arial"/>
          <w:szCs w:val="24"/>
        </w:rPr>
        <w:t>ubrecipients</w:t>
      </w:r>
      <w:r w:rsidR="00FF692E" w:rsidRPr="003C5991">
        <w:rPr>
          <w:rFonts w:eastAsia="Times New Roman" w:cs="Arial"/>
          <w:szCs w:val="24"/>
        </w:rPr>
        <w:t xml:space="preserve"> </w:t>
      </w:r>
      <w:r w:rsidR="003C5991" w:rsidRPr="003C5991">
        <w:rPr>
          <w:rFonts w:eastAsia="Times New Roman" w:cs="Arial"/>
          <w:szCs w:val="24"/>
        </w:rPr>
        <w:t xml:space="preserve">must </w:t>
      </w:r>
      <w:r w:rsidR="00FF692E" w:rsidRPr="003C5991">
        <w:rPr>
          <w:rFonts w:eastAsia="Times New Roman" w:cs="Arial"/>
          <w:szCs w:val="24"/>
        </w:rPr>
        <w:t>accept new probationers into the unit in the following order of priority:</w:t>
      </w:r>
    </w:p>
    <w:p w14:paraId="1D2EB06D" w14:textId="77777777" w:rsidR="003C5991" w:rsidRPr="002F56FF" w:rsidRDefault="003C5991" w:rsidP="003C5991">
      <w:pPr>
        <w:tabs>
          <w:tab w:val="num" w:pos="1800"/>
          <w:tab w:val="right" w:leader="dot" w:pos="10800"/>
        </w:tabs>
        <w:spacing w:after="0" w:line="240" w:lineRule="auto"/>
        <w:ind w:left="1620"/>
        <w:contextualSpacing/>
        <w:rPr>
          <w:rFonts w:eastAsia="Times New Roman" w:cs="Arial"/>
          <w:szCs w:val="24"/>
        </w:rPr>
      </w:pPr>
    </w:p>
    <w:p w14:paraId="7FCC2913" w14:textId="0CCFE858" w:rsidR="0074730D" w:rsidRPr="00F924B1" w:rsidRDefault="00FF692E" w:rsidP="00F924B1">
      <w:pPr>
        <w:pStyle w:val="ListParagraph"/>
        <w:numPr>
          <w:ilvl w:val="0"/>
          <w:numId w:val="51"/>
        </w:numPr>
        <w:tabs>
          <w:tab w:val="right" w:leader="dot" w:pos="10800"/>
        </w:tabs>
        <w:spacing w:after="60" w:line="240" w:lineRule="auto"/>
        <w:ind w:left="2160" w:hanging="540"/>
        <w:rPr>
          <w:rFonts w:eastAsia="Times New Roman" w:cs="Arial"/>
          <w:szCs w:val="24"/>
        </w:rPr>
      </w:pPr>
      <w:r w:rsidRPr="00F924B1">
        <w:rPr>
          <w:rFonts w:eastAsia="Times New Roman" w:cs="Arial"/>
          <w:szCs w:val="24"/>
        </w:rPr>
        <w:t>Probationers convicted of a violent felony crime</w:t>
      </w:r>
    </w:p>
    <w:p w14:paraId="25F1946A" w14:textId="1F11260D" w:rsidR="0074730D" w:rsidRPr="00F924B1" w:rsidRDefault="00FF692E" w:rsidP="00F924B1">
      <w:pPr>
        <w:pStyle w:val="ListParagraph"/>
        <w:numPr>
          <w:ilvl w:val="0"/>
          <w:numId w:val="51"/>
        </w:numPr>
        <w:tabs>
          <w:tab w:val="right" w:leader="dot" w:pos="10800"/>
        </w:tabs>
        <w:spacing w:after="60" w:line="240" w:lineRule="auto"/>
        <w:ind w:left="2160" w:hanging="540"/>
        <w:rPr>
          <w:rFonts w:eastAsia="Times New Roman" w:cs="Arial"/>
          <w:szCs w:val="24"/>
        </w:rPr>
      </w:pPr>
      <w:r w:rsidRPr="00F924B1">
        <w:rPr>
          <w:rFonts w:eastAsia="Times New Roman" w:cs="Arial"/>
          <w:szCs w:val="24"/>
        </w:rPr>
        <w:t>Probationers convicted of a violent misdemeanor crime when the case was originally filed as a felony</w:t>
      </w:r>
    </w:p>
    <w:p w14:paraId="3090123B" w14:textId="77777777" w:rsidR="00FF692E" w:rsidRPr="00F924B1" w:rsidRDefault="00FF692E" w:rsidP="00F924B1">
      <w:pPr>
        <w:pStyle w:val="ListParagraph"/>
        <w:numPr>
          <w:ilvl w:val="0"/>
          <w:numId w:val="51"/>
        </w:numPr>
        <w:tabs>
          <w:tab w:val="right" w:leader="dot" w:pos="10800"/>
        </w:tabs>
        <w:spacing w:after="60" w:line="240" w:lineRule="auto"/>
        <w:ind w:left="2160" w:hanging="540"/>
        <w:rPr>
          <w:rFonts w:eastAsia="Times New Roman" w:cs="Arial"/>
          <w:szCs w:val="24"/>
        </w:rPr>
      </w:pPr>
      <w:r w:rsidRPr="00F924B1">
        <w:rPr>
          <w:rFonts w:eastAsia="Times New Roman" w:cs="Arial"/>
          <w:szCs w:val="24"/>
        </w:rPr>
        <w:t xml:space="preserve">Probationers convicted of a misdemeanor crime where there is an established pattern of crime related to domestic violence, sexual assault, dating violence, and stalking </w:t>
      </w:r>
    </w:p>
    <w:p w14:paraId="2218392D" w14:textId="77777777" w:rsidR="00903E20" w:rsidRDefault="00903E20" w:rsidP="009A07A1">
      <w:pPr>
        <w:pStyle w:val="ListParagraph"/>
        <w:tabs>
          <w:tab w:val="right" w:leader="dot" w:pos="10800"/>
        </w:tabs>
        <w:spacing w:after="0" w:line="240" w:lineRule="auto"/>
        <w:ind w:left="1620"/>
        <w:rPr>
          <w:rFonts w:eastAsia="Times New Roman" w:cs="Arial"/>
          <w:szCs w:val="24"/>
          <w:highlight w:val="lightGray"/>
        </w:rPr>
      </w:pPr>
    </w:p>
    <w:p w14:paraId="165641BA" w14:textId="77777777" w:rsidR="003C5991" w:rsidRPr="00CB701E" w:rsidRDefault="00BD33C0" w:rsidP="00CB701E">
      <w:pPr>
        <w:numPr>
          <w:ilvl w:val="1"/>
          <w:numId w:val="2"/>
        </w:numPr>
        <w:tabs>
          <w:tab w:val="clear" w:pos="1440"/>
          <w:tab w:val="num" w:pos="1620"/>
          <w:tab w:val="right" w:leader="dot" w:pos="10800"/>
        </w:tabs>
        <w:spacing w:after="0" w:line="240" w:lineRule="auto"/>
        <w:ind w:left="1620" w:hanging="540"/>
        <w:contextualSpacing/>
        <w:rPr>
          <w:rFonts w:eastAsia="Times New Roman" w:cs="Arial"/>
          <w:szCs w:val="24"/>
        </w:rPr>
      </w:pPr>
      <w:r w:rsidRPr="00CB701E">
        <w:rPr>
          <w:rFonts w:eastAsia="Times New Roman" w:cs="Arial"/>
          <w:szCs w:val="24"/>
        </w:rPr>
        <w:t>Supervision Techniques</w:t>
      </w:r>
    </w:p>
    <w:p w14:paraId="06242FE6" w14:textId="77777777" w:rsidR="00BD33C0" w:rsidRPr="007B2327" w:rsidRDefault="00BD33C0" w:rsidP="00CB701E">
      <w:pPr>
        <w:tabs>
          <w:tab w:val="num" w:pos="1800"/>
          <w:tab w:val="right" w:leader="dot" w:pos="10800"/>
        </w:tabs>
        <w:spacing w:after="0" w:line="240" w:lineRule="auto"/>
        <w:ind w:left="1620"/>
        <w:contextualSpacing/>
        <w:rPr>
          <w:rFonts w:eastAsia="Times New Roman" w:cs="Arial"/>
          <w:szCs w:val="24"/>
          <w:highlight w:val="lightGray"/>
        </w:rPr>
      </w:pPr>
    </w:p>
    <w:p w14:paraId="354E4E4A" w14:textId="47287E2C" w:rsidR="00FF692E" w:rsidRPr="00FF692E" w:rsidRDefault="00BD33C0" w:rsidP="00CB701E">
      <w:pPr>
        <w:tabs>
          <w:tab w:val="right" w:leader="dot" w:pos="10800"/>
        </w:tabs>
        <w:spacing w:after="0" w:line="240" w:lineRule="auto"/>
        <w:ind w:left="1620"/>
        <w:contextualSpacing/>
        <w:rPr>
          <w:rFonts w:eastAsia="Times New Roman" w:cs="Arial"/>
          <w:szCs w:val="24"/>
        </w:rPr>
      </w:pPr>
      <w:r>
        <w:rPr>
          <w:rFonts w:eastAsia="Times New Roman" w:cs="Arial"/>
          <w:szCs w:val="24"/>
        </w:rPr>
        <w:t xml:space="preserve">Subrecipients must </w:t>
      </w:r>
      <w:r w:rsidR="003F43A1">
        <w:rPr>
          <w:rFonts w:eastAsia="Times New Roman" w:cs="Arial"/>
          <w:szCs w:val="24"/>
        </w:rPr>
        <w:t>utilize</w:t>
      </w:r>
      <w:r>
        <w:rPr>
          <w:rFonts w:eastAsia="Times New Roman" w:cs="Arial"/>
          <w:szCs w:val="24"/>
        </w:rPr>
        <w:t xml:space="preserve"> </w:t>
      </w:r>
      <w:r w:rsidR="003F43A1">
        <w:rPr>
          <w:rFonts w:eastAsia="Times New Roman" w:cs="Arial"/>
          <w:szCs w:val="24"/>
        </w:rPr>
        <w:t>the</w:t>
      </w:r>
      <w:r>
        <w:rPr>
          <w:rFonts w:eastAsia="Times New Roman" w:cs="Arial"/>
          <w:szCs w:val="24"/>
        </w:rPr>
        <w:t xml:space="preserve"> following s</w:t>
      </w:r>
      <w:r w:rsidR="00FF692E" w:rsidRPr="00FF692E">
        <w:rPr>
          <w:rFonts w:eastAsia="Times New Roman" w:cs="Arial"/>
          <w:szCs w:val="24"/>
        </w:rPr>
        <w:t xml:space="preserve">upervision </w:t>
      </w:r>
      <w:r>
        <w:rPr>
          <w:rFonts w:eastAsia="Times New Roman" w:cs="Arial"/>
          <w:szCs w:val="24"/>
        </w:rPr>
        <w:t>t</w:t>
      </w:r>
      <w:r w:rsidRPr="00FF692E">
        <w:rPr>
          <w:rFonts w:eastAsia="Times New Roman" w:cs="Arial"/>
          <w:szCs w:val="24"/>
        </w:rPr>
        <w:t>echniques</w:t>
      </w:r>
      <w:r w:rsidR="00FF692E" w:rsidRPr="00FF692E">
        <w:rPr>
          <w:rFonts w:eastAsia="Times New Roman" w:cs="Arial"/>
          <w:szCs w:val="24"/>
        </w:rPr>
        <w:t>:</w:t>
      </w:r>
    </w:p>
    <w:p w14:paraId="423FF70D" w14:textId="77777777" w:rsidR="00A01FFA" w:rsidRDefault="00A01FFA" w:rsidP="00CB701E">
      <w:pPr>
        <w:pStyle w:val="ListParagraph"/>
        <w:tabs>
          <w:tab w:val="right" w:leader="dot" w:pos="10800"/>
        </w:tabs>
        <w:spacing w:after="60" w:line="240" w:lineRule="auto"/>
        <w:ind w:left="2160"/>
        <w:rPr>
          <w:rFonts w:eastAsia="Times New Roman" w:cs="Arial"/>
          <w:szCs w:val="24"/>
        </w:rPr>
      </w:pPr>
    </w:p>
    <w:p w14:paraId="10359DF7" w14:textId="777D2B75" w:rsidR="0074730D" w:rsidRPr="00F924B1" w:rsidRDefault="00F5341B" w:rsidP="00F924B1">
      <w:pPr>
        <w:pStyle w:val="ListParagraph"/>
        <w:numPr>
          <w:ilvl w:val="0"/>
          <w:numId w:val="52"/>
        </w:numPr>
        <w:tabs>
          <w:tab w:val="right" w:leader="dot" w:pos="10800"/>
        </w:tabs>
        <w:spacing w:after="60" w:line="240" w:lineRule="auto"/>
        <w:ind w:left="2160" w:hanging="540"/>
        <w:rPr>
          <w:rFonts w:eastAsia="Times New Roman" w:cs="Arial"/>
          <w:szCs w:val="24"/>
        </w:rPr>
      </w:pPr>
      <w:r w:rsidRPr="00F924B1">
        <w:rPr>
          <w:rFonts w:eastAsia="Times New Roman" w:cs="Arial"/>
          <w:szCs w:val="24"/>
        </w:rPr>
        <w:t xml:space="preserve">A minimum of 40% </w:t>
      </w:r>
      <w:r w:rsidR="00FF692E" w:rsidRPr="00F924B1">
        <w:rPr>
          <w:rFonts w:eastAsia="Times New Roman" w:cs="Arial"/>
          <w:szCs w:val="24"/>
        </w:rPr>
        <w:t>face-to-face contacts in the field</w:t>
      </w:r>
    </w:p>
    <w:p w14:paraId="43119F13" w14:textId="17F920AA" w:rsidR="0074730D" w:rsidRPr="00F924B1" w:rsidRDefault="00F5341B" w:rsidP="00F924B1">
      <w:pPr>
        <w:pStyle w:val="ListParagraph"/>
        <w:numPr>
          <w:ilvl w:val="0"/>
          <w:numId w:val="52"/>
        </w:numPr>
        <w:tabs>
          <w:tab w:val="right" w:leader="dot" w:pos="10800"/>
        </w:tabs>
        <w:spacing w:after="60" w:line="240" w:lineRule="auto"/>
        <w:ind w:left="2160" w:hanging="540"/>
        <w:rPr>
          <w:rFonts w:eastAsia="Times New Roman" w:cs="Arial"/>
          <w:szCs w:val="24"/>
        </w:rPr>
      </w:pPr>
      <w:r w:rsidRPr="00F924B1">
        <w:rPr>
          <w:rFonts w:eastAsia="Times New Roman" w:cs="Arial"/>
          <w:szCs w:val="24"/>
        </w:rPr>
        <w:t xml:space="preserve">A minimum of 40% </w:t>
      </w:r>
      <w:r w:rsidR="00FF692E" w:rsidRPr="00F924B1">
        <w:rPr>
          <w:rFonts w:eastAsia="Times New Roman" w:cs="Arial"/>
          <w:szCs w:val="24"/>
        </w:rPr>
        <w:t>face-to-face contacts in the office</w:t>
      </w:r>
    </w:p>
    <w:p w14:paraId="4380BA4D" w14:textId="77777777" w:rsidR="00FF692E" w:rsidRPr="00F924B1" w:rsidRDefault="00F5341B" w:rsidP="00F924B1">
      <w:pPr>
        <w:pStyle w:val="ListParagraph"/>
        <w:numPr>
          <w:ilvl w:val="0"/>
          <w:numId w:val="52"/>
        </w:numPr>
        <w:tabs>
          <w:tab w:val="right" w:leader="dot" w:pos="10800"/>
        </w:tabs>
        <w:spacing w:after="60" w:line="240" w:lineRule="auto"/>
        <w:ind w:left="2160" w:hanging="540"/>
        <w:rPr>
          <w:rFonts w:eastAsia="Times New Roman" w:cs="Arial"/>
          <w:szCs w:val="24"/>
        </w:rPr>
      </w:pPr>
      <w:r w:rsidRPr="00F924B1">
        <w:rPr>
          <w:rFonts w:eastAsia="Times New Roman" w:cs="Arial"/>
          <w:szCs w:val="24"/>
        </w:rPr>
        <w:t xml:space="preserve">A maximum of 20% </w:t>
      </w:r>
      <w:r w:rsidR="00FF692E" w:rsidRPr="00F924B1">
        <w:rPr>
          <w:rFonts w:eastAsia="Times New Roman" w:cs="Arial"/>
          <w:szCs w:val="24"/>
        </w:rPr>
        <w:t>phone contacts</w:t>
      </w:r>
    </w:p>
    <w:p w14:paraId="3C77F91C" w14:textId="77777777" w:rsidR="00BD33C0" w:rsidRPr="00FF692E" w:rsidRDefault="00BD33C0" w:rsidP="00F924B1">
      <w:pPr>
        <w:tabs>
          <w:tab w:val="right" w:leader="dot" w:pos="10800"/>
        </w:tabs>
        <w:spacing w:after="60" w:line="240" w:lineRule="auto"/>
        <w:ind w:left="2174"/>
        <w:contextualSpacing/>
        <w:rPr>
          <w:rFonts w:eastAsia="Times New Roman" w:cs="Arial"/>
          <w:szCs w:val="24"/>
        </w:rPr>
      </w:pPr>
    </w:p>
    <w:p w14:paraId="619C788B" w14:textId="316B752C" w:rsidR="00621D2A" w:rsidRPr="00F924B1" w:rsidRDefault="00BD33C0" w:rsidP="00F924B1">
      <w:pPr>
        <w:pStyle w:val="ListParagraph"/>
        <w:numPr>
          <w:ilvl w:val="1"/>
          <w:numId w:val="2"/>
        </w:numPr>
        <w:tabs>
          <w:tab w:val="clear" w:pos="1440"/>
          <w:tab w:val="right" w:leader="dot" w:pos="10800"/>
        </w:tabs>
        <w:spacing w:after="0" w:line="240" w:lineRule="auto"/>
        <w:ind w:left="1620" w:hanging="540"/>
        <w:rPr>
          <w:rFonts w:eastAsia="Times New Roman" w:cs="Arial"/>
          <w:szCs w:val="24"/>
        </w:rPr>
      </w:pPr>
      <w:r w:rsidRPr="00F924B1">
        <w:rPr>
          <w:rFonts w:eastAsia="Times New Roman" w:cs="Arial"/>
          <w:szCs w:val="24"/>
        </w:rPr>
        <w:t>Additionally, Subrecipients must do the following for probationers of the unit:</w:t>
      </w:r>
    </w:p>
    <w:p w14:paraId="59078FDE" w14:textId="77777777" w:rsidR="003F43A1" w:rsidRPr="00F924B1" w:rsidRDefault="003F43A1" w:rsidP="00BD33C0">
      <w:pPr>
        <w:tabs>
          <w:tab w:val="right" w:leader="dot" w:pos="10800"/>
        </w:tabs>
        <w:spacing w:after="0" w:line="240" w:lineRule="auto"/>
        <w:ind w:left="1620"/>
        <w:rPr>
          <w:rFonts w:eastAsia="Times New Roman" w:cs="Arial"/>
          <w:szCs w:val="24"/>
        </w:rPr>
      </w:pPr>
    </w:p>
    <w:p w14:paraId="533AFB39" w14:textId="4B66E8A8" w:rsidR="009410CB" w:rsidRPr="008C660E" w:rsidRDefault="004D1968" w:rsidP="00F924B1">
      <w:pPr>
        <w:pStyle w:val="ListParagraph"/>
        <w:numPr>
          <w:ilvl w:val="0"/>
          <w:numId w:val="47"/>
        </w:numPr>
        <w:tabs>
          <w:tab w:val="right" w:leader="dot" w:pos="10800"/>
        </w:tabs>
        <w:spacing w:after="60" w:line="240" w:lineRule="auto"/>
        <w:ind w:left="2160" w:hanging="540"/>
        <w:rPr>
          <w:rFonts w:eastAsia="Times New Roman" w:cs="Arial"/>
          <w:szCs w:val="24"/>
        </w:rPr>
      </w:pPr>
      <w:r>
        <w:rPr>
          <w:rFonts w:eastAsia="Times New Roman" w:cs="Arial"/>
          <w:szCs w:val="24"/>
        </w:rPr>
        <w:t>Communicate</w:t>
      </w:r>
      <w:r w:rsidR="00FF692E" w:rsidRPr="008C660E">
        <w:rPr>
          <w:rFonts w:eastAsia="Times New Roman" w:cs="Arial"/>
          <w:szCs w:val="24"/>
        </w:rPr>
        <w:t xml:space="preserve"> monthly with staff of the counseling/treatment program where the probationer is enrolled to assess the probationer’s progress.</w:t>
      </w:r>
    </w:p>
    <w:p w14:paraId="1FE44137" w14:textId="45F85923" w:rsidR="009410CB" w:rsidRPr="009410CB" w:rsidRDefault="00FF692E" w:rsidP="00F924B1">
      <w:pPr>
        <w:pStyle w:val="ListParagraph"/>
        <w:numPr>
          <w:ilvl w:val="0"/>
          <w:numId w:val="47"/>
        </w:numPr>
        <w:tabs>
          <w:tab w:val="right" w:leader="dot" w:pos="10800"/>
        </w:tabs>
        <w:spacing w:after="60" w:line="240" w:lineRule="auto"/>
        <w:ind w:left="2160" w:hanging="540"/>
      </w:pPr>
      <w:r w:rsidRPr="009410CB">
        <w:t>Develop risk assessments and update assessments every six months to determine if the probationer’s risk factor has changed (positively or negatively), and to determine if the probationer can be moved to a less intensive caseload.</w:t>
      </w:r>
    </w:p>
    <w:p w14:paraId="3DDA62A1" w14:textId="638060F7" w:rsidR="009410CB" w:rsidRPr="009410CB" w:rsidRDefault="00F5341B" w:rsidP="00F924B1">
      <w:pPr>
        <w:pStyle w:val="ListParagraph"/>
        <w:numPr>
          <w:ilvl w:val="0"/>
          <w:numId w:val="47"/>
        </w:numPr>
        <w:tabs>
          <w:tab w:val="right" w:leader="dot" w:pos="10800"/>
        </w:tabs>
        <w:spacing w:after="60" w:line="240" w:lineRule="auto"/>
        <w:ind w:left="2160" w:hanging="540"/>
      </w:pPr>
      <w:r w:rsidRPr="009410CB">
        <w:t>Conduct regular review</w:t>
      </w:r>
      <w:r w:rsidR="00FF692E" w:rsidRPr="009410CB">
        <w:t xml:space="preserve"> of police </w:t>
      </w:r>
      <w:r w:rsidRPr="009410CB">
        <w:t>logs to determine</w:t>
      </w:r>
      <w:r w:rsidR="00FF692E" w:rsidRPr="009410CB">
        <w:t xml:space="preserve"> if probation</w:t>
      </w:r>
      <w:r w:rsidRPr="009410CB">
        <w:t>er</w:t>
      </w:r>
      <w:r w:rsidR="00FF692E" w:rsidRPr="009410CB">
        <w:t xml:space="preserve"> is listed.</w:t>
      </w:r>
    </w:p>
    <w:p w14:paraId="50FAACD6" w14:textId="4F14C7FC" w:rsidR="009410CB" w:rsidRPr="009410CB" w:rsidRDefault="00FF692E" w:rsidP="00F924B1">
      <w:pPr>
        <w:pStyle w:val="ListParagraph"/>
        <w:numPr>
          <w:ilvl w:val="0"/>
          <w:numId w:val="47"/>
        </w:numPr>
        <w:tabs>
          <w:tab w:val="right" w:leader="dot" w:pos="10800"/>
        </w:tabs>
        <w:spacing w:after="60" w:line="240" w:lineRule="auto"/>
        <w:ind w:left="2160" w:hanging="540"/>
      </w:pPr>
      <w:r w:rsidRPr="009410CB">
        <w:t>Conduct periodic drug and alcohol testing of probationer.</w:t>
      </w:r>
    </w:p>
    <w:p w14:paraId="31762CA9" w14:textId="6B48E9BB" w:rsidR="009410CB" w:rsidRPr="009410CB" w:rsidRDefault="00FF692E" w:rsidP="00F924B1">
      <w:pPr>
        <w:pStyle w:val="ListParagraph"/>
        <w:numPr>
          <w:ilvl w:val="0"/>
          <w:numId w:val="47"/>
        </w:numPr>
        <w:tabs>
          <w:tab w:val="right" w:leader="dot" w:pos="10800"/>
        </w:tabs>
        <w:spacing w:after="60" w:line="240" w:lineRule="auto"/>
        <w:ind w:left="2160" w:hanging="540"/>
      </w:pPr>
      <w:r w:rsidRPr="009410CB">
        <w:t xml:space="preserve">Utilize alternative work schedules </w:t>
      </w:r>
      <w:r w:rsidR="00F5341B" w:rsidRPr="009410CB">
        <w:t>to facilitate evening and weekend field visits</w:t>
      </w:r>
      <w:r w:rsidR="00F86E14" w:rsidRPr="009410CB">
        <w:t xml:space="preserve"> with probationer.</w:t>
      </w:r>
    </w:p>
    <w:p w14:paraId="272D8685" w14:textId="673BAD4F" w:rsidR="009410CB" w:rsidRPr="009410CB" w:rsidRDefault="00FF692E" w:rsidP="00F924B1">
      <w:pPr>
        <w:pStyle w:val="ListParagraph"/>
        <w:numPr>
          <w:ilvl w:val="0"/>
          <w:numId w:val="47"/>
        </w:numPr>
        <w:tabs>
          <w:tab w:val="right" w:leader="dot" w:pos="10800"/>
        </w:tabs>
        <w:spacing w:after="60" w:line="240" w:lineRule="auto"/>
        <w:ind w:left="2160" w:hanging="540"/>
      </w:pPr>
      <w:r w:rsidRPr="009410CB">
        <w:t>Conduct periodic court reviews of probationer’s file.</w:t>
      </w:r>
    </w:p>
    <w:p w14:paraId="36076594" w14:textId="77748BA2" w:rsidR="000E723E" w:rsidRPr="009410CB" w:rsidRDefault="00FF692E" w:rsidP="00F924B1">
      <w:pPr>
        <w:pStyle w:val="ListParagraph"/>
        <w:numPr>
          <w:ilvl w:val="0"/>
          <w:numId w:val="47"/>
        </w:numPr>
        <w:tabs>
          <w:tab w:val="right" w:leader="dot" w:pos="10800"/>
        </w:tabs>
        <w:spacing w:after="60" w:line="240" w:lineRule="auto"/>
        <w:ind w:left="2160" w:hanging="540"/>
      </w:pPr>
      <w:r w:rsidRPr="009410CB">
        <w:t xml:space="preserve">Contact victims on a monthly basis during the offender’s term of probation. The probation officer must make every effort to </w:t>
      </w:r>
      <w:r w:rsidRPr="009410CB">
        <w:lastRenderedPageBreak/>
        <w:t>locate the victim and document attempts to locate the victim. If the victim is located, the assigned probation officer must:</w:t>
      </w:r>
    </w:p>
    <w:p w14:paraId="54D0B814" w14:textId="77777777" w:rsidR="00CE7E47" w:rsidRPr="00CE7E47" w:rsidRDefault="00CE7E47" w:rsidP="00CE7E47">
      <w:pPr>
        <w:tabs>
          <w:tab w:val="num" w:pos="1620"/>
          <w:tab w:val="right" w:leader="dot" w:pos="10800"/>
        </w:tabs>
        <w:spacing w:after="60" w:line="240" w:lineRule="auto"/>
        <w:contextualSpacing/>
        <w:rPr>
          <w:rFonts w:eastAsia="Times New Roman" w:cs="Arial"/>
          <w:szCs w:val="24"/>
        </w:rPr>
      </w:pPr>
    </w:p>
    <w:p w14:paraId="6632C4E2" w14:textId="77777777" w:rsidR="00E8380B" w:rsidRPr="00CE7E47" w:rsidRDefault="00FF692E" w:rsidP="00BD33C0">
      <w:pPr>
        <w:numPr>
          <w:ilvl w:val="0"/>
          <w:numId w:val="34"/>
        </w:numPr>
        <w:tabs>
          <w:tab w:val="right" w:leader="dot" w:pos="10800"/>
        </w:tabs>
        <w:spacing w:after="60" w:line="240" w:lineRule="auto"/>
        <w:ind w:left="2700" w:hanging="547"/>
        <w:contextualSpacing/>
        <w:rPr>
          <w:rFonts w:eastAsia="Times New Roman" w:cs="Arial"/>
          <w:szCs w:val="24"/>
        </w:rPr>
      </w:pPr>
      <w:r w:rsidRPr="00FF692E">
        <w:rPr>
          <w:rFonts w:eastAsia="Times New Roman" w:cs="Arial"/>
          <w:szCs w:val="24"/>
        </w:rPr>
        <w:t>Attempt face-to-face or phone contact with the victim (face-to-face contact is preferable in the victim’s home environment)</w:t>
      </w:r>
    </w:p>
    <w:p w14:paraId="44B80857" w14:textId="77777777" w:rsidR="00FF692E" w:rsidRPr="00FF692E" w:rsidRDefault="00FF692E" w:rsidP="00BD33C0">
      <w:pPr>
        <w:numPr>
          <w:ilvl w:val="0"/>
          <w:numId w:val="34"/>
        </w:numPr>
        <w:tabs>
          <w:tab w:val="right" w:leader="dot" w:pos="10800"/>
        </w:tabs>
        <w:spacing w:after="60" w:line="240" w:lineRule="auto"/>
        <w:ind w:left="2700" w:hanging="547"/>
        <w:contextualSpacing/>
        <w:rPr>
          <w:rFonts w:eastAsia="Times New Roman" w:cs="Arial"/>
          <w:szCs w:val="24"/>
        </w:rPr>
      </w:pPr>
      <w:r w:rsidRPr="00FF692E">
        <w:rPr>
          <w:rFonts w:eastAsia="Times New Roman" w:cs="Arial"/>
          <w:szCs w:val="24"/>
        </w:rPr>
        <w:t>Discuss with the victim the role of the probation officer</w:t>
      </w:r>
    </w:p>
    <w:p w14:paraId="6324BD35" w14:textId="77777777" w:rsidR="00FF692E" w:rsidRPr="00FF692E" w:rsidRDefault="00FF692E" w:rsidP="00BD33C0">
      <w:pPr>
        <w:numPr>
          <w:ilvl w:val="0"/>
          <w:numId w:val="34"/>
        </w:numPr>
        <w:tabs>
          <w:tab w:val="right" w:leader="dot" w:pos="10800"/>
        </w:tabs>
        <w:spacing w:after="60" w:line="240" w:lineRule="auto"/>
        <w:ind w:left="2700" w:hanging="547"/>
        <w:contextualSpacing/>
        <w:rPr>
          <w:rFonts w:eastAsia="Times New Roman" w:cs="Arial"/>
          <w:szCs w:val="24"/>
        </w:rPr>
      </w:pPr>
      <w:r w:rsidRPr="00FF692E">
        <w:rPr>
          <w:rFonts w:eastAsia="Times New Roman" w:cs="Arial"/>
          <w:szCs w:val="24"/>
        </w:rPr>
        <w:t>Discuss terms and conditions of the offender’s probation, and provide examples of behavior considered to be a violation of probation</w:t>
      </w:r>
    </w:p>
    <w:p w14:paraId="137B7EA9" w14:textId="77777777" w:rsidR="00FF692E" w:rsidRPr="00FF692E" w:rsidRDefault="00FF692E" w:rsidP="00BD33C0">
      <w:pPr>
        <w:numPr>
          <w:ilvl w:val="0"/>
          <w:numId w:val="34"/>
        </w:numPr>
        <w:tabs>
          <w:tab w:val="right" w:leader="dot" w:pos="10800"/>
        </w:tabs>
        <w:spacing w:after="60" w:line="240" w:lineRule="auto"/>
        <w:ind w:left="2700" w:hanging="547"/>
        <w:contextualSpacing/>
        <w:rPr>
          <w:rFonts w:eastAsia="Times New Roman" w:cs="Arial"/>
          <w:szCs w:val="24"/>
        </w:rPr>
      </w:pPr>
      <w:r w:rsidRPr="00FF692E">
        <w:rPr>
          <w:rFonts w:eastAsia="Times New Roman" w:cs="Arial"/>
          <w:szCs w:val="24"/>
        </w:rPr>
        <w:t>Refer victims to appropriate services</w:t>
      </w:r>
    </w:p>
    <w:p w14:paraId="03B6DC29" w14:textId="77777777" w:rsidR="00FF692E" w:rsidRPr="00FF692E" w:rsidRDefault="00FF692E" w:rsidP="00BD33C0">
      <w:pPr>
        <w:numPr>
          <w:ilvl w:val="0"/>
          <w:numId w:val="34"/>
        </w:numPr>
        <w:tabs>
          <w:tab w:val="right" w:leader="dot" w:pos="10800"/>
        </w:tabs>
        <w:spacing w:after="60" w:line="240" w:lineRule="auto"/>
        <w:ind w:left="2700" w:hanging="547"/>
        <w:contextualSpacing/>
        <w:rPr>
          <w:rFonts w:eastAsia="Times New Roman" w:cs="Arial"/>
          <w:szCs w:val="24"/>
        </w:rPr>
      </w:pPr>
      <w:r w:rsidRPr="00FF692E">
        <w:rPr>
          <w:rFonts w:eastAsia="Times New Roman" w:cs="Arial"/>
          <w:szCs w:val="24"/>
        </w:rPr>
        <w:t>Notify the victim prior to the offender’s probation being terminated</w:t>
      </w:r>
    </w:p>
    <w:p w14:paraId="1928BE4E" w14:textId="77777777" w:rsidR="00FF692E" w:rsidRDefault="00FF692E" w:rsidP="00BD33C0">
      <w:pPr>
        <w:numPr>
          <w:ilvl w:val="0"/>
          <w:numId w:val="34"/>
        </w:numPr>
        <w:tabs>
          <w:tab w:val="right" w:leader="dot" w:pos="10800"/>
        </w:tabs>
        <w:spacing w:after="60" w:line="240" w:lineRule="auto"/>
        <w:ind w:left="2700" w:hanging="547"/>
        <w:contextualSpacing/>
        <w:rPr>
          <w:rFonts w:eastAsia="Times New Roman" w:cs="Arial"/>
          <w:szCs w:val="24"/>
        </w:rPr>
      </w:pPr>
      <w:r w:rsidRPr="00FF692E">
        <w:rPr>
          <w:rFonts w:eastAsia="Times New Roman" w:cs="Arial"/>
          <w:szCs w:val="24"/>
        </w:rPr>
        <w:t>Maintain a log in the probationer’s file of attempts to contact victims(s) and the method of attempts. The logs must be accessible upon request for Cal OES review</w:t>
      </w:r>
    </w:p>
    <w:p w14:paraId="4B196CA9" w14:textId="77777777" w:rsidR="00FF692E" w:rsidRPr="00FF692E" w:rsidRDefault="00FF692E" w:rsidP="00FF692E">
      <w:pPr>
        <w:tabs>
          <w:tab w:val="right" w:leader="dot" w:pos="10800"/>
        </w:tabs>
        <w:spacing w:after="60" w:line="240" w:lineRule="auto"/>
        <w:ind w:left="2174"/>
        <w:contextualSpacing/>
        <w:rPr>
          <w:rFonts w:eastAsia="Times New Roman" w:cs="Arial"/>
          <w:szCs w:val="24"/>
        </w:rPr>
      </w:pPr>
    </w:p>
    <w:p w14:paraId="296A5D52" w14:textId="4D1DC12F" w:rsidR="00FF692E" w:rsidRPr="00FF692E" w:rsidRDefault="00FF692E" w:rsidP="00F924B1">
      <w:pPr>
        <w:pStyle w:val="ListParagraph"/>
        <w:numPr>
          <w:ilvl w:val="0"/>
          <w:numId w:val="48"/>
        </w:numPr>
        <w:tabs>
          <w:tab w:val="right" w:leader="dot" w:pos="10800"/>
        </w:tabs>
        <w:spacing w:after="60" w:line="240" w:lineRule="auto"/>
        <w:ind w:left="2160" w:hanging="540"/>
        <w:rPr>
          <w:rFonts w:eastAsia="Times New Roman" w:cs="Arial"/>
          <w:szCs w:val="24"/>
        </w:rPr>
      </w:pPr>
      <w:r w:rsidRPr="00FF692E">
        <w:rPr>
          <w:rFonts w:eastAsia="Times New Roman" w:cs="Arial"/>
          <w:szCs w:val="24"/>
        </w:rPr>
        <w:t>Request appropriate sanctions if the probationer:</w:t>
      </w:r>
    </w:p>
    <w:p w14:paraId="5933D263" w14:textId="77777777" w:rsidR="001B616D" w:rsidRDefault="001B616D" w:rsidP="00F924B1">
      <w:pPr>
        <w:tabs>
          <w:tab w:val="right" w:leader="dot" w:pos="10800"/>
        </w:tabs>
        <w:spacing w:after="60" w:line="240" w:lineRule="auto"/>
        <w:ind w:left="2700"/>
        <w:contextualSpacing/>
        <w:rPr>
          <w:rFonts w:eastAsia="Times New Roman" w:cs="Arial"/>
          <w:szCs w:val="24"/>
        </w:rPr>
      </w:pPr>
    </w:p>
    <w:p w14:paraId="1C1AB45F" w14:textId="6CB0E450" w:rsidR="00FF692E" w:rsidRPr="00FF692E" w:rsidRDefault="00FF692E" w:rsidP="00F17E12">
      <w:pPr>
        <w:numPr>
          <w:ilvl w:val="0"/>
          <w:numId w:val="34"/>
        </w:numPr>
        <w:tabs>
          <w:tab w:val="right" w:leader="dot" w:pos="10800"/>
        </w:tabs>
        <w:spacing w:after="60" w:line="240" w:lineRule="auto"/>
        <w:ind w:left="2700" w:hanging="547"/>
        <w:contextualSpacing/>
        <w:rPr>
          <w:rFonts w:eastAsia="Times New Roman" w:cs="Arial"/>
          <w:szCs w:val="24"/>
        </w:rPr>
      </w:pPr>
      <w:r w:rsidRPr="00FF692E">
        <w:rPr>
          <w:rFonts w:eastAsia="Times New Roman" w:cs="Arial"/>
          <w:szCs w:val="24"/>
        </w:rPr>
        <w:t>Commits a new abuse or violates any type of court order</w:t>
      </w:r>
    </w:p>
    <w:p w14:paraId="478659AF" w14:textId="77777777" w:rsidR="00FF692E" w:rsidRPr="00FF692E" w:rsidRDefault="00FF692E" w:rsidP="00F17E12">
      <w:pPr>
        <w:numPr>
          <w:ilvl w:val="0"/>
          <w:numId w:val="34"/>
        </w:numPr>
        <w:tabs>
          <w:tab w:val="right" w:leader="dot" w:pos="10800"/>
        </w:tabs>
        <w:spacing w:after="60" w:line="240" w:lineRule="auto"/>
        <w:ind w:left="2700" w:hanging="547"/>
        <w:contextualSpacing/>
        <w:rPr>
          <w:rFonts w:eastAsia="Times New Roman" w:cs="Arial"/>
          <w:szCs w:val="24"/>
        </w:rPr>
      </w:pPr>
      <w:r w:rsidRPr="00FF692E">
        <w:rPr>
          <w:rFonts w:eastAsia="Times New Roman" w:cs="Arial"/>
          <w:szCs w:val="24"/>
        </w:rPr>
        <w:t>Violates substance abuse order</w:t>
      </w:r>
    </w:p>
    <w:p w14:paraId="082B58C2" w14:textId="77777777" w:rsidR="00FF692E" w:rsidRPr="00FF692E" w:rsidRDefault="00FF692E" w:rsidP="00F17E12">
      <w:pPr>
        <w:numPr>
          <w:ilvl w:val="0"/>
          <w:numId w:val="34"/>
        </w:numPr>
        <w:tabs>
          <w:tab w:val="right" w:leader="dot" w:pos="10800"/>
        </w:tabs>
        <w:spacing w:after="60" w:line="240" w:lineRule="auto"/>
        <w:ind w:left="2700" w:hanging="547"/>
        <w:contextualSpacing/>
        <w:rPr>
          <w:rFonts w:eastAsia="Times New Roman" w:cs="Arial"/>
          <w:szCs w:val="24"/>
        </w:rPr>
      </w:pPr>
      <w:r w:rsidRPr="00FF692E">
        <w:rPr>
          <w:rFonts w:eastAsia="Times New Roman" w:cs="Arial"/>
          <w:szCs w:val="24"/>
        </w:rPr>
        <w:t>Fails to participate in mandated counseling and/or treatment program</w:t>
      </w:r>
    </w:p>
    <w:p w14:paraId="01F8B736" w14:textId="77777777" w:rsidR="00FF692E" w:rsidRDefault="00FF692E" w:rsidP="00F17E12">
      <w:pPr>
        <w:numPr>
          <w:ilvl w:val="0"/>
          <w:numId w:val="34"/>
        </w:numPr>
        <w:tabs>
          <w:tab w:val="right" w:leader="dot" w:pos="10800"/>
        </w:tabs>
        <w:spacing w:after="60" w:line="240" w:lineRule="auto"/>
        <w:ind w:left="2700" w:hanging="547"/>
        <w:contextualSpacing/>
        <w:rPr>
          <w:rFonts w:eastAsia="Times New Roman" w:cs="Arial"/>
          <w:szCs w:val="24"/>
        </w:rPr>
      </w:pPr>
      <w:r w:rsidRPr="00FF692E">
        <w:rPr>
          <w:rFonts w:eastAsia="Times New Roman" w:cs="Arial"/>
          <w:szCs w:val="24"/>
        </w:rPr>
        <w:t>Commits a new criminal offense</w:t>
      </w:r>
    </w:p>
    <w:p w14:paraId="3D9956F4" w14:textId="77777777" w:rsidR="00FF692E" w:rsidRPr="00FF692E" w:rsidRDefault="00FF692E" w:rsidP="00FF692E">
      <w:pPr>
        <w:tabs>
          <w:tab w:val="right" w:leader="dot" w:pos="10800"/>
        </w:tabs>
        <w:spacing w:after="60" w:line="240" w:lineRule="auto"/>
        <w:ind w:left="2174"/>
        <w:contextualSpacing/>
        <w:rPr>
          <w:rFonts w:eastAsia="Times New Roman" w:cs="Arial"/>
          <w:szCs w:val="24"/>
        </w:rPr>
      </w:pPr>
    </w:p>
    <w:p w14:paraId="3EA99B4C" w14:textId="77777777" w:rsidR="00FF692E" w:rsidRPr="00FF692E" w:rsidRDefault="009B0492" w:rsidP="00FF692E">
      <w:pPr>
        <w:numPr>
          <w:ilvl w:val="1"/>
          <w:numId w:val="2"/>
        </w:numPr>
        <w:tabs>
          <w:tab w:val="right" w:leader="dot" w:pos="10800"/>
        </w:tabs>
        <w:spacing w:after="60" w:line="240" w:lineRule="auto"/>
        <w:contextualSpacing/>
        <w:rPr>
          <w:rFonts w:eastAsia="Times New Roman" w:cs="Arial"/>
          <w:szCs w:val="24"/>
        </w:rPr>
      </w:pPr>
      <w:r>
        <w:rPr>
          <w:rFonts w:eastAsia="Times New Roman" w:cs="Arial"/>
          <w:szCs w:val="24"/>
        </w:rPr>
        <w:t xml:space="preserve">  </w:t>
      </w:r>
      <w:r w:rsidR="00FF692E" w:rsidRPr="00FF692E">
        <w:rPr>
          <w:rFonts w:eastAsia="Times New Roman" w:cs="Arial"/>
          <w:szCs w:val="24"/>
        </w:rPr>
        <w:t>Reduced Caseload</w:t>
      </w:r>
    </w:p>
    <w:p w14:paraId="0BB77620" w14:textId="77777777" w:rsidR="00FF692E" w:rsidRPr="00FF692E" w:rsidRDefault="00FF692E" w:rsidP="00FF692E">
      <w:pPr>
        <w:tabs>
          <w:tab w:val="right" w:leader="dot" w:pos="10800"/>
        </w:tabs>
        <w:spacing w:after="60" w:line="240" w:lineRule="auto"/>
        <w:ind w:left="1440"/>
        <w:contextualSpacing/>
        <w:rPr>
          <w:rFonts w:eastAsia="Times New Roman" w:cs="Arial"/>
          <w:szCs w:val="24"/>
        </w:rPr>
      </w:pPr>
    </w:p>
    <w:p w14:paraId="183B4FFE" w14:textId="77777777" w:rsidR="00FF692E" w:rsidRPr="00FF692E" w:rsidRDefault="00FF692E" w:rsidP="00FF692E">
      <w:pPr>
        <w:tabs>
          <w:tab w:val="right" w:leader="dot" w:pos="10800"/>
        </w:tabs>
        <w:spacing w:after="60" w:line="240" w:lineRule="auto"/>
        <w:ind w:left="1620"/>
        <w:contextualSpacing/>
        <w:rPr>
          <w:rFonts w:eastAsia="Times New Roman" w:cs="Arial"/>
          <w:szCs w:val="24"/>
        </w:rPr>
      </w:pPr>
      <w:r w:rsidRPr="00FF692E">
        <w:rPr>
          <w:rFonts w:eastAsia="Times New Roman" w:cs="Arial"/>
          <w:szCs w:val="24"/>
        </w:rPr>
        <w:t>The Probation officer(s) assigned to the Program unit must have a reduced caseload. The caseload must not exceed 40 cases per full-time probation officer with no more than 20% inactive. Inactive cases include:</w:t>
      </w:r>
    </w:p>
    <w:p w14:paraId="367876C0" w14:textId="77777777" w:rsidR="00FF692E" w:rsidRPr="00FF692E" w:rsidRDefault="00FF692E" w:rsidP="00FF692E">
      <w:pPr>
        <w:tabs>
          <w:tab w:val="right" w:leader="dot" w:pos="10800"/>
        </w:tabs>
        <w:spacing w:after="60" w:line="240" w:lineRule="auto"/>
        <w:ind w:left="1440"/>
        <w:contextualSpacing/>
        <w:rPr>
          <w:rFonts w:eastAsia="Times New Roman" w:cs="Arial"/>
          <w:szCs w:val="24"/>
        </w:rPr>
      </w:pPr>
    </w:p>
    <w:p w14:paraId="0FAA6947" w14:textId="09890151" w:rsidR="00F17E12" w:rsidRPr="00F924B1" w:rsidRDefault="00FF692E" w:rsidP="00F924B1">
      <w:pPr>
        <w:pStyle w:val="ListParagraph"/>
        <w:numPr>
          <w:ilvl w:val="0"/>
          <w:numId w:val="48"/>
        </w:numPr>
        <w:tabs>
          <w:tab w:val="right" w:leader="dot" w:pos="10800"/>
        </w:tabs>
        <w:spacing w:after="60" w:line="240" w:lineRule="auto"/>
        <w:ind w:left="2160" w:hanging="540"/>
        <w:rPr>
          <w:rFonts w:eastAsia="Times New Roman" w:cs="Arial"/>
          <w:szCs w:val="24"/>
        </w:rPr>
      </w:pPr>
      <w:r w:rsidRPr="00F924B1">
        <w:rPr>
          <w:rFonts w:eastAsia="Times New Roman" w:cs="Arial"/>
          <w:szCs w:val="24"/>
        </w:rPr>
        <w:t>Cases where the probationer is in custody for a period longer than 30 days, and remains assigned to the unit</w:t>
      </w:r>
    </w:p>
    <w:p w14:paraId="6355899F" w14:textId="77777777" w:rsidR="00FF692E" w:rsidRPr="00F924B1" w:rsidRDefault="00FF692E" w:rsidP="00F924B1">
      <w:pPr>
        <w:pStyle w:val="ListParagraph"/>
        <w:numPr>
          <w:ilvl w:val="0"/>
          <w:numId w:val="48"/>
        </w:numPr>
        <w:tabs>
          <w:tab w:val="right" w:leader="dot" w:pos="10800"/>
        </w:tabs>
        <w:spacing w:after="60" w:line="240" w:lineRule="auto"/>
        <w:ind w:left="2160" w:hanging="540"/>
        <w:rPr>
          <w:rFonts w:eastAsia="Times New Roman" w:cs="Arial"/>
          <w:szCs w:val="24"/>
        </w:rPr>
      </w:pPr>
      <w:r w:rsidRPr="00F924B1">
        <w:rPr>
          <w:rFonts w:eastAsia="Times New Roman" w:cs="Arial"/>
          <w:szCs w:val="24"/>
        </w:rPr>
        <w:t>Cases where the probationer has fled, has not been in custody for 30 days, and remains assigned to the unit</w:t>
      </w:r>
    </w:p>
    <w:p w14:paraId="638D8D59" w14:textId="77777777" w:rsidR="00B048FD" w:rsidRDefault="00B048FD" w:rsidP="00FF692E">
      <w:pPr>
        <w:tabs>
          <w:tab w:val="right" w:leader="dot" w:pos="10800"/>
        </w:tabs>
        <w:spacing w:after="60" w:line="240" w:lineRule="auto"/>
        <w:ind w:left="2174"/>
        <w:contextualSpacing/>
        <w:rPr>
          <w:rFonts w:eastAsia="Times New Roman" w:cs="Arial"/>
          <w:szCs w:val="24"/>
        </w:rPr>
      </w:pPr>
    </w:p>
    <w:p w14:paraId="48748173" w14:textId="77777777" w:rsidR="00FF692E" w:rsidRPr="00FF692E" w:rsidRDefault="000C5A5F" w:rsidP="0074730D">
      <w:pPr>
        <w:numPr>
          <w:ilvl w:val="1"/>
          <w:numId w:val="2"/>
        </w:numPr>
        <w:tabs>
          <w:tab w:val="left" w:pos="1620"/>
          <w:tab w:val="left" w:pos="1710"/>
          <w:tab w:val="right" w:leader="dot" w:pos="10800"/>
        </w:tabs>
        <w:spacing w:after="60" w:line="240" w:lineRule="auto"/>
        <w:contextualSpacing/>
        <w:rPr>
          <w:rFonts w:eastAsia="Times New Roman" w:cs="Arial"/>
          <w:szCs w:val="24"/>
        </w:rPr>
      </w:pPr>
      <w:r>
        <w:rPr>
          <w:rFonts w:eastAsia="Times New Roman" w:cs="Arial"/>
          <w:szCs w:val="24"/>
        </w:rPr>
        <w:t xml:space="preserve"> </w:t>
      </w:r>
      <w:r w:rsidR="009B0492">
        <w:rPr>
          <w:rFonts w:eastAsia="Times New Roman" w:cs="Arial"/>
          <w:szCs w:val="24"/>
        </w:rPr>
        <w:t xml:space="preserve"> </w:t>
      </w:r>
      <w:r w:rsidR="00FF692E" w:rsidRPr="00FF692E">
        <w:rPr>
          <w:rFonts w:eastAsia="Times New Roman" w:cs="Arial"/>
          <w:szCs w:val="24"/>
        </w:rPr>
        <w:t>Required Activities</w:t>
      </w:r>
    </w:p>
    <w:p w14:paraId="3896E4C1" w14:textId="77777777" w:rsidR="00FF692E" w:rsidRPr="00FF692E" w:rsidRDefault="00FF692E" w:rsidP="00FF692E">
      <w:pPr>
        <w:tabs>
          <w:tab w:val="right" w:leader="dot" w:pos="10800"/>
        </w:tabs>
        <w:spacing w:after="60" w:line="240" w:lineRule="auto"/>
        <w:ind w:left="1440"/>
        <w:contextualSpacing/>
        <w:rPr>
          <w:rFonts w:eastAsia="Times New Roman" w:cs="Arial"/>
          <w:szCs w:val="24"/>
        </w:rPr>
      </w:pPr>
    </w:p>
    <w:p w14:paraId="0FD2A100" w14:textId="18A71394" w:rsidR="00FF692E" w:rsidRDefault="00FF692E" w:rsidP="00386D09">
      <w:pPr>
        <w:tabs>
          <w:tab w:val="right" w:leader="dot" w:pos="10800"/>
        </w:tabs>
        <w:spacing w:after="0" w:line="240" w:lineRule="auto"/>
        <w:ind w:left="1440"/>
        <w:contextualSpacing/>
        <w:rPr>
          <w:rFonts w:eastAsia="Times New Roman" w:cs="Arial"/>
          <w:szCs w:val="24"/>
        </w:rPr>
      </w:pPr>
      <w:r w:rsidRPr="00FF692E">
        <w:rPr>
          <w:rFonts w:eastAsia="Times New Roman" w:cs="Arial"/>
          <w:szCs w:val="24"/>
        </w:rPr>
        <w:t xml:space="preserve">  The Program must maintain the following documentation:</w:t>
      </w:r>
    </w:p>
    <w:p w14:paraId="5CA6E16A" w14:textId="77777777" w:rsidR="00F17E12" w:rsidRPr="00FF692E" w:rsidRDefault="00F17E12" w:rsidP="00386D09">
      <w:pPr>
        <w:tabs>
          <w:tab w:val="right" w:leader="dot" w:pos="10800"/>
        </w:tabs>
        <w:spacing w:after="0" w:line="240" w:lineRule="auto"/>
        <w:ind w:left="1440"/>
        <w:contextualSpacing/>
        <w:rPr>
          <w:rFonts w:eastAsia="Times New Roman" w:cs="Arial"/>
          <w:szCs w:val="24"/>
        </w:rPr>
      </w:pPr>
    </w:p>
    <w:p w14:paraId="1E772B29" w14:textId="01A1770B" w:rsidR="00FF692E" w:rsidRDefault="00F17E12" w:rsidP="00386D09">
      <w:pPr>
        <w:pStyle w:val="ListParagraph"/>
        <w:numPr>
          <w:ilvl w:val="0"/>
          <w:numId w:val="49"/>
        </w:numPr>
        <w:tabs>
          <w:tab w:val="right" w:leader="dot" w:pos="10800"/>
        </w:tabs>
        <w:spacing w:after="0" w:line="240" w:lineRule="auto"/>
        <w:ind w:hanging="540"/>
        <w:rPr>
          <w:rFonts w:eastAsia="Times New Roman" w:cs="Arial"/>
          <w:szCs w:val="24"/>
        </w:rPr>
      </w:pPr>
      <w:r>
        <w:rPr>
          <w:rFonts w:eastAsia="Times New Roman" w:cs="Arial"/>
          <w:szCs w:val="24"/>
        </w:rPr>
        <w:lastRenderedPageBreak/>
        <w:t xml:space="preserve">A Specialized Unit </w:t>
      </w:r>
      <w:proofErr w:type="gramStart"/>
      <w:r>
        <w:rPr>
          <w:rFonts w:eastAsia="Times New Roman" w:cs="Arial"/>
          <w:szCs w:val="24"/>
        </w:rPr>
        <w:t>p</w:t>
      </w:r>
      <w:r w:rsidRPr="00FF692E">
        <w:rPr>
          <w:rFonts w:eastAsia="Times New Roman" w:cs="Arial"/>
          <w:szCs w:val="24"/>
        </w:rPr>
        <w:t>rotocol</w:t>
      </w:r>
      <w:proofErr w:type="gramEnd"/>
    </w:p>
    <w:p w14:paraId="1C9BD56C" w14:textId="77777777" w:rsidR="00F17E12" w:rsidRPr="00FF692E" w:rsidRDefault="00F17E12" w:rsidP="00386D09">
      <w:pPr>
        <w:pStyle w:val="ListParagraph"/>
        <w:numPr>
          <w:ilvl w:val="0"/>
          <w:numId w:val="49"/>
        </w:numPr>
        <w:spacing w:after="0" w:line="240" w:lineRule="auto"/>
        <w:ind w:hanging="540"/>
      </w:pPr>
      <w:r>
        <w:t>A Resource and Referral l</w:t>
      </w:r>
      <w:r w:rsidRPr="00FF692E">
        <w:t>ist of victim services to be provided to victims and available for Cal OES staff for review</w:t>
      </w:r>
    </w:p>
    <w:p w14:paraId="4EC43F96" w14:textId="77777777" w:rsidR="00FF692E" w:rsidRPr="00FF692E" w:rsidRDefault="00F86E14" w:rsidP="00386D09">
      <w:pPr>
        <w:pStyle w:val="ListParagraph"/>
        <w:numPr>
          <w:ilvl w:val="0"/>
          <w:numId w:val="49"/>
        </w:numPr>
        <w:tabs>
          <w:tab w:val="right" w:leader="dot" w:pos="10800"/>
        </w:tabs>
        <w:spacing w:after="0" w:line="240" w:lineRule="auto"/>
        <w:ind w:hanging="540"/>
      </w:pPr>
      <w:r>
        <w:t>Victim contact l</w:t>
      </w:r>
      <w:r w:rsidR="00FF692E" w:rsidRPr="00FF692E">
        <w:t xml:space="preserve">ogs must be completed and retained for </w:t>
      </w:r>
    </w:p>
    <w:p w14:paraId="59C83D19" w14:textId="5CC4B350" w:rsidR="00FF692E" w:rsidRDefault="00FF692E" w:rsidP="00386D09">
      <w:pPr>
        <w:tabs>
          <w:tab w:val="right" w:leader="dot" w:pos="10800"/>
        </w:tabs>
        <w:spacing w:after="0" w:line="240" w:lineRule="auto"/>
        <w:ind w:left="2174"/>
        <w:contextualSpacing/>
        <w:rPr>
          <w:rFonts w:eastAsia="Times New Roman" w:cs="Arial"/>
          <w:szCs w:val="24"/>
        </w:rPr>
      </w:pPr>
      <w:r w:rsidRPr="00FF692E">
        <w:rPr>
          <w:rFonts w:eastAsia="Times New Roman" w:cs="Arial"/>
          <w:szCs w:val="24"/>
        </w:rPr>
        <w:t>Cal OES review and must contain:</w:t>
      </w:r>
    </w:p>
    <w:p w14:paraId="011FF236" w14:textId="77777777" w:rsidR="0074730D" w:rsidRPr="00FF692E" w:rsidRDefault="0074730D" w:rsidP="00F86E14">
      <w:pPr>
        <w:tabs>
          <w:tab w:val="right" w:leader="dot" w:pos="10800"/>
        </w:tabs>
        <w:spacing w:after="60" w:line="240" w:lineRule="auto"/>
        <w:ind w:left="2174"/>
        <w:contextualSpacing/>
        <w:rPr>
          <w:rFonts w:eastAsia="Times New Roman" w:cs="Arial"/>
          <w:szCs w:val="24"/>
        </w:rPr>
      </w:pPr>
    </w:p>
    <w:p w14:paraId="71DCDF97" w14:textId="77777777" w:rsidR="00FF692E" w:rsidRPr="00FF692E" w:rsidRDefault="00FF692E" w:rsidP="00FF692E">
      <w:pPr>
        <w:numPr>
          <w:ilvl w:val="3"/>
          <w:numId w:val="2"/>
        </w:numPr>
        <w:tabs>
          <w:tab w:val="right" w:leader="dot" w:pos="10800"/>
        </w:tabs>
        <w:spacing w:after="60" w:line="240" w:lineRule="auto"/>
        <w:ind w:left="2700" w:hanging="540"/>
        <w:contextualSpacing/>
        <w:rPr>
          <w:rFonts w:eastAsia="Times New Roman" w:cs="Arial"/>
          <w:szCs w:val="24"/>
        </w:rPr>
      </w:pPr>
      <w:r w:rsidRPr="00FF692E">
        <w:rPr>
          <w:rFonts w:eastAsia="Times New Roman" w:cs="Arial"/>
          <w:szCs w:val="24"/>
        </w:rPr>
        <w:t>Victim’s name and contact information</w:t>
      </w:r>
    </w:p>
    <w:p w14:paraId="417A9932" w14:textId="77777777" w:rsidR="00FF692E" w:rsidRPr="00FF692E" w:rsidRDefault="00FF692E" w:rsidP="001B634C">
      <w:pPr>
        <w:numPr>
          <w:ilvl w:val="3"/>
          <w:numId w:val="2"/>
        </w:numPr>
        <w:tabs>
          <w:tab w:val="left" w:pos="2160"/>
          <w:tab w:val="right" w:leader="dot" w:pos="10800"/>
        </w:tabs>
        <w:spacing w:after="60" w:line="240" w:lineRule="auto"/>
        <w:ind w:hanging="450"/>
        <w:contextualSpacing/>
        <w:rPr>
          <w:rFonts w:eastAsia="Times New Roman" w:cs="Arial"/>
          <w:szCs w:val="24"/>
        </w:rPr>
      </w:pPr>
      <w:r w:rsidRPr="00FF692E">
        <w:rPr>
          <w:rFonts w:eastAsia="Times New Roman" w:cs="Arial"/>
          <w:szCs w:val="24"/>
        </w:rPr>
        <w:t>Date, time, and m</w:t>
      </w:r>
      <w:r w:rsidR="001B634C">
        <w:rPr>
          <w:rFonts w:eastAsia="Times New Roman" w:cs="Arial"/>
          <w:szCs w:val="24"/>
        </w:rPr>
        <w:t xml:space="preserve">ethod (phone, letter, in-person </w:t>
      </w:r>
      <w:r w:rsidRPr="00FF692E">
        <w:rPr>
          <w:rFonts w:eastAsia="Times New Roman" w:cs="Arial"/>
          <w:szCs w:val="24"/>
        </w:rPr>
        <w:t>contact) for all attempted contacts</w:t>
      </w:r>
    </w:p>
    <w:p w14:paraId="1753D807" w14:textId="77777777" w:rsidR="00FF692E" w:rsidRPr="00FF692E" w:rsidRDefault="00FF692E" w:rsidP="00FF692E">
      <w:pPr>
        <w:numPr>
          <w:ilvl w:val="3"/>
          <w:numId w:val="2"/>
        </w:numPr>
        <w:tabs>
          <w:tab w:val="right" w:leader="dot" w:pos="10800"/>
        </w:tabs>
        <w:spacing w:after="60" w:line="240" w:lineRule="auto"/>
        <w:ind w:left="2700" w:hanging="540"/>
        <w:contextualSpacing/>
        <w:rPr>
          <w:rFonts w:eastAsia="Times New Roman" w:cs="Arial"/>
          <w:szCs w:val="24"/>
        </w:rPr>
      </w:pPr>
      <w:r w:rsidRPr="00FF692E">
        <w:rPr>
          <w:rFonts w:eastAsia="Times New Roman" w:cs="Arial"/>
          <w:szCs w:val="24"/>
        </w:rPr>
        <w:t>Brief description of successful contacts</w:t>
      </w:r>
    </w:p>
    <w:p w14:paraId="06933540" w14:textId="77777777" w:rsidR="00FF692E" w:rsidRPr="00FF692E" w:rsidRDefault="00FF692E" w:rsidP="001B634C">
      <w:pPr>
        <w:numPr>
          <w:ilvl w:val="3"/>
          <w:numId w:val="2"/>
        </w:numPr>
        <w:tabs>
          <w:tab w:val="right" w:leader="dot" w:pos="10800"/>
        </w:tabs>
        <w:spacing w:after="60" w:line="240" w:lineRule="auto"/>
        <w:ind w:hanging="450"/>
        <w:contextualSpacing/>
        <w:rPr>
          <w:rFonts w:eastAsia="Times New Roman" w:cs="Arial"/>
          <w:szCs w:val="24"/>
        </w:rPr>
      </w:pPr>
      <w:r w:rsidRPr="00FF692E">
        <w:rPr>
          <w:rFonts w:eastAsia="Times New Roman" w:cs="Arial"/>
          <w:szCs w:val="24"/>
        </w:rPr>
        <w:t>Assistance provided to the victim (referrals, information, etc.)</w:t>
      </w:r>
    </w:p>
    <w:p w14:paraId="586E8E46" w14:textId="77777777" w:rsidR="00FF692E" w:rsidRDefault="00FF692E" w:rsidP="00FF692E">
      <w:pPr>
        <w:pStyle w:val="ListParagraph"/>
        <w:tabs>
          <w:tab w:val="right" w:leader="dot" w:pos="10800"/>
        </w:tabs>
        <w:spacing w:after="0" w:line="240" w:lineRule="auto"/>
        <w:ind w:left="1620"/>
        <w:rPr>
          <w:rFonts w:cs="Arial"/>
          <w:szCs w:val="24"/>
        </w:rPr>
      </w:pPr>
    </w:p>
    <w:p w14:paraId="2454EBD9" w14:textId="77777777" w:rsidR="0013737B" w:rsidRPr="0013737B" w:rsidRDefault="0013737B" w:rsidP="0074730D">
      <w:pPr>
        <w:numPr>
          <w:ilvl w:val="1"/>
          <w:numId w:val="2"/>
        </w:numPr>
        <w:tabs>
          <w:tab w:val="clear" w:pos="1440"/>
          <w:tab w:val="num" w:pos="1620"/>
          <w:tab w:val="right" w:leader="dot" w:pos="10800"/>
        </w:tabs>
        <w:spacing w:after="0" w:line="240" w:lineRule="auto"/>
        <w:ind w:left="1620" w:hanging="540"/>
        <w:contextualSpacing/>
        <w:rPr>
          <w:rFonts w:cs="Arial"/>
          <w:szCs w:val="24"/>
        </w:rPr>
      </w:pPr>
      <w:r w:rsidRPr="0013737B">
        <w:rPr>
          <w:rFonts w:cs="Arial"/>
          <w:szCs w:val="24"/>
        </w:rPr>
        <w:t>Assistance with California Victim Compensation Board Claims</w:t>
      </w:r>
    </w:p>
    <w:p w14:paraId="68E8A431" w14:textId="77777777" w:rsidR="0013737B" w:rsidRPr="0013737B" w:rsidRDefault="0013737B" w:rsidP="0013737B">
      <w:pPr>
        <w:tabs>
          <w:tab w:val="right" w:leader="dot" w:pos="10800"/>
        </w:tabs>
        <w:spacing w:after="0" w:line="240" w:lineRule="auto"/>
        <w:ind w:left="1620"/>
        <w:contextualSpacing/>
        <w:rPr>
          <w:rFonts w:cs="Arial"/>
          <w:szCs w:val="24"/>
        </w:rPr>
      </w:pPr>
    </w:p>
    <w:p w14:paraId="3FEFED21" w14:textId="77777777" w:rsidR="0013737B" w:rsidRDefault="0013737B" w:rsidP="00F924B1">
      <w:pPr>
        <w:tabs>
          <w:tab w:val="right" w:leader="dot" w:pos="10800"/>
        </w:tabs>
        <w:spacing w:after="0" w:line="240" w:lineRule="auto"/>
        <w:ind w:left="1627"/>
        <w:contextualSpacing/>
        <w:rPr>
          <w:rFonts w:cs="Arial"/>
          <w:szCs w:val="24"/>
        </w:rPr>
      </w:pPr>
      <w:r w:rsidRPr="0013737B">
        <w:rPr>
          <w:rFonts w:cs="Arial"/>
          <w:szCs w:val="24"/>
        </w:rPr>
        <w:t>Subrecipients are strongly encouraged to assist victims with applying for compensation benefits through the California Victim Compensation Board. Activities may include:</w:t>
      </w:r>
    </w:p>
    <w:p w14:paraId="7268D218" w14:textId="77777777" w:rsidR="00F91C15" w:rsidRDefault="00F91C15" w:rsidP="0013737B">
      <w:pPr>
        <w:tabs>
          <w:tab w:val="right" w:leader="dot" w:pos="10800"/>
        </w:tabs>
        <w:spacing w:after="0" w:line="240" w:lineRule="auto"/>
        <w:ind w:left="1620"/>
        <w:contextualSpacing/>
        <w:rPr>
          <w:rFonts w:cs="Arial"/>
          <w:szCs w:val="24"/>
        </w:rPr>
      </w:pPr>
    </w:p>
    <w:p w14:paraId="20B725C6" w14:textId="1AA0ED5F" w:rsidR="0074730D" w:rsidRPr="00F924B1" w:rsidRDefault="00F91C15" w:rsidP="00F924B1">
      <w:pPr>
        <w:pStyle w:val="ListParagraph"/>
        <w:numPr>
          <w:ilvl w:val="0"/>
          <w:numId w:val="50"/>
        </w:numPr>
        <w:tabs>
          <w:tab w:val="right" w:leader="dot" w:pos="10800"/>
        </w:tabs>
        <w:spacing w:after="60" w:line="240" w:lineRule="auto"/>
        <w:ind w:left="2160" w:hanging="540"/>
        <w:rPr>
          <w:rFonts w:eastAsia="Times New Roman" w:cs="Arial"/>
          <w:szCs w:val="24"/>
        </w:rPr>
      </w:pPr>
      <w:r w:rsidRPr="00F924B1">
        <w:rPr>
          <w:rFonts w:eastAsia="Times New Roman" w:cs="Arial"/>
          <w:szCs w:val="24"/>
        </w:rPr>
        <w:t>Advising of the availability of such benefits</w:t>
      </w:r>
    </w:p>
    <w:p w14:paraId="6B2944E1" w14:textId="2ABF0F5C" w:rsidR="0074730D" w:rsidRPr="00F924B1" w:rsidRDefault="00F91C15" w:rsidP="00F924B1">
      <w:pPr>
        <w:pStyle w:val="ListParagraph"/>
        <w:numPr>
          <w:ilvl w:val="0"/>
          <w:numId w:val="50"/>
        </w:numPr>
        <w:tabs>
          <w:tab w:val="right" w:leader="dot" w:pos="10800"/>
        </w:tabs>
        <w:spacing w:after="60" w:line="240" w:lineRule="auto"/>
        <w:ind w:left="2160" w:hanging="540"/>
        <w:rPr>
          <w:rFonts w:eastAsia="Times New Roman" w:cs="Arial"/>
          <w:szCs w:val="24"/>
        </w:rPr>
      </w:pPr>
      <w:r w:rsidRPr="00F924B1">
        <w:rPr>
          <w:rFonts w:eastAsia="Times New Roman" w:cs="Arial"/>
          <w:szCs w:val="24"/>
        </w:rPr>
        <w:t>Assisting with application forms and understanding procedures</w:t>
      </w:r>
    </w:p>
    <w:p w14:paraId="19BCF920" w14:textId="7EBD0F97" w:rsidR="0074730D" w:rsidRPr="00F924B1" w:rsidRDefault="00F91C15" w:rsidP="00F924B1">
      <w:pPr>
        <w:pStyle w:val="ListParagraph"/>
        <w:numPr>
          <w:ilvl w:val="0"/>
          <w:numId w:val="50"/>
        </w:numPr>
        <w:tabs>
          <w:tab w:val="right" w:leader="dot" w:pos="10800"/>
        </w:tabs>
        <w:spacing w:after="60" w:line="240" w:lineRule="auto"/>
        <w:ind w:left="2160" w:hanging="540"/>
        <w:rPr>
          <w:rFonts w:eastAsia="Times New Roman" w:cs="Arial"/>
          <w:szCs w:val="24"/>
        </w:rPr>
      </w:pPr>
      <w:r w:rsidRPr="00F924B1">
        <w:rPr>
          <w:rFonts w:eastAsia="Times New Roman" w:cs="Arial"/>
          <w:szCs w:val="24"/>
        </w:rPr>
        <w:t>Obtaining necessary documentation to support the claim</w:t>
      </w:r>
    </w:p>
    <w:p w14:paraId="27761987" w14:textId="77777777" w:rsidR="00F91C15" w:rsidRPr="00F924B1" w:rsidRDefault="00F91C15" w:rsidP="00F924B1">
      <w:pPr>
        <w:pStyle w:val="ListParagraph"/>
        <w:numPr>
          <w:ilvl w:val="0"/>
          <w:numId w:val="50"/>
        </w:numPr>
        <w:tabs>
          <w:tab w:val="right" w:leader="dot" w:pos="10800"/>
        </w:tabs>
        <w:spacing w:after="60" w:line="240" w:lineRule="auto"/>
        <w:ind w:left="2160" w:hanging="540"/>
        <w:rPr>
          <w:rFonts w:eastAsia="Times New Roman" w:cs="Arial"/>
          <w:szCs w:val="24"/>
        </w:rPr>
      </w:pPr>
      <w:r w:rsidRPr="00F924B1">
        <w:rPr>
          <w:rFonts w:eastAsia="Times New Roman" w:cs="Arial"/>
          <w:szCs w:val="24"/>
        </w:rPr>
        <w:t>Monitoring claim status</w:t>
      </w:r>
    </w:p>
    <w:p w14:paraId="78BE26A8" w14:textId="77777777" w:rsidR="003E7462" w:rsidRPr="00F91C15" w:rsidRDefault="003E7462" w:rsidP="00F91C15">
      <w:pPr>
        <w:tabs>
          <w:tab w:val="right" w:leader="dot" w:pos="10800"/>
        </w:tabs>
        <w:spacing w:after="0" w:line="240" w:lineRule="auto"/>
        <w:rPr>
          <w:rFonts w:cs="Arial"/>
          <w:szCs w:val="24"/>
        </w:rPr>
      </w:pPr>
    </w:p>
    <w:p w14:paraId="31DDFA56" w14:textId="77777777" w:rsidR="003E7462" w:rsidRPr="007B2327" w:rsidRDefault="003E7462" w:rsidP="0013737B">
      <w:pPr>
        <w:pStyle w:val="ListParagraph"/>
        <w:tabs>
          <w:tab w:val="right" w:leader="dot" w:pos="10800"/>
        </w:tabs>
        <w:spacing w:after="0" w:line="240" w:lineRule="auto"/>
        <w:ind w:left="1620"/>
        <w:rPr>
          <w:rFonts w:cs="Arial"/>
          <w:szCs w:val="24"/>
        </w:rPr>
      </w:pPr>
      <w:r w:rsidRPr="007B2327">
        <w:rPr>
          <w:rFonts w:cs="Arial"/>
          <w:szCs w:val="24"/>
        </w:rPr>
        <w:t>Subrecipien</w:t>
      </w:r>
      <w:r w:rsidR="00DE2577" w:rsidRPr="007B2327">
        <w:rPr>
          <w:rFonts w:cs="Arial"/>
          <w:szCs w:val="24"/>
        </w:rPr>
        <w:t>ts are also</w:t>
      </w:r>
      <w:r w:rsidR="004B4E80" w:rsidRPr="007B2327">
        <w:rPr>
          <w:rFonts w:cs="Arial"/>
          <w:szCs w:val="24"/>
        </w:rPr>
        <w:t xml:space="preserve"> strongly</w:t>
      </w:r>
      <w:r w:rsidR="00DE2577" w:rsidRPr="007B2327">
        <w:rPr>
          <w:rFonts w:cs="Arial"/>
          <w:szCs w:val="24"/>
        </w:rPr>
        <w:t xml:space="preserve"> encouraged to budget for tablets or mobile communication devices and cellular service to swiftly facilitate the </w:t>
      </w:r>
      <w:r w:rsidR="007D27EF" w:rsidRPr="007B2327">
        <w:rPr>
          <w:rFonts w:cs="Arial"/>
          <w:szCs w:val="24"/>
        </w:rPr>
        <w:t xml:space="preserve">on-line application process </w:t>
      </w:r>
      <w:r w:rsidR="00DE2577" w:rsidRPr="007B2327">
        <w:rPr>
          <w:rFonts w:cs="Arial"/>
          <w:szCs w:val="24"/>
        </w:rPr>
        <w:t xml:space="preserve">in the office or </w:t>
      </w:r>
      <w:r w:rsidR="007D27EF" w:rsidRPr="007B2327">
        <w:rPr>
          <w:rFonts w:cs="Arial"/>
          <w:szCs w:val="24"/>
        </w:rPr>
        <w:t xml:space="preserve">in the </w:t>
      </w:r>
      <w:r w:rsidR="00DE2577" w:rsidRPr="007B2327">
        <w:rPr>
          <w:rFonts w:cs="Arial"/>
          <w:szCs w:val="24"/>
        </w:rPr>
        <w:t>field.</w:t>
      </w:r>
    </w:p>
    <w:p w14:paraId="2BD98019" w14:textId="77777777" w:rsidR="003E7462" w:rsidRPr="007B2327" w:rsidRDefault="003E7462" w:rsidP="003E7462">
      <w:pPr>
        <w:pStyle w:val="ListParagraph"/>
        <w:tabs>
          <w:tab w:val="right" w:leader="dot" w:pos="10800"/>
        </w:tabs>
        <w:spacing w:after="0" w:line="240" w:lineRule="auto"/>
        <w:ind w:left="1620"/>
        <w:rPr>
          <w:rFonts w:cs="Arial"/>
          <w:szCs w:val="24"/>
        </w:rPr>
      </w:pPr>
    </w:p>
    <w:p w14:paraId="5214042A" w14:textId="77777777" w:rsidR="0013737B" w:rsidRPr="007B2327" w:rsidRDefault="0013737B" w:rsidP="0013737B">
      <w:pPr>
        <w:numPr>
          <w:ilvl w:val="0"/>
          <w:numId w:val="12"/>
        </w:numPr>
        <w:tabs>
          <w:tab w:val="right" w:leader="dot" w:pos="10800"/>
        </w:tabs>
        <w:spacing w:after="0" w:line="240" w:lineRule="auto"/>
        <w:ind w:hanging="540"/>
        <w:contextualSpacing/>
        <w:rPr>
          <w:rFonts w:eastAsia="Times New Roman" w:cs="Arial"/>
          <w:szCs w:val="24"/>
        </w:rPr>
      </w:pPr>
      <w:r w:rsidRPr="007B2327">
        <w:rPr>
          <w:rFonts w:eastAsia="Times New Roman" w:cs="Arial"/>
          <w:szCs w:val="24"/>
        </w:rPr>
        <w:t>Reporting Requirements</w:t>
      </w:r>
    </w:p>
    <w:p w14:paraId="64F0AB3A" w14:textId="77777777" w:rsidR="0013737B" w:rsidRPr="007B2327" w:rsidRDefault="0013737B" w:rsidP="0013737B">
      <w:pPr>
        <w:tabs>
          <w:tab w:val="right" w:leader="dot" w:pos="10800"/>
        </w:tabs>
        <w:spacing w:after="0" w:line="240" w:lineRule="auto"/>
        <w:ind w:left="1080"/>
        <w:contextualSpacing/>
        <w:rPr>
          <w:rFonts w:eastAsia="Times New Roman" w:cs="Arial"/>
          <w:szCs w:val="24"/>
        </w:rPr>
      </w:pPr>
    </w:p>
    <w:p w14:paraId="7FE5C674" w14:textId="77777777" w:rsidR="00F91C15" w:rsidRDefault="0013737B" w:rsidP="00051D92">
      <w:pPr>
        <w:tabs>
          <w:tab w:val="right" w:leader="dot" w:pos="10800"/>
        </w:tabs>
        <w:spacing w:after="0" w:line="240" w:lineRule="auto"/>
        <w:ind w:left="1080"/>
        <w:contextualSpacing/>
        <w:rPr>
          <w:rFonts w:eastAsia="Times New Roman" w:cs="Arial"/>
          <w:szCs w:val="24"/>
        </w:rPr>
      </w:pPr>
      <w:r w:rsidRPr="007B2327">
        <w:rPr>
          <w:rFonts w:cs="Arial"/>
          <w:color w:val="000000"/>
          <w:szCs w:val="24"/>
        </w:rPr>
        <w:t xml:space="preserve">Progress Reports serve as a record for the implementation of the project. Statistics for Progress Reports must be collected on a quarterly basis, even when reporting occurs less frequently. </w:t>
      </w:r>
      <w:r w:rsidRPr="00512C0F">
        <w:rPr>
          <w:rFonts w:cs="Arial"/>
          <w:color w:val="000000"/>
          <w:szCs w:val="24"/>
        </w:rPr>
        <w:t>The following reports are required:</w:t>
      </w:r>
    </w:p>
    <w:p w14:paraId="2CFB500B" w14:textId="77777777" w:rsidR="00F91C15" w:rsidRDefault="00F91C15" w:rsidP="009A07A1">
      <w:pPr>
        <w:spacing w:after="0" w:line="240" w:lineRule="auto"/>
        <w:rPr>
          <w:rFonts w:eastAsia="Times New Roman" w:cs="Arial"/>
          <w:szCs w:val="24"/>
        </w:rPr>
      </w:pPr>
    </w:p>
    <w:p w14:paraId="403A923C" w14:textId="77777777" w:rsidR="00F8607B" w:rsidRPr="007B2327" w:rsidRDefault="0015614D" w:rsidP="009A07A1">
      <w:pPr>
        <w:pStyle w:val="ListParagraph"/>
        <w:numPr>
          <w:ilvl w:val="0"/>
          <w:numId w:val="35"/>
        </w:numPr>
        <w:spacing w:after="0" w:line="240" w:lineRule="auto"/>
        <w:ind w:left="1620" w:hanging="540"/>
        <w:rPr>
          <w:rFonts w:eastAsia="Times New Roman" w:cs="Arial"/>
          <w:szCs w:val="24"/>
        </w:rPr>
      </w:pPr>
      <w:r w:rsidRPr="007B2327">
        <w:rPr>
          <w:rFonts w:eastAsia="Times New Roman" w:cs="Arial"/>
          <w:szCs w:val="24"/>
        </w:rPr>
        <w:t>Cal OES Progress Reports</w:t>
      </w:r>
      <w:r w:rsidR="006C4B64" w:rsidRPr="007B2327">
        <w:rPr>
          <w:rFonts w:eastAsia="Times New Roman" w:cs="Arial"/>
          <w:szCs w:val="24"/>
        </w:rPr>
        <w:t xml:space="preserve"> </w:t>
      </w:r>
    </w:p>
    <w:p w14:paraId="2208D247" w14:textId="77777777" w:rsidR="0015614D" w:rsidRPr="007B2327" w:rsidRDefault="0015614D" w:rsidP="009A07A1">
      <w:pPr>
        <w:overflowPunct w:val="0"/>
        <w:autoSpaceDE w:val="0"/>
        <w:autoSpaceDN w:val="0"/>
        <w:adjustRightInd w:val="0"/>
        <w:spacing w:after="0" w:line="240" w:lineRule="auto"/>
        <w:ind w:left="540"/>
        <w:textAlignment w:val="baseline"/>
        <w:rPr>
          <w:rFonts w:eastAsia="Times New Roman" w:cs="Arial"/>
          <w:szCs w:val="24"/>
          <w:highlight w:val="lightGray"/>
        </w:rPr>
      </w:pPr>
    </w:p>
    <w:p w14:paraId="4777B666" w14:textId="77777777" w:rsidR="0049654F" w:rsidRPr="007B2327" w:rsidRDefault="0049654F" w:rsidP="00B048FD">
      <w:pPr>
        <w:pStyle w:val="ListParagraph"/>
        <w:overflowPunct w:val="0"/>
        <w:autoSpaceDE w:val="0"/>
        <w:autoSpaceDN w:val="0"/>
        <w:adjustRightInd w:val="0"/>
        <w:spacing w:after="0" w:line="240" w:lineRule="auto"/>
        <w:ind w:left="1620"/>
        <w:textAlignment w:val="baseline"/>
        <w:rPr>
          <w:rFonts w:eastAsia="Times New Roman" w:cs="Arial"/>
          <w:szCs w:val="24"/>
        </w:rPr>
      </w:pPr>
      <w:r w:rsidRPr="007B2327">
        <w:rPr>
          <w:rFonts w:eastAsia="Times New Roman" w:cs="Arial"/>
          <w:szCs w:val="24"/>
        </w:rPr>
        <w:t xml:space="preserve">There are </w:t>
      </w:r>
      <w:r w:rsidR="00536306" w:rsidRPr="00FF692E">
        <w:rPr>
          <w:rFonts w:eastAsia="Times New Roman" w:cs="Arial"/>
          <w:szCs w:val="24"/>
        </w:rPr>
        <w:t xml:space="preserve">two </w:t>
      </w:r>
      <w:r w:rsidR="00380424">
        <w:rPr>
          <w:rFonts w:eastAsia="Times New Roman" w:cs="Arial"/>
          <w:szCs w:val="24"/>
        </w:rPr>
        <w:t xml:space="preserve">Cal OES </w:t>
      </w:r>
      <w:r w:rsidRPr="007B2327">
        <w:rPr>
          <w:rFonts w:eastAsia="Times New Roman" w:cs="Arial"/>
          <w:szCs w:val="24"/>
        </w:rPr>
        <w:t xml:space="preserve">Progress Reports required for </w:t>
      </w:r>
      <w:r w:rsidR="001870E8" w:rsidRPr="007B2327">
        <w:rPr>
          <w:rFonts w:eastAsia="Times New Roman" w:cs="Arial"/>
          <w:szCs w:val="24"/>
        </w:rPr>
        <w:t>the Program. See the chart</w:t>
      </w:r>
      <w:r w:rsidRPr="007B2327">
        <w:rPr>
          <w:rFonts w:eastAsia="Times New Roman" w:cs="Arial"/>
          <w:szCs w:val="24"/>
        </w:rPr>
        <w:t xml:space="preserve"> for report periods and due dates. </w:t>
      </w:r>
    </w:p>
    <w:p w14:paraId="569D4144" w14:textId="77777777" w:rsidR="0049654F" w:rsidRPr="007B2327" w:rsidRDefault="0049654F" w:rsidP="00FF692E">
      <w:pPr>
        <w:overflowPunct w:val="0"/>
        <w:autoSpaceDE w:val="0"/>
        <w:autoSpaceDN w:val="0"/>
        <w:adjustRightInd w:val="0"/>
        <w:spacing w:after="0" w:line="240" w:lineRule="auto"/>
        <w:textAlignment w:val="baseline"/>
        <w:rPr>
          <w:rFonts w:eastAsia="Times New Roman" w:cs="Arial"/>
          <w:szCs w:val="24"/>
          <w:highlight w:val="lightGray"/>
        </w:rPr>
      </w:pPr>
    </w:p>
    <w:tbl>
      <w:tblPr>
        <w:tblStyle w:val="TableGrid"/>
        <w:tblW w:w="8303" w:type="dxa"/>
        <w:tblInd w:w="1615" w:type="dxa"/>
        <w:tblLook w:val="04A0" w:firstRow="1" w:lastRow="0" w:firstColumn="1" w:lastColumn="0" w:noHBand="0" w:noVBand="1"/>
        <w:tblDescription w:val="Progress Report dates for subawards"/>
      </w:tblPr>
      <w:tblGrid>
        <w:gridCol w:w="1643"/>
        <w:gridCol w:w="4387"/>
        <w:gridCol w:w="2273"/>
      </w:tblGrid>
      <w:tr w:rsidR="0015614D" w:rsidRPr="007B2327" w14:paraId="4416A193" w14:textId="77777777" w:rsidTr="00B048FD">
        <w:trPr>
          <w:trHeight w:val="386"/>
          <w:tblHeader/>
        </w:trPr>
        <w:tc>
          <w:tcPr>
            <w:tcW w:w="1643" w:type="dxa"/>
            <w:shd w:val="clear" w:color="auto" w:fill="D9D9D9" w:themeFill="background1" w:themeFillShade="D9"/>
            <w:vAlign w:val="center"/>
          </w:tcPr>
          <w:p w14:paraId="69DDC237" w14:textId="77777777" w:rsidR="0015614D" w:rsidRPr="007B2327" w:rsidRDefault="0015614D" w:rsidP="009A07A1">
            <w:pPr>
              <w:overflowPunct w:val="0"/>
              <w:autoSpaceDE w:val="0"/>
              <w:autoSpaceDN w:val="0"/>
              <w:adjustRightInd w:val="0"/>
              <w:spacing w:after="0" w:line="240" w:lineRule="auto"/>
              <w:ind w:left="-18"/>
              <w:jc w:val="center"/>
              <w:textAlignment w:val="baseline"/>
              <w:rPr>
                <w:rFonts w:eastAsia="Times New Roman" w:cs="Arial"/>
                <w:szCs w:val="24"/>
                <w:highlight w:val="lightGray"/>
              </w:rPr>
            </w:pPr>
            <w:r w:rsidRPr="007B2327">
              <w:rPr>
                <w:rFonts w:eastAsia="Times New Roman" w:cs="Arial"/>
                <w:szCs w:val="24"/>
                <w:highlight w:val="lightGray"/>
              </w:rPr>
              <w:lastRenderedPageBreak/>
              <w:t>Report</w:t>
            </w:r>
          </w:p>
        </w:tc>
        <w:tc>
          <w:tcPr>
            <w:tcW w:w="4387" w:type="dxa"/>
            <w:shd w:val="clear" w:color="auto" w:fill="D9D9D9" w:themeFill="background1" w:themeFillShade="D9"/>
            <w:vAlign w:val="center"/>
          </w:tcPr>
          <w:p w14:paraId="7B70A320" w14:textId="77777777" w:rsidR="0015614D" w:rsidRPr="007B2327" w:rsidRDefault="0015614D" w:rsidP="009A07A1">
            <w:pPr>
              <w:overflowPunct w:val="0"/>
              <w:autoSpaceDE w:val="0"/>
              <w:autoSpaceDN w:val="0"/>
              <w:adjustRightInd w:val="0"/>
              <w:spacing w:after="0" w:line="240" w:lineRule="auto"/>
              <w:jc w:val="center"/>
              <w:textAlignment w:val="baseline"/>
              <w:rPr>
                <w:rFonts w:eastAsia="Times New Roman" w:cs="Arial"/>
                <w:szCs w:val="24"/>
                <w:highlight w:val="lightGray"/>
              </w:rPr>
            </w:pPr>
            <w:r w:rsidRPr="007B2327">
              <w:rPr>
                <w:rFonts w:eastAsia="Times New Roman" w:cs="Arial"/>
                <w:szCs w:val="24"/>
                <w:highlight w:val="lightGray"/>
              </w:rPr>
              <w:t>Report Period</w:t>
            </w:r>
          </w:p>
        </w:tc>
        <w:tc>
          <w:tcPr>
            <w:tcW w:w="2273" w:type="dxa"/>
            <w:shd w:val="clear" w:color="auto" w:fill="D9D9D9" w:themeFill="background1" w:themeFillShade="D9"/>
            <w:vAlign w:val="center"/>
          </w:tcPr>
          <w:p w14:paraId="2B2EF917" w14:textId="77777777" w:rsidR="0015614D" w:rsidRPr="007B2327" w:rsidRDefault="0015614D" w:rsidP="009A07A1">
            <w:pPr>
              <w:overflowPunct w:val="0"/>
              <w:autoSpaceDE w:val="0"/>
              <w:autoSpaceDN w:val="0"/>
              <w:adjustRightInd w:val="0"/>
              <w:spacing w:after="0" w:line="240" w:lineRule="auto"/>
              <w:ind w:left="-108"/>
              <w:jc w:val="center"/>
              <w:textAlignment w:val="baseline"/>
              <w:rPr>
                <w:rFonts w:eastAsia="Times New Roman" w:cs="Arial"/>
                <w:szCs w:val="24"/>
                <w:highlight w:val="lightGray"/>
              </w:rPr>
            </w:pPr>
            <w:r w:rsidRPr="007B2327">
              <w:rPr>
                <w:rFonts w:eastAsia="Times New Roman" w:cs="Arial"/>
                <w:szCs w:val="24"/>
                <w:highlight w:val="lightGray"/>
              </w:rPr>
              <w:t>Due Date</w:t>
            </w:r>
          </w:p>
        </w:tc>
      </w:tr>
      <w:tr w:rsidR="0015614D" w:rsidRPr="007B2327" w14:paraId="60C020F3" w14:textId="77777777" w:rsidTr="00B048FD">
        <w:tc>
          <w:tcPr>
            <w:tcW w:w="1643" w:type="dxa"/>
          </w:tcPr>
          <w:p w14:paraId="3341636A" w14:textId="77777777" w:rsidR="0015614D" w:rsidRPr="00DD1BC8" w:rsidRDefault="0015614D" w:rsidP="009A07A1">
            <w:pPr>
              <w:overflowPunct w:val="0"/>
              <w:autoSpaceDE w:val="0"/>
              <w:autoSpaceDN w:val="0"/>
              <w:adjustRightInd w:val="0"/>
              <w:spacing w:after="0" w:line="240" w:lineRule="auto"/>
              <w:ind w:left="-18"/>
              <w:textAlignment w:val="baseline"/>
              <w:rPr>
                <w:rFonts w:eastAsia="Times New Roman" w:cs="Arial"/>
                <w:szCs w:val="24"/>
              </w:rPr>
            </w:pPr>
            <w:r w:rsidRPr="00DD1BC8">
              <w:rPr>
                <w:rFonts w:eastAsia="Times New Roman" w:cs="Arial"/>
                <w:szCs w:val="24"/>
              </w:rPr>
              <w:t>1</w:t>
            </w:r>
            <w:r w:rsidRPr="00DD1BC8">
              <w:rPr>
                <w:rFonts w:eastAsia="Times New Roman" w:cs="Arial"/>
                <w:szCs w:val="24"/>
                <w:vertAlign w:val="superscript"/>
              </w:rPr>
              <w:t>st</w:t>
            </w:r>
            <w:r w:rsidRPr="00DD1BC8">
              <w:rPr>
                <w:rFonts w:eastAsia="Times New Roman" w:cs="Arial"/>
                <w:szCs w:val="24"/>
              </w:rPr>
              <w:t xml:space="preserve"> Report</w:t>
            </w:r>
          </w:p>
        </w:tc>
        <w:tc>
          <w:tcPr>
            <w:tcW w:w="4387" w:type="dxa"/>
            <w:vAlign w:val="center"/>
          </w:tcPr>
          <w:p w14:paraId="6E8F9945" w14:textId="77777777" w:rsidR="0015614D" w:rsidRPr="00DD1BC8" w:rsidRDefault="00FF692E" w:rsidP="009A07A1">
            <w:pPr>
              <w:overflowPunct w:val="0"/>
              <w:autoSpaceDE w:val="0"/>
              <w:autoSpaceDN w:val="0"/>
              <w:adjustRightInd w:val="0"/>
              <w:spacing w:after="0" w:line="240" w:lineRule="auto"/>
              <w:ind w:left="-108" w:right="-18"/>
              <w:jc w:val="center"/>
              <w:textAlignment w:val="baseline"/>
              <w:rPr>
                <w:rFonts w:eastAsia="Times New Roman" w:cs="Arial"/>
                <w:szCs w:val="24"/>
              </w:rPr>
            </w:pPr>
            <w:r w:rsidRPr="00DD1BC8">
              <w:rPr>
                <w:rFonts w:eastAsia="Times New Roman" w:cs="Arial"/>
                <w:szCs w:val="24"/>
              </w:rPr>
              <w:t>October 1, 2020</w:t>
            </w:r>
            <w:r w:rsidR="00D97DD0" w:rsidRPr="00DD1BC8">
              <w:rPr>
                <w:rFonts w:eastAsia="Times New Roman" w:cs="Arial"/>
                <w:szCs w:val="24"/>
              </w:rPr>
              <w:t xml:space="preserve"> –</w:t>
            </w:r>
            <w:r w:rsidR="00536306" w:rsidRPr="00DD1BC8">
              <w:rPr>
                <w:rFonts w:eastAsia="Times New Roman" w:cs="Arial"/>
                <w:szCs w:val="24"/>
              </w:rPr>
              <w:t xml:space="preserve"> March 31, 20</w:t>
            </w:r>
            <w:r w:rsidRPr="00DD1BC8">
              <w:rPr>
                <w:rFonts w:eastAsia="Times New Roman" w:cs="Arial"/>
                <w:szCs w:val="24"/>
              </w:rPr>
              <w:t>21</w:t>
            </w:r>
          </w:p>
        </w:tc>
        <w:tc>
          <w:tcPr>
            <w:tcW w:w="2273" w:type="dxa"/>
            <w:vAlign w:val="center"/>
          </w:tcPr>
          <w:p w14:paraId="15F7DC03" w14:textId="77777777" w:rsidR="0015614D" w:rsidRPr="00DD1BC8" w:rsidRDefault="00536306" w:rsidP="009353B6">
            <w:pPr>
              <w:overflowPunct w:val="0"/>
              <w:autoSpaceDE w:val="0"/>
              <w:autoSpaceDN w:val="0"/>
              <w:adjustRightInd w:val="0"/>
              <w:spacing w:after="0" w:line="240" w:lineRule="auto"/>
              <w:jc w:val="center"/>
              <w:textAlignment w:val="baseline"/>
              <w:rPr>
                <w:rFonts w:eastAsia="Times New Roman" w:cs="Arial"/>
                <w:szCs w:val="24"/>
              </w:rPr>
            </w:pPr>
            <w:r w:rsidRPr="00DD1BC8">
              <w:rPr>
                <w:rFonts w:eastAsia="Times New Roman" w:cs="Arial"/>
                <w:szCs w:val="24"/>
              </w:rPr>
              <w:t>April 30, 20</w:t>
            </w:r>
            <w:r w:rsidR="00FF692E" w:rsidRPr="00DD1BC8">
              <w:rPr>
                <w:rFonts w:eastAsia="Times New Roman" w:cs="Arial"/>
                <w:szCs w:val="24"/>
              </w:rPr>
              <w:t>21</w:t>
            </w:r>
          </w:p>
        </w:tc>
      </w:tr>
      <w:tr w:rsidR="0015614D" w:rsidRPr="007B2327" w14:paraId="0FDD54ED" w14:textId="77777777" w:rsidTr="00B048FD">
        <w:tc>
          <w:tcPr>
            <w:tcW w:w="1643" w:type="dxa"/>
          </w:tcPr>
          <w:p w14:paraId="45BCFD84" w14:textId="77777777" w:rsidR="0015614D" w:rsidRPr="00DD1BC8" w:rsidRDefault="00FF692E" w:rsidP="009A07A1">
            <w:pPr>
              <w:overflowPunct w:val="0"/>
              <w:autoSpaceDE w:val="0"/>
              <w:autoSpaceDN w:val="0"/>
              <w:adjustRightInd w:val="0"/>
              <w:spacing w:after="0" w:line="240" w:lineRule="auto"/>
              <w:ind w:left="-18"/>
              <w:textAlignment w:val="baseline"/>
              <w:rPr>
                <w:rFonts w:eastAsia="Times New Roman" w:cs="Arial"/>
                <w:szCs w:val="24"/>
              </w:rPr>
            </w:pPr>
            <w:r w:rsidRPr="00DD1BC8">
              <w:rPr>
                <w:rFonts w:eastAsia="Times New Roman" w:cs="Arial"/>
                <w:szCs w:val="24"/>
              </w:rPr>
              <w:t>Final Report</w:t>
            </w:r>
          </w:p>
        </w:tc>
        <w:tc>
          <w:tcPr>
            <w:tcW w:w="4387" w:type="dxa"/>
            <w:vAlign w:val="center"/>
          </w:tcPr>
          <w:p w14:paraId="7E5698BA" w14:textId="77777777" w:rsidR="0015614D" w:rsidRPr="00DD1BC8" w:rsidRDefault="00FF692E" w:rsidP="009A07A1">
            <w:pPr>
              <w:overflowPunct w:val="0"/>
              <w:autoSpaceDE w:val="0"/>
              <w:autoSpaceDN w:val="0"/>
              <w:adjustRightInd w:val="0"/>
              <w:spacing w:after="0" w:line="240" w:lineRule="auto"/>
              <w:ind w:left="-108" w:right="-18"/>
              <w:jc w:val="center"/>
              <w:textAlignment w:val="baseline"/>
              <w:rPr>
                <w:rFonts w:eastAsia="Times New Roman" w:cs="Arial"/>
                <w:szCs w:val="24"/>
              </w:rPr>
            </w:pPr>
            <w:r w:rsidRPr="00DD1BC8">
              <w:rPr>
                <w:rFonts w:eastAsia="Times New Roman" w:cs="Arial"/>
                <w:szCs w:val="24"/>
              </w:rPr>
              <w:t>April 1, 2021</w:t>
            </w:r>
            <w:r w:rsidR="0015614D" w:rsidRPr="00DD1BC8">
              <w:rPr>
                <w:rFonts w:eastAsia="Times New Roman" w:cs="Arial"/>
                <w:szCs w:val="24"/>
              </w:rPr>
              <w:t xml:space="preserve"> – S</w:t>
            </w:r>
            <w:r w:rsidR="00536306" w:rsidRPr="00DD1BC8">
              <w:rPr>
                <w:rFonts w:eastAsia="Times New Roman" w:cs="Arial"/>
                <w:szCs w:val="24"/>
              </w:rPr>
              <w:t>eptember 30, 20</w:t>
            </w:r>
            <w:r w:rsidRPr="00DD1BC8">
              <w:rPr>
                <w:rFonts w:eastAsia="Times New Roman" w:cs="Arial"/>
                <w:szCs w:val="24"/>
              </w:rPr>
              <w:t>21</w:t>
            </w:r>
          </w:p>
        </w:tc>
        <w:tc>
          <w:tcPr>
            <w:tcW w:w="2273" w:type="dxa"/>
            <w:vAlign w:val="center"/>
          </w:tcPr>
          <w:p w14:paraId="5B2E075D" w14:textId="77777777" w:rsidR="0015614D" w:rsidRPr="00DD1BC8" w:rsidRDefault="00536306" w:rsidP="009353B6">
            <w:pPr>
              <w:overflowPunct w:val="0"/>
              <w:autoSpaceDE w:val="0"/>
              <w:autoSpaceDN w:val="0"/>
              <w:adjustRightInd w:val="0"/>
              <w:spacing w:after="0" w:line="240" w:lineRule="auto"/>
              <w:ind w:left="-108"/>
              <w:jc w:val="center"/>
              <w:textAlignment w:val="baseline"/>
              <w:rPr>
                <w:rFonts w:eastAsia="Times New Roman" w:cs="Arial"/>
                <w:szCs w:val="24"/>
              </w:rPr>
            </w:pPr>
            <w:r w:rsidRPr="00DD1BC8">
              <w:rPr>
                <w:rFonts w:eastAsia="Times New Roman" w:cs="Arial"/>
                <w:szCs w:val="24"/>
              </w:rPr>
              <w:t>October 31, 20</w:t>
            </w:r>
            <w:r w:rsidR="00FF692E" w:rsidRPr="00DD1BC8">
              <w:rPr>
                <w:rFonts w:eastAsia="Times New Roman" w:cs="Arial"/>
                <w:szCs w:val="24"/>
              </w:rPr>
              <w:t>21</w:t>
            </w:r>
          </w:p>
        </w:tc>
      </w:tr>
    </w:tbl>
    <w:p w14:paraId="390FCF48" w14:textId="77777777" w:rsidR="00CE7E47" w:rsidRPr="00CE7E47" w:rsidRDefault="00CE7E47" w:rsidP="00CE7E47">
      <w:pPr>
        <w:spacing w:after="0" w:line="240" w:lineRule="auto"/>
        <w:rPr>
          <w:rFonts w:eastAsia="Times New Roman" w:cs="Arial"/>
          <w:szCs w:val="24"/>
        </w:rPr>
      </w:pPr>
    </w:p>
    <w:p w14:paraId="2E8FC610" w14:textId="77777777" w:rsidR="00903E20" w:rsidRDefault="005906EE" w:rsidP="009A07A1">
      <w:pPr>
        <w:pStyle w:val="ListParagraph"/>
        <w:numPr>
          <w:ilvl w:val="0"/>
          <w:numId w:val="35"/>
        </w:numPr>
        <w:spacing w:after="0" w:line="240" w:lineRule="auto"/>
        <w:ind w:left="1620" w:hanging="540"/>
        <w:rPr>
          <w:rFonts w:eastAsia="Times New Roman" w:cs="Arial"/>
          <w:szCs w:val="24"/>
        </w:rPr>
      </w:pPr>
      <w:r w:rsidRPr="005906EE">
        <w:rPr>
          <w:rFonts w:eastAsia="Times New Roman" w:cs="Arial"/>
          <w:szCs w:val="24"/>
        </w:rPr>
        <w:t>O</w:t>
      </w:r>
      <w:r w:rsidR="00903E20" w:rsidRPr="005906EE">
        <w:rPr>
          <w:rFonts w:eastAsia="Times New Roman" w:cs="Arial"/>
          <w:szCs w:val="24"/>
        </w:rPr>
        <w:t>ffice on Viol</w:t>
      </w:r>
      <w:r w:rsidR="001870E8" w:rsidRPr="005906EE">
        <w:rPr>
          <w:rFonts w:eastAsia="Times New Roman" w:cs="Arial"/>
          <w:szCs w:val="24"/>
        </w:rPr>
        <w:t>ence Against Women (OVW) Report</w:t>
      </w:r>
    </w:p>
    <w:p w14:paraId="5CAE2389" w14:textId="77777777" w:rsidR="00903E20" w:rsidRPr="00BE5183" w:rsidRDefault="00903E20" w:rsidP="00BE5183">
      <w:pPr>
        <w:spacing w:after="0" w:line="240" w:lineRule="auto"/>
        <w:rPr>
          <w:rFonts w:eastAsia="Times New Roman" w:cs="Arial"/>
          <w:szCs w:val="24"/>
        </w:rPr>
      </w:pPr>
    </w:p>
    <w:p w14:paraId="1F9622CD" w14:textId="77777777" w:rsidR="00903E20" w:rsidRPr="00380424" w:rsidRDefault="00B56864" w:rsidP="009A07A1">
      <w:pPr>
        <w:pStyle w:val="ListParagraph"/>
        <w:spacing w:after="0" w:line="240" w:lineRule="auto"/>
        <w:ind w:left="1620"/>
        <w:rPr>
          <w:rFonts w:eastAsia="Times New Roman" w:cs="Arial"/>
          <w:szCs w:val="24"/>
        </w:rPr>
      </w:pPr>
      <w:r w:rsidRPr="005906EE">
        <w:rPr>
          <w:rFonts w:eastAsia="Times New Roman" w:cs="Arial"/>
          <w:szCs w:val="24"/>
        </w:rPr>
        <w:t>Subrecipient</w:t>
      </w:r>
      <w:r w:rsidR="00536306" w:rsidRPr="005906EE">
        <w:rPr>
          <w:rFonts w:eastAsia="Times New Roman" w:cs="Arial"/>
          <w:szCs w:val="24"/>
        </w:rPr>
        <w:t>s</w:t>
      </w:r>
      <w:r w:rsidRPr="005906EE">
        <w:rPr>
          <w:rFonts w:eastAsia="Times New Roman" w:cs="Arial"/>
          <w:szCs w:val="24"/>
        </w:rPr>
        <w:t xml:space="preserve"> receiving STOP Violence Against Women Formula Grant Program funds must complete the </w:t>
      </w:r>
      <w:r w:rsidR="00903E20" w:rsidRPr="005906EE">
        <w:rPr>
          <w:rFonts w:eastAsia="Times New Roman" w:cs="Arial"/>
          <w:szCs w:val="24"/>
        </w:rPr>
        <w:t>Annual Progress Report for the STOP Violence Against Women Formula Grant Program. Th</w:t>
      </w:r>
      <w:r w:rsidRPr="005906EE">
        <w:rPr>
          <w:rFonts w:eastAsia="Times New Roman" w:cs="Arial"/>
          <w:szCs w:val="24"/>
        </w:rPr>
        <w:t>is</w:t>
      </w:r>
      <w:r w:rsidR="00903E20" w:rsidRPr="005906EE">
        <w:rPr>
          <w:rFonts w:eastAsia="Times New Roman" w:cs="Arial"/>
          <w:szCs w:val="24"/>
        </w:rPr>
        <w:t xml:space="preserve"> report covers the calendar year period of January 1 through December 31. This report is due to Cal OES no later than January</w:t>
      </w:r>
      <w:r w:rsidR="00A26AE2" w:rsidRPr="005906EE">
        <w:rPr>
          <w:rFonts w:eastAsia="Times New Roman" w:cs="Arial"/>
          <w:szCs w:val="24"/>
        </w:rPr>
        <w:t> </w:t>
      </w:r>
      <w:r w:rsidR="00903E20" w:rsidRPr="005906EE">
        <w:rPr>
          <w:rFonts w:eastAsia="Times New Roman" w:cs="Arial"/>
          <w:szCs w:val="24"/>
        </w:rPr>
        <w:t>31,</w:t>
      </w:r>
      <w:r w:rsidR="00A26AE2" w:rsidRPr="005906EE">
        <w:rPr>
          <w:rFonts w:eastAsia="Times New Roman" w:cs="Arial"/>
          <w:szCs w:val="24"/>
        </w:rPr>
        <w:t> </w:t>
      </w:r>
      <w:r w:rsidR="005906EE">
        <w:rPr>
          <w:rFonts w:eastAsia="Times New Roman" w:cs="Arial"/>
          <w:szCs w:val="24"/>
        </w:rPr>
        <w:t>2021</w:t>
      </w:r>
      <w:r w:rsidR="00903E20" w:rsidRPr="005906EE">
        <w:rPr>
          <w:rFonts w:eastAsia="Times New Roman" w:cs="Arial"/>
          <w:szCs w:val="24"/>
        </w:rPr>
        <w:t>.</w:t>
      </w:r>
    </w:p>
    <w:p w14:paraId="5DC1D8C1" w14:textId="77777777" w:rsidR="00903E20" w:rsidRPr="007B2327" w:rsidRDefault="00903E20" w:rsidP="00903E20">
      <w:pPr>
        <w:pStyle w:val="ListParagraph"/>
        <w:numPr>
          <w:ilvl w:val="0"/>
          <w:numId w:val="35"/>
        </w:numPr>
        <w:spacing w:after="0" w:line="240" w:lineRule="auto"/>
        <w:rPr>
          <w:rFonts w:cs="Arial"/>
          <w:szCs w:val="24"/>
        </w:rPr>
        <w:sectPr w:rsidR="00903E20" w:rsidRPr="007B2327" w:rsidSect="005D480F">
          <w:headerReference w:type="even" r:id="rId17"/>
          <w:headerReference w:type="default" r:id="rId18"/>
          <w:footerReference w:type="even" r:id="rId19"/>
          <w:footerReference w:type="default" r:id="rId20"/>
          <w:headerReference w:type="first" r:id="rId21"/>
          <w:footerReference w:type="first" r:id="rId22"/>
          <w:pgSz w:w="12240" w:h="15840" w:code="1"/>
          <w:pgMar w:top="1440" w:right="1440" w:bottom="1440" w:left="1440" w:header="720" w:footer="720" w:gutter="0"/>
          <w:pgNumType w:start="1"/>
          <w:cols w:space="720"/>
          <w:titlePg/>
          <w:docGrid w:linePitch="360"/>
        </w:sectPr>
      </w:pPr>
    </w:p>
    <w:p w14:paraId="70A54C7C" w14:textId="77777777" w:rsidR="00715E9A" w:rsidRPr="007B2327" w:rsidRDefault="00731095" w:rsidP="00715E9A">
      <w:pPr>
        <w:pStyle w:val="Heading1"/>
        <w:rPr>
          <w:rFonts w:eastAsia="Times New Roman" w:cs="Arial"/>
          <w:szCs w:val="24"/>
        </w:rPr>
      </w:pPr>
      <w:bookmarkStart w:id="9" w:name="_Toc39828031"/>
      <w:r w:rsidRPr="007B2327">
        <w:rPr>
          <w:rFonts w:cs="Arial"/>
          <w:szCs w:val="24"/>
        </w:rPr>
        <w:lastRenderedPageBreak/>
        <w:t>PART II – RFA</w:t>
      </w:r>
      <w:r w:rsidR="00A36331" w:rsidRPr="007B2327">
        <w:rPr>
          <w:rFonts w:cs="Arial"/>
          <w:szCs w:val="24"/>
        </w:rPr>
        <w:t xml:space="preserve"> INSTRUCTIONS</w:t>
      </w:r>
      <w:bookmarkEnd w:id="9"/>
    </w:p>
    <w:p w14:paraId="1074323A" w14:textId="77777777" w:rsidR="00715E9A" w:rsidRPr="007B2327" w:rsidRDefault="00715E9A" w:rsidP="00715E9A">
      <w:pPr>
        <w:tabs>
          <w:tab w:val="right" w:leader="dot" w:pos="10800"/>
        </w:tabs>
        <w:spacing w:after="0" w:line="240" w:lineRule="auto"/>
        <w:rPr>
          <w:rFonts w:eastAsia="Times New Roman" w:cs="Arial"/>
          <w:szCs w:val="24"/>
        </w:rPr>
      </w:pPr>
    </w:p>
    <w:p w14:paraId="54B7943D" w14:textId="77777777" w:rsidR="00715E9A" w:rsidRPr="007B2327" w:rsidRDefault="00715E9A" w:rsidP="00534E7E">
      <w:pPr>
        <w:pStyle w:val="ListParagraph"/>
        <w:numPr>
          <w:ilvl w:val="1"/>
          <w:numId w:val="44"/>
        </w:numPr>
        <w:tabs>
          <w:tab w:val="right" w:leader="dot" w:pos="10800"/>
        </w:tabs>
        <w:spacing w:after="0" w:line="240" w:lineRule="auto"/>
        <w:ind w:left="540" w:hanging="540"/>
        <w:rPr>
          <w:rFonts w:eastAsia="Times New Roman" w:cs="Arial"/>
          <w:szCs w:val="24"/>
        </w:rPr>
      </w:pPr>
      <w:r w:rsidRPr="007B2327">
        <w:rPr>
          <w:rFonts w:eastAsia="Times New Roman" w:cs="Arial"/>
          <w:szCs w:val="24"/>
        </w:rPr>
        <w:t>SUBRECIPIENT HANDBOOK</w:t>
      </w:r>
    </w:p>
    <w:p w14:paraId="21BED8B4" w14:textId="77777777" w:rsidR="00715E9A" w:rsidRPr="007B2327" w:rsidRDefault="00715E9A" w:rsidP="00534E7E">
      <w:pPr>
        <w:pStyle w:val="ListParagraph"/>
        <w:numPr>
          <w:ilvl w:val="1"/>
          <w:numId w:val="44"/>
        </w:numPr>
        <w:tabs>
          <w:tab w:val="right" w:leader="dot" w:pos="10800"/>
        </w:tabs>
        <w:spacing w:after="0" w:line="240" w:lineRule="auto"/>
        <w:ind w:left="540" w:hanging="540"/>
        <w:rPr>
          <w:rFonts w:eastAsia="Times New Roman" w:cs="Arial"/>
          <w:szCs w:val="24"/>
        </w:rPr>
      </w:pPr>
      <w:r w:rsidRPr="007B2327">
        <w:rPr>
          <w:rFonts w:eastAsia="Times New Roman" w:cs="Arial"/>
          <w:szCs w:val="24"/>
        </w:rPr>
        <w:t>FORMS</w:t>
      </w:r>
    </w:p>
    <w:p w14:paraId="318C447D" w14:textId="77777777" w:rsidR="00715E9A" w:rsidRPr="007B2327" w:rsidRDefault="00715E9A" w:rsidP="00534E7E">
      <w:pPr>
        <w:pStyle w:val="ListParagraph"/>
        <w:numPr>
          <w:ilvl w:val="1"/>
          <w:numId w:val="44"/>
        </w:numPr>
        <w:tabs>
          <w:tab w:val="right" w:leader="dot" w:pos="10800"/>
        </w:tabs>
        <w:spacing w:after="0" w:line="240" w:lineRule="auto"/>
        <w:ind w:left="540" w:hanging="540"/>
        <w:rPr>
          <w:rFonts w:eastAsia="Times New Roman" w:cs="Arial"/>
          <w:szCs w:val="24"/>
        </w:rPr>
      </w:pPr>
      <w:r w:rsidRPr="007B2327">
        <w:rPr>
          <w:rFonts w:eastAsia="Times New Roman" w:cs="Arial"/>
          <w:szCs w:val="24"/>
        </w:rPr>
        <w:t>APPLICATION COMPONENTS</w:t>
      </w:r>
    </w:p>
    <w:p w14:paraId="6D2C33BE" w14:textId="77777777" w:rsidR="00715E9A" w:rsidRPr="007B2327" w:rsidRDefault="00715E9A" w:rsidP="00534E7E">
      <w:pPr>
        <w:pStyle w:val="ListParagraph"/>
        <w:numPr>
          <w:ilvl w:val="1"/>
          <w:numId w:val="44"/>
        </w:numPr>
        <w:tabs>
          <w:tab w:val="right" w:leader="dot" w:pos="10800"/>
        </w:tabs>
        <w:spacing w:after="0" w:line="240" w:lineRule="auto"/>
        <w:ind w:left="540" w:hanging="540"/>
        <w:rPr>
          <w:rFonts w:eastAsia="Times New Roman" w:cs="Arial"/>
          <w:szCs w:val="24"/>
        </w:rPr>
      </w:pPr>
      <w:r w:rsidRPr="007B2327">
        <w:rPr>
          <w:rFonts w:eastAsia="Times New Roman" w:cs="Arial"/>
          <w:szCs w:val="24"/>
        </w:rPr>
        <w:t>BUDGET POLICIES</w:t>
      </w:r>
    </w:p>
    <w:p w14:paraId="53C9F30A" w14:textId="77777777" w:rsidR="00E31120" w:rsidRPr="007B2327" w:rsidRDefault="00715E9A" w:rsidP="00534E7E">
      <w:pPr>
        <w:pStyle w:val="ListParagraph"/>
        <w:numPr>
          <w:ilvl w:val="1"/>
          <w:numId w:val="44"/>
        </w:numPr>
        <w:tabs>
          <w:tab w:val="right" w:leader="dot" w:pos="10800"/>
        </w:tabs>
        <w:spacing w:after="0" w:line="240" w:lineRule="auto"/>
        <w:ind w:left="540" w:hanging="540"/>
        <w:rPr>
          <w:rFonts w:eastAsia="Times New Roman" w:cs="Arial"/>
          <w:szCs w:val="24"/>
        </w:rPr>
      </w:pPr>
      <w:r w:rsidRPr="007B2327">
        <w:rPr>
          <w:rFonts w:eastAsia="Times New Roman" w:cs="Arial"/>
          <w:szCs w:val="24"/>
        </w:rPr>
        <w:t>ADMINISTRATIVE REQUIREMENTS</w:t>
      </w:r>
    </w:p>
    <w:p w14:paraId="057D9995" w14:textId="77777777" w:rsidR="00762AC7" w:rsidRPr="007B2327" w:rsidRDefault="00762AC7" w:rsidP="00762AC7">
      <w:pPr>
        <w:pBdr>
          <w:bottom w:val="single" w:sz="12" w:space="1" w:color="auto"/>
        </w:pBdr>
        <w:spacing w:after="0" w:line="240" w:lineRule="auto"/>
        <w:rPr>
          <w:rFonts w:eastAsia="Times New Roman" w:cs="Arial"/>
          <w:szCs w:val="24"/>
        </w:rPr>
      </w:pPr>
    </w:p>
    <w:p w14:paraId="3E799F87" w14:textId="77777777" w:rsidR="00762AC7" w:rsidRPr="007B2327" w:rsidRDefault="00762AC7" w:rsidP="00762AC7">
      <w:pPr>
        <w:tabs>
          <w:tab w:val="right" w:leader="dot" w:pos="10800"/>
        </w:tabs>
        <w:spacing w:after="0" w:line="240" w:lineRule="auto"/>
        <w:contextualSpacing/>
        <w:rPr>
          <w:rFonts w:eastAsia="Times New Roman" w:cs="Arial"/>
          <w:szCs w:val="24"/>
        </w:rPr>
      </w:pPr>
    </w:p>
    <w:p w14:paraId="5AE9D2EF" w14:textId="77777777" w:rsidR="006D34F6" w:rsidRPr="006D34F6" w:rsidRDefault="006D34F6" w:rsidP="006D34F6">
      <w:pPr>
        <w:numPr>
          <w:ilvl w:val="0"/>
          <w:numId w:val="30"/>
        </w:numPr>
        <w:tabs>
          <w:tab w:val="clear" w:pos="990"/>
          <w:tab w:val="num" w:pos="720"/>
          <w:tab w:val="right" w:leader="dot" w:pos="10800"/>
        </w:tabs>
        <w:spacing w:after="0" w:line="240" w:lineRule="auto"/>
        <w:ind w:left="540" w:right="864" w:hanging="540"/>
        <w:contextualSpacing/>
        <w:outlineLvl w:val="1"/>
        <w:rPr>
          <w:rFonts w:eastAsia="Times New Roman" w:cs="Arial"/>
          <w:szCs w:val="24"/>
        </w:rPr>
      </w:pPr>
      <w:bookmarkStart w:id="10" w:name="_Toc524615051"/>
      <w:bookmarkStart w:id="11" w:name="_Toc39828032"/>
      <w:r w:rsidRPr="006D34F6">
        <w:rPr>
          <w:rFonts w:eastAsia="Times New Roman" w:cs="Arial"/>
          <w:szCs w:val="24"/>
        </w:rPr>
        <w:t>SUBRECIPIENT HANDBOOK</w:t>
      </w:r>
      <w:bookmarkEnd w:id="10"/>
      <w:bookmarkEnd w:id="11"/>
    </w:p>
    <w:p w14:paraId="574E134F" w14:textId="77777777" w:rsidR="006D34F6" w:rsidRPr="006D34F6" w:rsidRDefault="006D34F6" w:rsidP="006D34F6">
      <w:pPr>
        <w:tabs>
          <w:tab w:val="right" w:leader="dot" w:pos="10800"/>
        </w:tabs>
        <w:spacing w:after="0" w:line="240" w:lineRule="auto"/>
        <w:ind w:left="540"/>
        <w:contextualSpacing/>
        <w:rPr>
          <w:rFonts w:eastAsia="Times New Roman" w:cs="Arial"/>
          <w:szCs w:val="24"/>
        </w:rPr>
      </w:pPr>
    </w:p>
    <w:p w14:paraId="69479A88" w14:textId="77777777" w:rsidR="006D34F6" w:rsidRPr="006D34F6" w:rsidRDefault="006D34F6" w:rsidP="006D34F6">
      <w:pPr>
        <w:tabs>
          <w:tab w:val="right" w:leader="dot" w:pos="10800"/>
        </w:tabs>
        <w:spacing w:after="0" w:line="240" w:lineRule="auto"/>
        <w:ind w:left="540"/>
        <w:contextualSpacing/>
        <w:rPr>
          <w:rFonts w:eastAsia="Times New Roman" w:cs="Arial"/>
          <w:szCs w:val="24"/>
        </w:rPr>
      </w:pPr>
      <w:r w:rsidRPr="006D34F6">
        <w:rPr>
          <w:rFonts w:eastAsia="Times New Roman" w:cs="Arial"/>
          <w:szCs w:val="24"/>
        </w:rPr>
        <w:t xml:space="preserve">Applicants are strongly encouraged to review the </w:t>
      </w:r>
      <w:hyperlink r:id="rId23" w:history="1">
        <w:r w:rsidRPr="006D34F6">
          <w:rPr>
            <w:rFonts w:eastAsia="Times New Roman" w:cs="Arial"/>
            <w:i/>
            <w:color w:val="0000FF"/>
            <w:szCs w:val="24"/>
            <w:u w:val="single"/>
          </w:rPr>
          <w:t>Subrecipient Handbook</w:t>
        </w:r>
      </w:hyperlink>
      <w:r w:rsidRPr="006D34F6">
        <w:rPr>
          <w:rFonts w:eastAsia="Times New Roman" w:cs="Arial"/>
          <w:i/>
          <w:color w:val="0000FF"/>
          <w:szCs w:val="24"/>
          <w:u w:val="single"/>
        </w:rPr>
        <w:t xml:space="preserve"> (SRH)</w:t>
      </w:r>
      <w:r w:rsidRPr="006D34F6">
        <w:rPr>
          <w:rFonts w:eastAsia="Times New Roman" w:cs="Arial"/>
          <w:szCs w:val="24"/>
        </w:rPr>
        <w:t xml:space="preserve">. The </w:t>
      </w:r>
      <w:r w:rsidRPr="006D34F6">
        <w:rPr>
          <w:rFonts w:eastAsia="Times New Roman" w:cs="Arial"/>
          <w:i/>
          <w:szCs w:val="24"/>
        </w:rPr>
        <w:t xml:space="preserve">SRH </w:t>
      </w:r>
      <w:r w:rsidRPr="006D34F6">
        <w:rPr>
          <w:rFonts w:eastAsia="Times New Roman" w:cs="Arial"/>
          <w:szCs w:val="24"/>
        </w:rPr>
        <w:t>outlines the terms and conditions that apply to the Cal OES, VS Branch grants and provides helpful information for developing an application, including a Glossary of Terms.</w:t>
      </w:r>
    </w:p>
    <w:p w14:paraId="7B0055A1" w14:textId="77777777" w:rsidR="006D34F6" w:rsidRPr="006D34F6" w:rsidRDefault="006D34F6" w:rsidP="006D34F6">
      <w:pPr>
        <w:tabs>
          <w:tab w:val="right" w:leader="dot" w:pos="10800"/>
        </w:tabs>
        <w:spacing w:after="0" w:line="240" w:lineRule="auto"/>
        <w:contextualSpacing/>
        <w:rPr>
          <w:rFonts w:eastAsia="Times New Roman" w:cs="Arial"/>
          <w:szCs w:val="24"/>
        </w:rPr>
      </w:pPr>
    </w:p>
    <w:p w14:paraId="56E1F5DA" w14:textId="77777777" w:rsidR="00472DEB" w:rsidRPr="00472DEB" w:rsidRDefault="00472DEB" w:rsidP="00472DEB">
      <w:pPr>
        <w:numPr>
          <w:ilvl w:val="0"/>
          <w:numId w:val="2"/>
        </w:numPr>
        <w:tabs>
          <w:tab w:val="clear" w:pos="990"/>
          <w:tab w:val="num" w:pos="540"/>
          <w:tab w:val="right" w:leader="dot" w:pos="10800"/>
        </w:tabs>
        <w:spacing w:after="0" w:line="240" w:lineRule="auto"/>
        <w:ind w:left="1080" w:hanging="1080"/>
        <w:contextualSpacing/>
        <w:outlineLvl w:val="1"/>
        <w:rPr>
          <w:rFonts w:eastAsia="Times New Roman" w:cs="Arial"/>
          <w:szCs w:val="24"/>
        </w:rPr>
      </w:pPr>
      <w:bookmarkStart w:id="12" w:name="_Toc11142337"/>
      <w:bookmarkStart w:id="13" w:name="_Toc39828033"/>
      <w:r w:rsidRPr="00472DEB">
        <w:rPr>
          <w:rFonts w:eastAsia="Times New Roman" w:cs="Arial"/>
          <w:szCs w:val="24"/>
        </w:rPr>
        <w:t>FORMS</w:t>
      </w:r>
      <w:bookmarkEnd w:id="12"/>
      <w:bookmarkEnd w:id="13"/>
    </w:p>
    <w:p w14:paraId="35A1897B" w14:textId="77777777" w:rsidR="00472DEB" w:rsidRPr="00472DEB" w:rsidRDefault="00472DEB" w:rsidP="00472DEB">
      <w:pPr>
        <w:tabs>
          <w:tab w:val="right" w:leader="dot" w:pos="10800"/>
        </w:tabs>
        <w:spacing w:after="0" w:line="240" w:lineRule="auto"/>
        <w:ind w:left="540"/>
        <w:contextualSpacing/>
        <w:rPr>
          <w:rFonts w:eastAsia="Times New Roman" w:cs="Arial"/>
          <w:szCs w:val="24"/>
        </w:rPr>
      </w:pPr>
    </w:p>
    <w:p w14:paraId="112412FF" w14:textId="77777777" w:rsidR="00472DEB" w:rsidRPr="00472DEB" w:rsidRDefault="00472DEB" w:rsidP="00472DEB">
      <w:pPr>
        <w:tabs>
          <w:tab w:val="right" w:leader="dot" w:pos="10800"/>
        </w:tabs>
        <w:spacing w:after="0" w:line="240" w:lineRule="auto"/>
        <w:ind w:left="540"/>
        <w:contextualSpacing/>
        <w:rPr>
          <w:rFonts w:eastAsia="Times New Roman" w:cs="Arial"/>
          <w:szCs w:val="24"/>
        </w:rPr>
      </w:pPr>
      <w:r w:rsidRPr="00472DEB">
        <w:rPr>
          <w:rFonts w:eastAsia="Times New Roman" w:cs="Arial"/>
          <w:szCs w:val="24"/>
        </w:rPr>
        <w:t xml:space="preserve">The Applicant must use the forms provided on our website. The forms must be printed on plain white 8½” x 11” paper and single sided. </w:t>
      </w:r>
      <w:r w:rsidRPr="00472DEB">
        <w:rPr>
          <w:rFonts w:eastAsia="Times New Roman" w:cs="Arial"/>
          <w:b/>
          <w:szCs w:val="24"/>
        </w:rPr>
        <w:t>Applicants may not alter the formatting of any forms, including the Project and Budget Narratives. No tables, charts, or changes to the margins are allowed.</w:t>
      </w:r>
    </w:p>
    <w:p w14:paraId="2FF975E9" w14:textId="77777777" w:rsidR="006D34F6" w:rsidRPr="006D34F6" w:rsidRDefault="006D34F6" w:rsidP="006D34F6">
      <w:pPr>
        <w:spacing w:after="0" w:line="240" w:lineRule="auto"/>
        <w:rPr>
          <w:rFonts w:eastAsia="Times New Roman" w:cs="Arial"/>
          <w:szCs w:val="24"/>
        </w:rPr>
      </w:pPr>
    </w:p>
    <w:p w14:paraId="102D4B1B" w14:textId="77777777" w:rsidR="00472DEB" w:rsidRPr="007B2327" w:rsidRDefault="00472DEB" w:rsidP="007D7539">
      <w:pPr>
        <w:pStyle w:val="Heading2"/>
      </w:pPr>
      <w:bookmarkStart w:id="14" w:name="_Toc39828034"/>
      <w:r w:rsidRPr="007B2327">
        <w:t>FORMS</w:t>
      </w:r>
      <w:bookmarkEnd w:id="14"/>
    </w:p>
    <w:p w14:paraId="34A70E05" w14:textId="77777777" w:rsidR="00472DEB" w:rsidRPr="007B2327" w:rsidRDefault="00472DEB" w:rsidP="00472DEB">
      <w:pPr>
        <w:tabs>
          <w:tab w:val="right" w:leader="dot" w:pos="10800"/>
        </w:tabs>
        <w:spacing w:after="0" w:line="240" w:lineRule="auto"/>
        <w:ind w:left="540"/>
        <w:contextualSpacing/>
        <w:rPr>
          <w:rFonts w:eastAsia="Times New Roman" w:cs="Arial"/>
          <w:szCs w:val="24"/>
        </w:rPr>
      </w:pPr>
    </w:p>
    <w:p w14:paraId="07D1AD09" w14:textId="77777777" w:rsidR="00472DEB" w:rsidRDefault="00472DEB" w:rsidP="00472DEB">
      <w:pPr>
        <w:tabs>
          <w:tab w:val="right" w:leader="dot" w:pos="10800"/>
        </w:tabs>
        <w:spacing w:after="0" w:line="240" w:lineRule="auto"/>
        <w:ind w:left="540"/>
        <w:contextualSpacing/>
        <w:rPr>
          <w:rFonts w:eastAsia="Times New Roman" w:cs="Arial"/>
          <w:b/>
          <w:szCs w:val="24"/>
        </w:rPr>
      </w:pPr>
      <w:r w:rsidRPr="007B2327">
        <w:rPr>
          <w:rFonts w:eastAsia="Times New Roman" w:cs="Arial"/>
          <w:szCs w:val="24"/>
        </w:rPr>
        <w:t xml:space="preserve">The Applicant must use the forms provided on our website. The forms must be printed on plain white 8½” x 11” paper and single sided. </w:t>
      </w:r>
      <w:r w:rsidRPr="007B2327">
        <w:rPr>
          <w:rFonts w:eastAsia="Times New Roman" w:cs="Arial"/>
          <w:b/>
          <w:szCs w:val="24"/>
        </w:rPr>
        <w:t>Applicants may not alter the formatting of any forms, including the Project and Budget Narratives. No tables, charts, or changes to the margins are allowed.</w:t>
      </w:r>
    </w:p>
    <w:p w14:paraId="11E7F63C" w14:textId="77777777" w:rsidR="00472DEB" w:rsidRPr="007B2327" w:rsidRDefault="00472DEB" w:rsidP="00472DEB">
      <w:pPr>
        <w:tabs>
          <w:tab w:val="right" w:leader="dot" w:pos="10800"/>
        </w:tabs>
        <w:spacing w:after="0" w:line="240" w:lineRule="auto"/>
        <w:ind w:left="540"/>
        <w:contextualSpacing/>
        <w:rPr>
          <w:rFonts w:eastAsia="Times New Roman" w:cs="Arial"/>
          <w:szCs w:val="24"/>
        </w:rPr>
      </w:pPr>
    </w:p>
    <w:p w14:paraId="0ADE059C" w14:textId="77777777" w:rsidR="009B7C50" w:rsidRPr="007B2327" w:rsidRDefault="00B15AB0" w:rsidP="00B54EF2">
      <w:pPr>
        <w:pStyle w:val="Heading3"/>
      </w:pPr>
      <w:bookmarkStart w:id="15" w:name="_Toc39828035"/>
      <w:r w:rsidRPr="007B2327">
        <w:t xml:space="preserve">Grant Subaward Face Sheet </w:t>
      </w:r>
      <w:r w:rsidR="008315CE" w:rsidRPr="007B2327">
        <w:t>(</w:t>
      </w:r>
      <w:r w:rsidR="003C3A89" w:rsidRPr="007B2327">
        <w:t>Cal OES</w:t>
      </w:r>
      <w:r w:rsidR="008315CE" w:rsidRPr="007B2327">
        <w:t xml:space="preserve"> 2-101)</w:t>
      </w:r>
      <w:bookmarkEnd w:id="15"/>
    </w:p>
    <w:p w14:paraId="0289F2CA" w14:textId="77777777" w:rsidR="009B7C50" w:rsidRPr="007B2327" w:rsidRDefault="009B7C50" w:rsidP="009A07A1">
      <w:pPr>
        <w:tabs>
          <w:tab w:val="right" w:leader="dot" w:pos="10800"/>
        </w:tabs>
        <w:spacing w:after="0" w:line="240" w:lineRule="auto"/>
        <w:ind w:left="540"/>
        <w:contextualSpacing/>
        <w:rPr>
          <w:rFonts w:eastAsia="Times New Roman" w:cs="Arial"/>
          <w:szCs w:val="24"/>
        </w:rPr>
      </w:pPr>
    </w:p>
    <w:p w14:paraId="0133DCF2" w14:textId="77777777" w:rsidR="00E116A5" w:rsidRPr="007B2327" w:rsidRDefault="00DF7ECE" w:rsidP="009A07A1">
      <w:pPr>
        <w:pStyle w:val="ListParagraph"/>
        <w:tabs>
          <w:tab w:val="right" w:leader="dot" w:pos="10800"/>
        </w:tabs>
        <w:spacing w:after="0" w:line="240" w:lineRule="auto"/>
        <w:ind w:left="1080"/>
        <w:rPr>
          <w:rFonts w:eastAsia="Times New Roman" w:cs="Arial"/>
          <w:szCs w:val="24"/>
        </w:rPr>
      </w:pPr>
      <w:r w:rsidRPr="007B2327">
        <w:rPr>
          <w:rFonts w:eastAsia="Times New Roman" w:cs="Arial"/>
          <w:szCs w:val="24"/>
        </w:rPr>
        <w:t xml:space="preserve">The Grant Subaward Face Sheet is the title page of the Grant Subaward that is signed by </w:t>
      </w:r>
      <w:r w:rsidR="008D7C5F" w:rsidRPr="007B2327">
        <w:rPr>
          <w:rFonts w:eastAsia="Times New Roman" w:cs="Arial"/>
          <w:szCs w:val="24"/>
        </w:rPr>
        <w:t xml:space="preserve">the </w:t>
      </w:r>
      <w:r w:rsidRPr="007B2327">
        <w:rPr>
          <w:rFonts w:eastAsia="Times New Roman" w:cs="Arial"/>
          <w:szCs w:val="24"/>
        </w:rPr>
        <w:t>Subrecipient and the Cal OES Director (or designee). Instructions are included on the form.</w:t>
      </w:r>
    </w:p>
    <w:p w14:paraId="3DAFCDD0" w14:textId="77777777" w:rsidR="00DF7ECE" w:rsidRPr="007B2327" w:rsidRDefault="00DF7ECE" w:rsidP="009A07A1">
      <w:pPr>
        <w:tabs>
          <w:tab w:val="right" w:leader="dot" w:pos="10800"/>
        </w:tabs>
        <w:spacing w:after="0" w:line="240" w:lineRule="auto"/>
        <w:ind w:left="1080"/>
        <w:rPr>
          <w:rFonts w:eastAsia="Times New Roman" w:cs="Arial"/>
          <w:szCs w:val="24"/>
        </w:rPr>
      </w:pPr>
    </w:p>
    <w:p w14:paraId="1C77813F" w14:textId="77777777" w:rsidR="001171C8" w:rsidRPr="007B2327" w:rsidRDefault="001171C8" w:rsidP="00B54EF2">
      <w:pPr>
        <w:pStyle w:val="Heading3"/>
      </w:pPr>
      <w:bookmarkStart w:id="16" w:name="_Toc39828036"/>
      <w:r w:rsidRPr="007B2327">
        <w:t>P</w:t>
      </w:r>
      <w:r w:rsidR="00B15AB0" w:rsidRPr="007B2327">
        <w:t>roject Contact Information</w:t>
      </w:r>
      <w:r w:rsidRPr="007B2327">
        <w:t xml:space="preserve"> (Cal OES 2-102)</w:t>
      </w:r>
      <w:bookmarkEnd w:id="16"/>
    </w:p>
    <w:p w14:paraId="2FA608B5" w14:textId="77777777" w:rsidR="001171C8" w:rsidRPr="007B2327" w:rsidRDefault="001171C8" w:rsidP="009A07A1">
      <w:pPr>
        <w:pStyle w:val="ListParagraph"/>
        <w:tabs>
          <w:tab w:val="right" w:leader="dot" w:pos="10800"/>
        </w:tabs>
        <w:spacing w:after="0" w:line="240" w:lineRule="auto"/>
        <w:ind w:left="1080"/>
        <w:rPr>
          <w:rFonts w:eastAsia="Times New Roman" w:cs="Arial"/>
          <w:szCs w:val="24"/>
        </w:rPr>
      </w:pPr>
    </w:p>
    <w:p w14:paraId="0FA8D1C9" w14:textId="77777777" w:rsidR="002B7289" w:rsidRPr="007B2327" w:rsidRDefault="001171C8" w:rsidP="009A07A1">
      <w:pPr>
        <w:pStyle w:val="ListParagraph"/>
        <w:tabs>
          <w:tab w:val="right" w:leader="dot" w:pos="10800"/>
        </w:tabs>
        <w:spacing w:after="0" w:line="240" w:lineRule="auto"/>
        <w:ind w:left="1080"/>
        <w:rPr>
          <w:rFonts w:eastAsia="Times New Roman" w:cs="Arial"/>
          <w:szCs w:val="24"/>
        </w:rPr>
      </w:pPr>
      <w:r w:rsidRPr="007B2327">
        <w:rPr>
          <w:rFonts w:eastAsia="Times New Roman" w:cs="Arial"/>
          <w:szCs w:val="24"/>
        </w:rPr>
        <w:t>The Project Contact Inform</w:t>
      </w:r>
      <w:r w:rsidR="00146BB5" w:rsidRPr="007B2327">
        <w:rPr>
          <w:rFonts w:eastAsia="Times New Roman" w:cs="Arial"/>
          <w:szCs w:val="24"/>
        </w:rPr>
        <w:t>ation form provides Cal OES with</w:t>
      </w:r>
      <w:r w:rsidRPr="007B2327">
        <w:rPr>
          <w:rFonts w:eastAsia="Times New Roman" w:cs="Arial"/>
          <w:szCs w:val="24"/>
        </w:rPr>
        <w:t xml:space="preserve"> all relevant Subrecipient personnel. Information for </w:t>
      </w:r>
      <w:proofErr w:type="gramStart"/>
      <w:r w:rsidRPr="007B2327">
        <w:rPr>
          <w:rFonts w:eastAsia="Times New Roman" w:cs="Arial"/>
          <w:szCs w:val="24"/>
        </w:rPr>
        <w:t>each individual</w:t>
      </w:r>
      <w:proofErr w:type="gramEnd"/>
      <w:r w:rsidRPr="007B2327">
        <w:rPr>
          <w:rFonts w:eastAsia="Times New Roman" w:cs="Arial"/>
          <w:szCs w:val="24"/>
        </w:rPr>
        <w:t xml:space="preserve"> should be direct contact informa</w:t>
      </w:r>
      <w:r w:rsidR="00903E20" w:rsidRPr="007B2327">
        <w:rPr>
          <w:rFonts w:eastAsia="Times New Roman" w:cs="Arial"/>
          <w:szCs w:val="24"/>
        </w:rPr>
        <w:t xml:space="preserve">tion. </w:t>
      </w:r>
      <w:r w:rsidRPr="007B2327">
        <w:rPr>
          <w:rFonts w:eastAsia="Times New Roman" w:cs="Arial"/>
          <w:szCs w:val="24"/>
        </w:rPr>
        <w:t>Instructions are included on the form.</w:t>
      </w:r>
    </w:p>
    <w:p w14:paraId="5A84D12D" w14:textId="77777777" w:rsidR="009A07A1" w:rsidRPr="007B2327" w:rsidRDefault="009A07A1" w:rsidP="009A07A1">
      <w:pPr>
        <w:pStyle w:val="ListParagraph"/>
        <w:tabs>
          <w:tab w:val="right" w:leader="dot" w:pos="10800"/>
        </w:tabs>
        <w:spacing w:after="0" w:line="240" w:lineRule="auto"/>
        <w:ind w:left="1080"/>
        <w:rPr>
          <w:rFonts w:eastAsia="Times New Roman" w:cs="Arial"/>
          <w:szCs w:val="24"/>
        </w:rPr>
      </w:pPr>
    </w:p>
    <w:p w14:paraId="34599E4A" w14:textId="77777777" w:rsidR="003554D9" w:rsidRDefault="003554D9">
      <w:pPr>
        <w:spacing w:after="0" w:line="240" w:lineRule="auto"/>
        <w:rPr>
          <w:rFonts w:eastAsia="Times New Roman" w:cs="Arial"/>
          <w:szCs w:val="24"/>
        </w:rPr>
      </w:pPr>
      <w:r>
        <w:rPr>
          <w:rFonts w:cs="Arial"/>
        </w:rPr>
        <w:br w:type="page"/>
      </w:r>
    </w:p>
    <w:p w14:paraId="6D1A48C8" w14:textId="77777777" w:rsidR="001171C8" w:rsidRPr="007B2327" w:rsidRDefault="00B15AB0" w:rsidP="00B54EF2">
      <w:pPr>
        <w:pStyle w:val="Heading3"/>
      </w:pPr>
      <w:bookmarkStart w:id="17" w:name="_Toc39828037"/>
      <w:r w:rsidRPr="007B2327">
        <w:lastRenderedPageBreak/>
        <w:t xml:space="preserve">Signature Authorization </w:t>
      </w:r>
      <w:r w:rsidR="001171C8" w:rsidRPr="007B2327">
        <w:t>(Cal OES 2-103)</w:t>
      </w:r>
      <w:bookmarkEnd w:id="17"/>
    </w:p>
    <w:p w14:paraId="246720EF" w14:textId="77777777" w:rsidR="001171C8" w:rsidRPr="007B2327" w:rsidRDefault="001171C8" w:rsidP="009A07A1">
      <w:pPr>
        <w:pStyle w:val="ListParagraph"/>
        <w:tabs>
          <w:tab w:val="right" w:leader="dot" w:pos="10800"/>
        </w:tabs>
        <w:spacing w:after="0" w:line="240" w:lineRule="auto"/>
        <w:ind w:left="1080"/>
        <w:rPr>
          <w:rFonts w:eastAsia="Times New Roman" w:cs="Arial"/>
          <w:szCs w:val="24"/>
        </w:rPr>
      </w:pPr>
    </w:p>
    <w:p w14:paraId="23674977" w14:textId="77777777" w:rsidR="001171C8" w:rsidRDefault="001171C8" w:rsidP="009A07A1">
      <w:pPr>
        <w:pStyle w:val="ListParagraph"/>
        <w:tabs>
          <w:tab w:val="right" w:leader="dot" w:pos="10800"/>
        </w:tabs>
        <w:spacing w:after="0" w:line="240" w:lineRule="auto"/>
        <w:ind w:left="1080"/>
        <w:rPr>
          <w:rFonts w:eastAsia="Times New Roman" w:cs="Arial"/>
          <w:szCs w:val="24"/>
        </w:rPr>
      </w:pPr>
      <w:r w:rsidRPr="007B2327">
        <w:rPr>
          <w:rFonts w:eastAsia="Times New Roman" w:cs="Arial"/>
          <w:szCs w:val="24"/>
        </w:rPr>
        <w:t>The Signature Authorization form provides Cal OES with signatures of authorized signers and who they authorize to sign on their behalf for all grant-related matters. Instructions are included on the form.</w:t>
      </w:r>
    </w:p>
    <w:p w14:paraId="4C7A2F80" w14:textId="77777777" w:rsidR="00ED275C" w:rsidRPr="007B2327" w:rsidRDefault="00ED275C" w:rsidP="009A07A1">
      <w:pPr>
        <w:pStyle w:val="ListParagraph"/>
        <w:tabs>
          <w:tab w:val="right" w:leader="dot" w:pos="10800"/>
        </w:tabs>
        <w:spacing w:after="0" w:line="240" w:lineRule="auto"/>
        <w:ind w:left="1080"/>
        <w:rPr>
          <w:rFonts w:eastAsia="Times New Roman" w:cs="Arial"/>
          <w:szCs w:val="24"/>
        </w:rPr>
      </w:pPr>
    </w:p>
    <w:p w14:paraId="067D101B" w14:textId="77777777" w:rsidR="00547EDF" w:rsidRPr="007B2327" w:rsidRDefault="00B15AB0" w:rsidP="00B54EF2">
      <w:pPr>
        <w:pStyle w:val="Heading3"/>
        <w:rPr>
          <w:rFonts w:cs="Arial"/>
        </w:rPr>
      </w:pPr>
      <w:bookmarkStart w:id="18" w:name="_Toc39828038"/>
      <w:r w:rsidRPr="007B2327">
        <w:t xml:space="preserve">Certification </w:t>
      </w:r>
      <w:r w:rsidR="007B4245" w:rsidRPr="007B2327">
        <w:t>of Assurance of Compliance</w:t>
      </w:r>
      <w:r w:rsidR="005906EE">
        <w:rPr>
          <w:rFonts w:cs="Arial"/>
        </w:rPr>
        <w:t xml:space="preserve"> (Cal OES 2-104g</w:t>
      </w:r>
      <w:r w:rsidR="00547EDF" w:rsidRPr="007B2327">
        <w:rPr>
          <w:rFonts w:cs="Arial"/>
        </w:rPr>
        <w:t>)</w:t>
      </w:r>
      <w:bookmarkEnd w:id="18"/>
    </w:p>
    <w:p w14:paraId="06DF7DAE" w14:textId="77777777" w:rsidR="00547EDF" w:rsidRPr="007B2327" w:rsidRDefault="00547EDF" w:rsidP="009A07A1">
      <w:pPr>
        <w:tabs>
          <w:tab w:val="right" w:leader="dot" w:pos="10800"/>
        </w:tabs>
        <w:spacing w:after="0" w:line="240" w:lineRule="auto"/>
        <w:ind w:left="1080"/>
        <w:rPr>
          <w:rFonts w:eastAsia="Times New Roman" w:cs="Arial"/>
          <w:szCs w:val="24"/>
        </w:rPr>
      </w:pPr>
    </w:p>
    <w:p w14:paraId="46E53395" w14:textId="77777777" w:rsidR="00547EDF" w:rsidRPr="007B2327" w:rsidRDefault="00547EDF" w:rsidP="009A07A1">
      <w:pPr>
        <w:pStyle w:val="ListParagraph"/>
        <w:tabs>
          <w:tab w:val="right" w:leader="dot" w:pos="10800"/>
        </w:tabs>
        <w:spacing w:after="0" w:line="240" w:lineRule="auto"/>
        <w:ind w:left="1080"/>
        <w:rPr>
          <w:rFonts w:eastAsia="Times New Roman" w:cs="Arial"/>
          <w:szCs w:val="24"/>
        </w:rPr>
      </w:pPr>
      <w:r w:rsidRPr="007B2327">
        <w:rPr>
          <w:rFonts w:cs="Arial"/>
          <w:szCs w:val="24"/>
        </w:rPr>
        <w:t>Cal OES is required by law to obtain written certifications of compliance. The Certification of Assurance of Compliance form is a binding affirmation that the Subrecipient will comply with the following regulations and restrictions:</w:t>
      </w:r>
    </w:p>
    <w:p w14:paraId="61F8BDE2" w14:textId="77777777" w:rsidR="00547EDF" w:rsidRPr="007B2327" w:rsidRDefault="00547EDF" w:rsidP="009A07A1">
      <w:pPr>
        <w:pStyle w:val="NoSpacing"/>
        <w:ind w:left="540"/>
        <w:rPr>
          <w:rFonts w:ascii="Century Gothic" w:hAnsi="Century Gothic"/>
          <w:szCs w:val="24"/>
        </w:rPr>
      </w:pPr>
    </w:p>
    <w:p w14:paraId="1E997061" w14:textId="77777777" w:rsidR="00547EDF" w:rsidRPr="007B2327" w:rsidRDefault="00547EDF" w:rsidP="009A07A1">
      <w:pPr>
        <w:pStyle w:val="ListParagraph"/>
        <w:numPr>
          <w:ilvl w:val="0"/>
          <w:numId w:val="11"/>
        </w:numPr>
        <w:spacing w:after="60" w:line="240" w:lineRule="auto"/>
        <w:ind w:left="1627" w:hanging="547"/>
        <w:contextualSpacing w:val="0"/>
        <w:rPr>
          <w:rFonts w:cs="Arial"/>
          <w:szCs w:val="24"/>
        </w:rPr>
      </w:pPr>
      <w:r w:rsidRPr="007B2327">
        <w:rPr>
          <w:rFonts w:cs="Arial"/>
          <w:szCs w:val="24"/>
        </w:rPr>
        <w:t>State and federal civil rights laws</w:t>
      </w:r>
    </w:p>
    <w:p w14:paraId="7F78F494" w14:textId="77777777" w:rsidR="00547EDF" w:rsidRPr="007B2327" w:rsidRDefault="00547EDF" w:rsidP="009A07A1">
      <w:pPr>
        <w:pStyle w:val="ListParagraph"/>
        <w:numPr>
          <w:ilvl w:val="0"/>
          <w:numId w:val="11"/>
        </w:numPr>
        <w:spacing w:after="60" w:line="240" w:lineRule="auto"/>
        <w:ind w:left="1627" w:hanging="547"/>
        <w:contextualSpacing w:val="0"/>
        <w:rPr>
          <w:rFonts w:cs="Arial"/>
          <w:szCs w:val="24"/>
        </w:rPr>
      </w:pPr>
      <w:r w:rsidRPr="007B2327">
        <w:rPr>
          <w:rFonts w:cs="Arial"/>
          <w:szCs w:val="24"/>
        </w:rPr>
        <w:t>Drug Free Workplace</w:t>
      </w:r>
    </w:p>
    <w:p w14:paraId="5E4BCC92" w14:textId="77777777" w:rsidR="00547EDF" w:rsidRPr="007B2327" w:rsidRDefault="00547EDF" w:rsidP="009A07A1">
      <w:pPr>
        <w:pStyle w:val="ListParagraph"/>
        <w:numPr>
          <w:ilvl w:val="0"/>
          <w:numId w:val="11"/>
        </w:numPr>
        <w:spacing w:after="60" w:line="240" w:lineRule="auto"/>
        <w:ind w:left="1627" w:hanging="547"/>
        <w:contextualSpacing w:val="0"/>
        <w:rPr>
          <w:rFonts w:cs="Arial"/>
          <w:szCs w:val="24"/>
        </w:rPr>
      </w:pPr>
      <w:r w:rsidRPr="007B2327">
        <w:rPr>
          <w:rFonts w:cs="Arial"/>
          <w:szCs w:val="24"/>
        </w:rPr>
        <w:t>California Environmental Quality Act</w:t>
      </w:r>
    </w:p>
    <w:p w14:paraId="1CF3F228" w14:textId="77777777" w:rsidR="00547EDF" w:rsidRPr="007B2327" w:rsidRDefault="00547EDF" w:rsidP="009A07A1">
      <w:pPr>
        <w:pStyle w:val="ListParagraph"/>
        <w:numPr>
          <w:ilvl w:val="0"/>
          <w:numId w:val="11"/>
        </w:numPr>
        <w:spacing w:after="60" w:line="240" w:lineRule="auto"/>
        <w:ind w:left="1627" w:hanging="547"/>
        <w:contextualSpacing w:val="0"/>
        <w:rPr>
          <w:rFonts w:cs="Arial"/>
          <w:szCs w:val="24"/>
        </w:rPr>
      </w:pPr>
      <w:r w:rsidRPr="007B2327">
        <w:rPr>
          <w:rFonts w:cs="Arial"/>
          <w:szCs w:val="24"/>
        </w:rPr>
        <w:t>Federal grant fund requirements</w:t>
      </w:r>
    </w:p>
    <w:p w14:paraId="559D9856" w14:textId="77777777" w:rsidR="00547EDF" w:rsidRPr="007B2327" w:rsidRDefault="00547EDF" w:rsidP="009A07A1">
      <w:pPr>
        <w:pStyle w:val="ListParagraph"/>
        <w:numPr>
          <w:ilvl w:val="0"/>
          <w:numId w:val="11"/>
        </w:numPr>
        <w:spacing w:after="60" w:line="240" w:lineRule="auto"/>
        <w:ind w:left="1627" w:hanging="547"/>
        <w:contextualSpacing w:val="0"/>
        <w:rPr>
          <w:rFonts w:cs="Arial"/>
          <w:szCs w:val="24"/>
        </w:rPr>
      </w:pPr>
      <w:r w:rsidRPr="007B2327">
        <w:rPr>
          <w:rFonts w:cs="Arial"/>
          <w:szCs w:val="24"/>
        </w:rPr>
        <w:t>Lobbying restrictions</w:t>
      </w:r>
    </w:p>
    <w:p w14:paraId="19E9F0BD" w14:textId="77777777" w:rsidR="00547EDF" w:rsidRPr="007B2327" w:rsidRDefault="00547EDF" w:rsidP="009A07A1">
      <w:pPr>
        <w:pStyle w:val="ListParagraph"/>
        <w:numPr>
          <w:ilvl w:val="0"/>
          <w:numId w:val="11"/>
        </w:numPr>
        <w:spacing w:after="60" w:line="240" w:lineRule="auto"/>
        <w:ind w:left="1627" w:hanging="547"/>
        <w:contextualSpacing w:val="0"/>
        <w:rPr>
          <w:rFonts w:cs="Arial"/>
          <w:szCs w:val="24"/>
        </w:rPr>
      </w:pPr>
      <w:r w:rsidRPr="007B2327">
        <w:rPr>
          <w:rFonts w:cs="Arial"/>
          <w:szCs w:val="24"/>
        </w:rPr>
        <w:t>Debarment and Suspension requirements</w:t>
      </w:r>
    </w:p>
    <w:p w14:paraId="3EC53FCD" w14:textId="77777777" w:rsidR="00547EDF" w:rsidRPr="007B2327" w:rsidRDefault="00547EDF" w:rsidP="009A07A1">
      <w:pPr>
        <w:pStyle w:val="ListParagraph"/>
        <w:numPr>
          <w:ilvl w:val="0"/>
          <w:numId w:val="11"/>
        </w:numPr>
        <w:spacing w:after="60" w:line="240" w:lineRule="auto"/>
        <w:ind w:left="1627" w:hanging="547"/>
        <w:contextualSpacing w:val="0"/>
        <w:rPr>
          <w:rFonts w:cs="Arial"/>
          <w:szCs w:val="24"/>
        </w:rPr>
      </w:pPr>
      <w:r w:rsidRPr="007B2327">
        <w:rPr>
          <w:rFonts w:cs="Arial"/>
          <w:szCs w:val="24"/>
        </w:rPr>
        <w:t>Proof of Authority documentation from the city council/governing board</w:t>
      </w:r>
    </w:p>
    <w:p w14:paraId="302D7DB4" w14:textId="77777777" w:rsidR="00EA6AEE" w:rsidRPr="007B2327" w:rsidRDefault="00FE6CD2" w:rsidP="00FE6CD2">
      <w:pPr>
        <w:spacing w:after="0" w:line="240" w:lineRule="auto"/>
        <w:ind w:left="1080"/>
        <w:rPr>
          <w:rFonts w:eastAsia="Times New Roman" w:cs="Arial"/>
          <w:szCs w:val="24"/>
        </w:rPr>
      </w:pPr>
      <w:r>
        <w:rPr>
          <w:rFonts w:eastAsia="Times New Roman" w:cs="Arial"/>
          <w:szCs w:val="24"/>
        </w:rPr>
        <w:br/>
      </w:r>
      <w:r w:rsidRPr="00FE6CD2">
        <w:rPr>
          <w:rFonts w:eastAsia="Times New Roman" w:cs="Arial"/>
          <w:szCs w:val="24"/>
        </w:rPr>
        <w:t>Subrecipients may be asked to sign and submit an updated Certification of Assurance of Compliance once in Grant Subaward agreement. Each year, Cal OES updates each Certificate of Assurance of Compliance to ensure that any new conditions placed upon the federal award are passed down to Subrecipients. Subrecipients will be notified if this change is needed.</w:t>
      </w:r>
      <w:r>
        <w:rPr>
          <w:rFonts w:eastAsia="Times New Roman" w:cs="Arial"/>
          <w:szCs w:val="24"/>
        </w:rPr>
        <w:t xml:space="preserve"> </w:t>
      </w:r>
      <w:r>
        <w:rPr>
          <w:rFonts w:eastAsia="Times New Roman" w:cs="Arial"/>
          <w:szCs w:val="24"/>
        </w:rPr>
        <w:br/>
        <w:t xml:space="preserve"> </w:t>
      </w:r>
    </w:p>
    <w:p w14:paraId="5C3C4140" w14:textId="77777777" w:rsidR="002F03C1" w:rsidRPr="007B2327" w:rsidRDefault="00B15AB0" w:rsidP="00B54EF2">
      <w:pPr>
        <w:pStyle w:val="Heading3"/>
      </w:pPr>
      <w:bookmarkStart w:id="19" w:name="_Toc39828039"/>
      <w:r w:rsidRPr="007B2327">
        <w:t>Budget Pages</w:t>
      </w:r>
      <w:r w:rsidR="009B7C50" w:rsidRPr="007B2327">
        <w:t xml:space="preserve"> </w:t>
      </w:r>
      <w:r w:rsidR="00E116A5" w:rsidRPr="007B2327">
        <w:t>(Cal OES 2-</w:t>
      </w:r>
      <w:r w:rsidR="00E116A5" w:rsidRPr="005906EE">
        <w:t>106</w:t>
      </w:r>
      <w:r w:rsidR="005906EE" w:rsidRPr="005906EE">
        <w:t>a</w:t>
      </w:r>
      <w:r w:rsidR="00E116A5" w:rsidRPr="005906EE">
        <w:t>)</w:t>
      </w:r>
      <w:bookmarkEnd w:id="19"/>
    </w:p>
    <w:p w14:paraId="0EA00C72" w14:textId="77777777" w:rsidR="002F03C1" w:rsidRPr="007B2327" w:rsidRDefault="002F03C1" w:rsidP="009A07A1">
      <w:pPr>
        <w:pStyle w:val="ListParagraph"/>
        <w:tabs>
          <w:tab w:val="right" w:leader="dot" w:pos="10800"/>
        </w:tabs>
        <w:spacing w:after="0" w:line="240" w:lineRule="auto"/>
        <w:ind w:left="1080"/>
        <w:rPr>
          <w:rFonts w:eastAsia="Times New Roman" w:cs="Arial"/>
          <w:szCs w:val="24"/>
        </w:rPr>
      </w:pPr>
    </w:p>
    <w:p w14:paraId="2D0A1CE0" w14:textId="77777777" w:rsidR="00FE57A2" w:rsidRPr="007B2327" w:rsidRDefault="00FE57A2" w:rsidP="009A07A1">
      <w:pPr>
        <w:tabs>
          <w:tab w:val="right" w:leader="dot" w:pos="10800"/>
        </w:tabs>
        <w:spacing w:after="0" w:line="240" w:lineRule="auto"/>
        <w:ind w:left="1080"/>
        <w:rPr>
          <w:rFonts w:eastAsia="Times New Roman" w:cs="Arial"/>
          <w:szCs w:val="24"/>
        </w:rPr>
      </w:pPr>
      <w:r w:rsidRPr="007B2327">
        <w:rPr>
          <w:rFonts w:eastAsia="Times New Roman" w:cs="Arial"/>
          <w:szCs w:val="24"/>
        </w:rPr>
        <w:t xml:space="preserve">The Budget demonstrates how the </w:t>
      </w:r>
      <w:r w:rsidR="008C016D" w:rsidRPr="007B2327">
        <w:rPr>
          <w:rFonts w:eastAsia="Times New Roman" w:cs="Arial"/>
          <w:szCs w:val="24"/>
        </w:rPr>
        <w:t xml:space="preserve">Applicant will implement the proposed plan with the funds available through this Program. The budget is the basis for management, fiscal review, and audit. </w:t>
      </w:r>
      <w:r w:rsidR="002F03C1" w:rsidRPr="007B2327">
        <w:rPr>
          <w:rFonts w:eastAsia="Times New Roman" w:cs="Arial"/>
          <w:b/>
          <w:szCs w:val="24"/>
        </w:rPr>
        <w:t>Budgets are subject to Cal OES modifications and approval.</w:t>
      </w:r>
      <w:r w:rsidR="002D7DC4" w:rsidRPr="007B2327">
        <w:rPr>
          <w:rFonts w:eastAsia="Times New Roman" w:cs="Arial"/>
          <w:szCs w:val="24"/>
        </w:rPr>
        <w:t xml:space="preserve"> Failure of the Applicant to include required budget items does not eliminate responsibility to comply with those requirements during the implementation of the project</w:t>
      </w:r>
      <w:r w:rsidR="00A84762" w:rsidRPr="007B2327">
        <w:rPr>
          <w:rFonts w:eastAsia="Times New Roman" w:cs="Arial"/>
          <w:szCs w:val="24"/>
        </w:rPr>
        <w:t>.</w:t>
      </w:r>
    </w:p>
    <w:p w14:paraId="78027E56" w14:textId="77777777" w:rsidR="00903E20" w:rsidRPr="007B2327" w:rsidRDefault="00903E20" w:rsidP="009A07A1">
      <w:pPr>
        <w:pStyle w:val="ListParagraph"/>
        <w:tabs>
          <w:tab w:val="right" w:leader="dot" w:pos="10800"/>
        </w:tabs>
        <w:spacing w:after="0" w:line="240" w:lineRule="auto"/>
        <w:ind w:left="1080"/>
        <w:rPr>
          <w:rFonts w:eastAsia="Times New Roman" w:cs="Arial"/>
          <w:szCs w:val="24"/>
        </w:rPr>
      </w:pPr>
    </w:p>
    <w:p w14:paraId="12B59597" w14:textId="77777777" w:rsidR="00FE57A2" w:rsidRPr="007B2327" w:rsidRDefault="00FE57A2" w:rsidP="009A07A1">
      <w:pPr>
        <w:pStyle w:val="ListParagraph"/>
        <w:tabs>
          <w:tab w:val="right" w:leader="dot" w:pos="10800"/>
        </w:tabs>
        <w:spacing w:after="0" w:line="240" w:lineRule="auto"/>
        <w:ind w:left="1080"/>
        <w:rPr>
          <w:rFonts w:eastAsia="Times New Roman" w:cs="Arial"/>
          <w:szCs w:val="24"/>
        </w:rPr>
      </w:pPr>
      <w:r w:rsidRPr="007B2327">
        <w:rPr>
          <w:rFonts w:eastAsia="Times New Roman" w:cs="Arial"/>
          <w:szCs w:val="24"/>
        </w:rPr>
        <w:t xml:space="preserve">The Budget Pages automatically calculate the subtotal at the end of each budget category and provide the total of the three </w:t>
      </w:r>
      <w:r w:rsidRPr="007B2327">
        <w:rPr>
          <w:rFonts w:eastAsia="Times New Roman" w:cs="Arial"/>
          <w:szCs w:val="24"/>
        </w:rPr>
        <w:lastRenderedPageBreak/>
        <w:t>spreadsheets at the bottom of the Equipment page. Applicants may add additional columns to the Budget Pages when necessary.</w:t>
      </w:r>
    </w:p>
    <w:p w14:paraId="5B388E81" w14:textId="77777777" w:rsidR="00FE57A2" w:rsidRPr="007B2327" w:rsidRDefault="00FE57A2" w:rsidP="009A07A1">
      <w:pPr>
        <w:pStyle w:val="ListParagraph"/>
        <w:tabs>
          <w:tab w:val="right" w:leader="dot" w:pos="10800"/>
        </w:tabs>
        <w:spacing w:after="0" w:line="240" w:lineRule="auto"/>
        <w:ind w:left="1080"/>
        <w:rPr>
          <w:rFonts w:eastAsia="Times New Roman" w:cs="Arial"/>
          <w:szCs w:val="24"/>
        </w:rPr>
      </w:pPr>
    </w:p>
    <w:p w14:paraId="23BFE419" w14:textId="77777777" w:rsidR="00FE57A2" w:rsidRPr="007B2327" w:rsidRDefault="00FE57A2" w:rsidP="009A07A1">
      <w:pPr>
        <w:pStyle w:val="ListParagraph"/>
        <w:tabs>
          <w:tab w:val="right" w:leader="dot" w:pos="10800"/>
        </w:tabs>
        <w:spacing w:after="0" w:line="240" w:lineRule="auto"/>
        <w:ind w:left="1080"/>
        <w:rPr>
          <w:rFonts w:eastAsia="Times New Roman" w:cs="Arial"/>
          <w:szCs w:val="24"/>
        </w:rPr>
      </w:pPr>
      <w:r w:rsidRPr="007B2327">
        <w:rPr>
          <w:rFonts w:eastAsia="Times New Roman" w:cs="Arial"/>
          <w:szCs w:val="24"/>
        </w:rPr>
        <w:t xml:space="preserve">Cal OES requires the Applicant to develop a line-item budget that includes a </w:t>
      </w:r>
      <w:r w:rsidRPr="007B2327">
        <w:rPr>
          <w:rFonts w:eastAsia="Times New Roman" w:cs="Arial"/>
          <w:b/>
          <w:szCs w:val="24"/>
        </w:rPr>
        <w:t>calculation and justification in the left column for all expenses.</w:t>
      </w:r>
    </w:p>
    <w:p w14:paraId="139E68E1" w14:textId="77777777" w:rsidR="00FE57A2" w:rsidRPr="007B2327" w:rsidRDefault="00FE57A2" w:rsidP="009A07A1">
      <w:pPr>
        <w:pStyle w:val="ListParagraph"/>
        <w:tabs>
          <w:tab w:val="right" w:leader="dot" w:pos="10800"/>
        </w:tabs>
        <w:spacing w:after="0" w:line="240" w:lineRule="auto"/>
        <w:ind w:left="1080"/>
        <w:rPr>
          <w:rFonts w:eastAsia="Times New Roman" w:cs="Arial"/>
          <w:szCs w:val="24"/>
        </w:rPr>
      </w:pPr>
    </w:p>
    <w:p w14:paraId="3F2A3264" w14:textId="77777777" w:rsidR="002F03C1" w:rsidRPr="007B2327" w:rsidRDefault="002F03C1" w:rsidP="009A07A1">
      <w:pPr>
        <w:pStyle w:val="ListParagraph"/>
        <w:tabs>
          <w:tab w:val="right" w:leader="dot" w:pos="10800"/>
        </w:tabs>
        <w:spacing w:after="0" w:line="240" w:lineRule="auto"/>
        <w:ind w:left="1080"/>
        <w:rPr>
          <w:rFonts w:eastAsia="Times New Roman" w:cs="Arial"/>
          <w:szCs w:val="24"/>
        </w:rPr>
      </w:pPr>
      <w:r w:rsidRPr="007B2327">
        <w:rPr>
          <w:rFonts w:eastAsia="Times New Roman" w:cs="Arial"/>
          <w:szCs w:val="24"/>
        </w:rPr>
        <w:t>The Budget</w:t>
      </w:r>
      <w:r w:rsidR="00FE57A2" w:rsidRPr="007B2327">
        <w:rPr>
          <w:rFonts w:eastAsia="Times New Roman" w:cs="Arial"/>
          <w:szCs w:val="24"/>
        </w:rPr>
        <w:t xml:space="preserve"> Pages</w:t>
      </w:r>
      <w:r w:rsidRPr="007B2327">
        <w:rPr>
          <w:rFonts w:eastAsia="Times New Roman" w:cs="Arial"/>
          <w:szCs w:val="24"/>
        </w:rPr>
        <w:t xml:space="preserve"> should:</w:t>
      </w:r>
    </w:p>
    <w:p w14:paraId="50DBF813" w14:textId="77777777" w:rsidR="00FE57A2" w:rsidRPr="007B2327" w:rsidRDefault="00FE57A2" w:rsidP="009A07A1">
      <w:pPr>
        <w:pStyle w:val="ListParagraph"/>
        <w:tabs>
          <w:tab w:val="right" w:leader="dot" w:pos="10800"/>
        </w:tabs>
        <w:spacing w:after="0" w:line="240" w:lineRule="auto"/>
        <w:ind w:left="1530"/>
        <w:rPr>
          <w:rFonts w:eastAsia="Times New Roman" w:cs="Arial"/>
          <w:b/>
          <w:szCs w:val="24"/>
        </w:rPr>
      </w:pPr>
    </w:p>
    <w:p w14:paraId="21C8D143" w14:textId="77777777" w:rsidR="002F03C1" w:rsidRPr="007B2327" w:rsidRDefault="002F03C1" w:rsidP="009A07A1">
      <w:pPr>
        <w:pStyle w:val="ListParagraph"/>
        <w:numPr>
          <w:ilvl w:val="0"/>
          <w:numId w:val="20"/>
        </w:numPr>
        <w:tabs>
          <w:tab w:val="right" w:leader="dot" w:pos="10800"/>
        </w:tabs>
        <w:spacing w:after="60" w:line="240" w:lineRule="auto"/>
        <w:ind w:left="1620" w:hanging="540"/>
        <w:rPr>
          <w:rFonts w:eastAsia="Times New Roman" w:cs="Arial"/>
          <w:b/>
          <w:szCs w:val="24"/>
        </w:rPr>
      </w:pPr>
      <w:r w:rsidRPr="007B2327">
        <w:rPr>
          <w:rFonts w:eastAsia="Times New Roman" w:cs="Arial"/>
          <w:szCs w:val="24"/>
        </w:rPr>
        <w:t xml:space="preserve">Cover </w:t>
      </w:r>
      <w:r w:rsidR="008C016D" w:rsidRPr="007B2327">
        <w:rPr>
          <w:rFonts w:eastAsia="Times New Roman" w:cs="Arial"/>
          <w:szCs w:val="24"/>
        </w:rPr>
        <w:t xml:space="preserve">the entire </w:t>
      </w:r>
      <w:r w:rsidRPr="007B2327">
        <w:rPr>
          <w:rFonts w:eastAsia="Times New Roman" w:cs="Arial"/>
          <w:szCs w:val="24"/>
        </w:rPr>
        <w:t>Grant Subaward p</w:t>
      </w:r>
      <w:r w:rsidR="008C016D" w:rsidRPr="007B2327">
        <w:rPr>
          <w:rFonts w:eastAsia="Times New Roman" w:cs="Arial"/>
          <w:szCs w:val="24"/>
        </w:rPr>
        <w:t>erformance period</w:t>
      </w:r>
    </w:p>
    <w:p w14:paraId="3010C172" w14:textId="77777777" w:rsidR="002F03C1" w:rsidRPr="007B2327" w:rsidRDefault="002F03C1" w:rsidP="009A07A1">
      <w:pPr>
        <w:pStyle w:val="ListParagraph"/>
        <w:numPr>
          <w:ilvl w:val="0"/>
          <w:numId w:val="20"/>
        </w:numPr>
        <w:tabs>
          <w:tab w:val="right" w:leader="dot" w:pos="10800"/>
        </w:tabs>
        <w:spacing w:after="60" w:line="240" w:lineRule="auto"/>
        <w:ind w:left="1620" w:hanging="540"/>
        <w:rPr>
          <w:rFonts w:eastAsia="Times New Roman" w:cs="Arial"/>
          <w:b/>
          <w:szCs w:val="24"/>
        </w:rPr>
      </w:pPr>
      <w:r w:rsidRPr="007B2327">
        <w:rPr>
          <w:rFonts w:eastAsia="Times New Roman" w:cs="Arial"/>
          <w:szCs w:val="24"/>
        </w:rPr>
        <w:t>Include costs related to the objectives and activities of the project</w:t>
      </w:r>
    </w:p>
    <w:p w14:paraId="0DD9FE8B" w14:textId="77777777" w:rsidR="002F03C1" w:rsidRPr="001A5423" w:rsidRDefault="002F03C1" w:rsidP="009A07A1">
      <w:pPr>
        <w:pStyle w:val="ListParagraph"/>
        <w:numPr>
          <w:ilvl w:val="0"/>
          <w:numId w:val="20"/>
        </w:numPr>
        <w:tabs>
          <w:tab w:val="right" w:leader="dot" w:pos="10800"/>
        </w:tabs>
        <w:spacing w:after="60" w:line="240" w:lineRule="auto"/>
        <w:ind w:left="1620" w:hanging="540"/>
        <w:rPr>
          <w:rFonts w:eastAsia="Times New Roman" w:cs="Arial"/>
          <w:b/>
          <w:szCs w:val="24"/>
        </w:rPr>
      </w:pPr>
      <w:r w:rsidRPr="007B2327">
        <w:rPr>
          <w:rFonts w:eastAsia="Times New Roman" w:cs="Arial"/>
          <w:szCs w:val="24"/>
        </w:rPr>
        <w:t>Strict</w:t>
      </w:r>
      <w:r w:rsidR="004A4E41" w:rsidRPr="007B2327">
        <w:rPr>
          <w:rFonts w:eastAsia="Times New Roman" w:cs="Arial"/>
          <w:szCs w:val="24"/>
        </w:rPr>
        <w:t>ly adhere</w:t>
      </w:r>
      <w:r w:rsidRPr="007B2327">
        <w:rPr>
          <w:rFonts w:eastAsia="Times New Roman" w:cs="Arial"/>
          <w:szCs w:val="24"/>
        </w:rPr>
        <w:t xml:space="preserve"> to required and prohibited expenses</w:t>
      </w:r>
    </w:p>
    <w:p w14:paraId="7F06E2F3" w14:textId="77777777" w:rsidR="001870E8" w:rsidRPr="001A5423" w:rsidRDefault="00FE57A2" w:rsidP="009A07A1">
      <w:pPr>
        <w:pStyle w:val="ListParagraph"/>
        <w:numPr>
          <w:ilvl w:val="0"/>
          <w:numId w:val="20"/>
        </w:numPr>
        <w:tabs>
          <w:tab w:val="right" w:leader="dot" w:pos="10800"/>
        </w:tabs>
        <w:spacing w:after="60" w:line="240" w:lineRule="auto"/>
        <w:ind w:left="1620" w:hanging="540"/>
        <w:rPr>
          <w:rFonts w:eastAsia="Times New Roman" w:cs="Arial"/>
          <w:b/>
          <w:szCs w:val="24"/>
        </w:rPr>
      </w:pPr>
      <w:r w:rsidRPr="007B2327">
        <w:rPr>
          <w:rFonts w:eastAsia="Times New Roman" w:cs="Arial"/>
          <w:szCs w:val="24"/>
        </w:rPr>
        <w:t>Include expenses in the correct category (i.e., Personal Services, Operating Expenses, and Equipment – see below)</w:t>
      </w:r>
    </w:p>
    <w:p w14:paraId="463D76EB" w14:textId="77777777" w:rsidR="009A07A1" w:rsidRPr="007B2327" w:rsidRDefault="009A07A1" w:rsidP="009A07A1">
      <w:pPr>
        <w:pStyle w:val="ListParagraph"/>
        <w:tabs>
          <w:tab w:val="right" w:leader="dot" w:pos="10800"/>
        </w:tabs>
        <w:spacing w:after="60" w:line="240" w:lineRule="auto"/>
        <w:ind w:left="1620"/>
        <w:rPr>
          <w:rFonts w:eastAsia="Times New Roman" w:cs="Arial"/>
          <w:b/>
          <w:szCs w:val="24"/>
        </w:rPr>
      </w:pPr>
    </w:p>
    <w:p w14:paraId="3F07EBEA" w14:textId="77777777" w:rsidR="00FE57A2" w:rsidRDefault="00FE57A2" w:rsidP="009A07A1">
      <w:pPr>
        <w:pStyle w:val="ListParagraph"/>
        <w:tabs>
          <w:tab w:val="right" w:leader="dot" w:pos="10800"/>
        </w:tabs>
        <w:spacing w:after="0" w:line="240" w:lineRule="auto"/>
        <w:ind w:left="1080"/>
        <w:rPr>
          <w:rFonts w:eastAsia="Times New Roman" w:cs="Arial"/>
          <w:szCs w:val="24"/>
        </w:rPr>
      </w:pPr>
      <w:r w:rsidRPr="007B2327">
        <w:rPr>
          <w:rFonts w:eastAsia="Times New Roman" w:cs="Arial"/>
          <w:szCs w:val="24"/>
        </w:rPr>
        <w:t>Include</w:t>
      </w:r>
      <w:r w:rsidRPr="007B2327">
        <w:rPr>
          <w:rFonts w:eastAsia="Times New Roman" w:cs="Arial"/>
          <w:i/>
          <w:szCs w:val="24"/>
        </w:rPr>
        <w:t xml:space="preserve"> </w:t>
      </w:r>
      <w:r w:rsidRPr="007B2327">
        <w:rPr>
          <w:rFonts w:eastAsia="Times New Roman" w:cs="Arial"/>
          <w:b/>
          <w:bCs/>
          <w:i/>
          <w:szCs w:val="24"/>
        </w:rPr>
        <w:t>only</w:t>
      </w:r>
      <w:r w:rsidRPr="007B2327">
        <w:rPr>
          <w:rFonts w:eastAsia="Times New Roman" w:cs="Arial"/>
          <w:szCs w:val="24"/>
        </w:rPr>
        <w:t xml:space="preserve"> those items covered by grant funds, including match funds, when applicable. Applicants may supplement grant funds with funds from other sources. However, since approved line items are subject to audit, Applicants should not include in</w:t>
      </w:r>
      <w:r w:rsidRPr="007B2327">
        <w:rPr>
          <w:rFonts w:eastAsia="Times New Roman" w:cs="Arial"/>
          <w:b/>
          <w:szCs w:val="24"/>
        </w:rPr>
        <w:t xml:space="preserve"> </w:t>
      </w:r>
      <w:r w:rsidRPr="007B2327">
        <w:rPr>
          <w:rFonts w:eastAsia="Times New Roman" w:cs="Arial"/>
          <w:szCs w:val="24"/>
        </w:rPr>
        <w:t xml:space="preserve">the Project Budget matching funds (if applicable) in excess of the required match. </w:t>
      </w:r>
    </w:p>
    <w:p w14:paraId="2DF241FB" w14:textId="77777777" w:rsidR="00ED275C" w:rsidRPr="007B2327" w:rsidRDefault="00ED275C" w:rsidP="009A07A1">
      <w:pPr>
        <w:pStyle w:val="ListParagraph"/>
        <w:tabs>
          <w:tab w:val="right" w:leader="dot" w:pos="10800"/>
        </w:tabs>
        <w:spacing w:after="0" w:line="240" w:lineRule="auto"/>
        <w:ind w:left="1080"/>
        <w:rPr>
          <w:rFonts w:eastAsia="Times New Roman" w:cs="Arial"/>
          <w:b/>
          <w:szCs w:val="24"/>
        </w:rPr>
      </w:pPr>
    </w:p>
    <w:p w14:paraId="41DA0915" w14:textId="77777777" w:rsidR="008C016D" w:rsidRPr="007B2327" w:rsidRDefault="008C016D" w:rsidP="009A07A1">
      <w:pPr>
        <w:numPr>
          <w:ilvl w:val="2"/>
          <w:numId w:val="13"/>
        </w:numPr>
        <w:tabs>
          <w:tab w:val="clear" w:pos="2160"/>
        </w:tabs>
        <w:spacing w:after="0" w:line="240" w:lineRule="auto"/>
        <w:ind w:left="1620" w:hanging="540"/>
        <w:contextualSpacing/>
        <w:rPr>
          <w:rFonts w:eastAsia="Times New Roman" w:cs="Arial"/>
          <w:caps/>
          <w:szCs w:val="24"/>
        </w:rPr>
      </w:pPr>
      <w:r w:rsidRPr="007B2327">
        <w:rPr>
          <w:rFonts w:eastAsia="Times New Roman" w:cs="Arial"/>
          <w:szCs w:val="24"/>
        </w:rPr>
        <w:t xml:space="preserve">Personal Services – Salaries/Employee Benefits </w:t>
      </w:r>
    </w:p>
    <w:p w14:paraId="649B4EBB" w14:textId="77777777" w:rsidR="008C016D" w:rsidRPr="007B2327" w:rsidRDefault="008C016D" w:rsidP="009A07A1">
      <w:pPr>
        <w:spacing w:after="0" w:line="240" w:lineRule="auto"/>
        <w:ind w:left="1080"/>
        <w:contextualSpacing/>
        <w:rPr>
          <w:rFonts w:eastAsia="Times New Roman" w:cs="Arial"/>
          <w:caps/>
          <w:szCs w:val="24"/>
        </w:rPr>
      </w:pPr>
    </w:p>
    <w:p w14:paraId="35284F8D" w14:textId="77777777" w:rsidR="00CC2F04" w:rsidRPr="007B2327" w:rsidRDefault="008C016D" w:rsidP="009A07A1">
      <w:pPr>
        <w:numPr>
          <w:ilvl w:val="0"/>
          <w:numId w:val="28"/>
        </w:numPr>
        <w:spacing w:after="0" w:line="240" w:lineRule="auto"/>
        <w:ind w:left="2160" w:hanging="540"/>
        <w:rPr>
          <w:rFonts w:eastAsia="Times New Roman" w:cs="Arial"/>
          <w:caps/>
          <w:szCs w:val="24"/>
        </w:rPr>
      </w:pPr>
      <w:r w:rsidRPr="007B2327">
        <w:rPr>
          <w:rFonts w:eastAsia="Times New Roman" w:cs="Arial"/>
          <w:bCs/>
          <w:szCs w:val="24"/>
        </w:rPr>
        <w:t>Salaries</w:t>
      </w:r>
    </w:p>
    <w:p w14:paraId="6680921D" w14:textId="77777777" w:rsidR="00CC2F04" w:rsidRPr="007B2327" w:rsidRDefault="00CC2F04" w:rsidP="009A07A1">
      <w:pPr>
        <w:spacing w:after="0" w:line="240" w:lineRule="auto"/>
        <w:ind w:left="2160"/>
        <w:rPr>
          <w:rFonts w:eastAsia="Times New Roman" w:cs="Arial"/>
          <w:bCs/>
          <w:szCs w:val="24"/>
        </w:rPr>
      </w:pPr>
    </w:p>
    <w:p w14:paraId="6D723DB8" w14:textId="77777777" w:rsidR="005426F5" w:rsidRPr="007B2327" w:rsidRDefault="008C016D" w:rsidP="005426F5">
      <w:pPr>
        <w:spacing w:after="0" w:line="240" w:lineRule="auto"/>
        <w:ind w:left="2160"/>
        <w:rPr>
          <w:rFonts w:eastAsia="Times New Roman" w:cs="Arial"/>
          <w:szCs w:val="24"/>
        </w:rPr>
      </w:pPr>
      <w:r w:rsidRPr="007B2327">
        <w:rPr>
          <w:rFonts w:eastAsia="Times New Roman" w:cs="Arial"/>
          <w:szCs w:val="24"/>
        </w:rPr>
        <w:t xml:space="preserve">Personal services include services performed by project staff </w:t>
      </w:r>
      <w:r w:rsidRPr="007B2327">
        <w:rPr>
          <w:rFonts w:eastAsia="Times New Roman" w:cs="Arial"/>
          <w:b/>
          <w:szCs w:val="24"/>
          <w:u w:val="single"/>
        </w:rPr>
        <w:t>directly employed by the Applicant</w:t>
      </w:r>
      <w:r w:rsidRPr="007B2327">
        <w:rPr>
          <w:rFonts w:eastAsia="Times New Roman" w:cs="Arial"/>
          <w:szCs w:val="24"/>
        </w:rPr>
        <w:t xml:space="preserve"> </w:t>
      </w:r>
      <w:r w:rsidR="001B3B6C" w:rsidRPr="007B2327">
        <w:rPr>
          <w:rFonts w:eastAsia="Times New Roman" w:cs="Arial"/>
          <w:szCs w:val="24"/>
        </w:rPr>
        <w:t xml:space="preserve">(not a contract or participating agency) </w:t>
      </w:r>
      <w:r w:rsidRPr="007B2327">
        <w:rPr>
          <w:rFonts w:eastAsia="Times New Roman" w:cs="Arial"/>
          <w:szCs w:val="24"/>
        </w:rPr>
        <w:t>and must be identified by position</w:t>
      </w:r>
      <w:r w:rsidR="005426F5">
        <w:rPr>
          <w:rFonts w:eastAsia="Times New Roman" w:cs="Arial"/>
          <w:szCs w:val="24"/>
        </w:rPr>
        <w:t>, cost and time spent on allowab</w:t>
      </w:r>
      <w:r w:rsidR="00F81C01">
        <w:rPr>
          <w:rFonts w:eastAsia="Times New Roman" w:cs="Arial"/>
          <w:szCs w:val="24"/>
        </w:rPr>
        <w:t xml:space="preserve">le activities for the Program </w:t>
      </w:r>
      <w:r w:rsidR="00611F02">
        <w:rPr>
          <w:rFonts w:eastAsia="Times New Roman" w:cs="Arial"/>
          <w:szCs w:val="24"/>
        </w:rPr>
        <w:br/>
      </w:r>
      <w:r w:rsidR="00F81C01">
        <w:rPr>
          <w:rFonts w:eastAsia="Times New Roman" w:cs="Arial"/>
          <w:szCs w:val="24"/>
        </w:rPr>
        <w:t>(</w:t>
      </w:r>
      <w:r w:rsidR="005426F5">
        <w:rPr>
          <w:rFonts w:eastAsia="Times New Roman" w:cs="Arial"/>
          <w:szCs w:val="24"/>
        </w:rPr>
        <w:t xml:space="preserve">e.g., </w:t>
      </w:r>
      <w:r w:rsidR="00611F02">
        <w:rPr>
          <w:rFonts w:eastAsia="Times New Roman" w:cs="Arial"/>
          <w:szCs w:val="24"/>
        </w:rPr>
        <w:t xml:space="preserve">Clerical Staff @ </w:t>
      </w:r>
      <w:r w:rsidR="005426F5">
        <w:rPr>
          <w:rFonts w:eastAsia="Times New Roman" w:cs="Arial"/>
          <w:szCs w:val="24"/>
        </w:rPr>
        <w:t xml:space="preserve">$20/hour x </w:t>
      </w:r>
      <w:r w:rsidR="00611F02">
        <w:rPr>
          <w:rFonts w:eastAsia="Times New Roman" w:cs="Arial"/>
          <w:szCs w:val="24"/>
        </w:rPr>
        <w:t>980 hours</w:t>
      </w:r>
      <w:r w:rsidR="005426F5">
        <w:rPr>
          <w:rFonts w:eastAsia="Times New Roman" w:cs="Arial"/>
          <w:szCs w:val="24"/>
        </w:rPr>
        <w:t xml:space="preserve">; or </w:t>
      </w:r>
      <w:r w:rsidR="00611F02">
        <w:rPr>
          <w:rFonts w:eastAsia="Times New Roman" w:cs="Arial"/>
          <w:szCs w:val="24"/>
        </w:rPr>
        <w:t xml:space="preserve">Victim Advocate @ </w:t>
      </w:r>
      <w:r w:rsidR="00536306">
        <w:rPr>
          <w:rFonts w:eastAsia="Times New Roman" w:cs="Arial"/>
          <w:szCs w:val="24"/>
        </w:rPr>
        <w:t>$3,5</w:t>
      </w:r>
      <w:r w:rsidR="005426F5">
        <w:rPr>
          <w:rFonts w:eastAsia="Times New Roman" w:cs="Arial"/>
          <w:szCs w:val="24"/>
        </w:rPr>
        <w:t xml:space="preserve">00/month x 12 months x .50 FTE). </w:t>
      </w:r>
      <w:r w:rsidRPr="007B2327">
        <w:rPr>
          <w:rFonts w:eastAsia="Times New Roman" w:cs="Arial"/>
          <w:szCs w:val="24"/>
        </w:rPr>
        <w:t xml:space="preserve">They may be salaried or hourly, full-time or part-time positions. Sick leave, vacation, holidays, overtime, and shift differentials must also be budgeted as a part of salaries. If the Applicant’s personnel have accrued sick leave or vacation time prior to the approval of grant funding, they may not take time off using project funds. </w:t>
      </w:r>
      <w:r w:rsidR="005426F5">
        <w:rPr>
          <w:rFonts w:eastAsia="Times New Roman" w:cs="Arial"/>
          <w:szCs w:val="24"/>
        </w:rPr>
        <w:br/>
      </w:r>
    </w:p>
    <w:p w14:paraId="52B6BE38" w14:textId="77777777" w:rsidR="008C016D" w:rsidRPr="007B2327" w:rsidRDefault="008C016D" w:rsidP="009A07A1">
      <w:pPr>
        <w:numPr>
          <w:ilvl w:val="0"/>
          <w:numId w:val="28"/>
        </w:numPr>
        <w:spacing w:after="0" w:line="240" w:lineRule="auto"/>
        <w:ind w:left="2160" w:hanging="540"/>
        <w:rPr>
          <w:rFonts w:eastAsia="Times New Roman" w:cs="Arial"/>
          <w:caps/>
          <w:szCs w:val="24"/>
        </w:rPr>
      </w:pPr>
      <w:r w:rsidRPr="007B2327">
        <w:rPr>
          <w:rFonts w:eastAsia="Times New Roman" w:cs="Arial"/>
          <w:bCs/>
          <w:szCs w:val="24"/>
        </w:rPr>
        <w:t>Benefits</w:t>
      </w:r>
    </w:p>
    <w:p w14:paraId="47AC4648" w14:textId="77777777" w:rsidR="008C016D" w:rsidRPr="007B2327" w:rsidRDefault="008C016D" w:rsidP="009A07A1">
      <w:pPr>
        <w:tabs>
          <w:tab w:val="left" w:pos="1620"/>
        </w:tabs>
        <w:spacing w:after="0" w:line="240" w:lineRule="auto"/>
        <w:ind w:left="1620"/>
        <w:contextualSpacing/>
        <w:rPr>
          <w:rFonts w:eastAsia="Times New Roman" w:cs="Arial"/>
          <w:bCs/>
          <w:szCs w:val="24"/>
        </w:rPr>
      </w:pPr>
    </w:p>
    <w:p w14:paraId="37110D20" w14:textId="77777777" w:rsidR="008C016D" w:rsidRPr="007B2327" w:rsidRDefault="008C016D" w:rsidP="009A07A1">
      <w:pPr>
        <w:spacing w:after="0" w:line="240" w:lineRule="auto"/>
        <w:ind w:left="2160"/>
        <w:rPr>
          <w:rFonts w:eastAsia="Times New Roman" w:cs="Arial"/>
          <w:szCs w:val="24"/>
        </w:rPr>
      </w:pPr>
      <w:r w:rsidRPr="007B2327">
        <w:rPr>
          <w:rFonts w:eastAsia="Times New Roman" w:cs="Arial"/>
          <w:szCs w:val="24"/>
        </w:rPr>
        <w:t xml:space="preserve">Employee benefits must be identified by type and percentage of salaries. The Applicant may use fixed percentages of salaries to calculate benefits. Budgeted </w:t>
      </w:r>
      <w:r w:rsidRPr="007B2327">
        <w:rPr>
          <w:rFonts w:eastAsia="Times New Roman" w:cs="Arial"/>
          <w:szCs w:val="24"/>
        </w:rPr>
        <w:lastRenderedPageBreak/>
        <w:t>benefits cannot exceed those already established by the Applicant.</w:t>
      </w:r>
    </w:p>
    <w:p w14:paraId="24315DB7" w14:textId="77777777" w:rsidR="008C016D" w:rsidRPr="007B2327" w:rsidRDefault="008C016D" w:rsidP="009A07A1">
      <w:pPr>
        <w:spacing w:after="0" w:line="240" w:lineRule="auto"/>
        <w:ind w:left="2160"/>
        <w:rPr>
          <w:rFonts w:eastAsia="Times New Roman" w:cs="Arial"/>
          <w:szCs w:val="24"/>
        </w:rPr>
      </w:pPr>
    </w:p>
    <w:p w14:paraId="14E50E33" w14:textId="77777777" w:rsidR="00495438" w:rsidRPr="007B2327" w:rsidRDefault="008C016D" w:rsidP="009A07A1">
      <w:pPr>
        <w:spacing w:after="0" w:line="240" w:lineRule="auto"/>
        <w:ind w:left="2160"/>
        <w:rPr>
          <w:rFonts w:eastAsia="Times New Roman" w:cs="Arial"/>
          <w:szCs w:val="24"/>
        </w:rPr>
      </w:pPr>
      <w:r w:rsidRPr="007B2327">
        <w:rPr>
          <w:rFonts w:eastAsia="Times New Roman" w:cs="Arial"/>
          <w:szCs w:val="24"/>
        </w:rPr>
        <w:t>Employer contributions or expenses for social security, employee life and health insurance plans, unemployment insurance, and/or pension plans are allowable budget items. Benefits, such as uniforms or California Bar Association dues are allowable budget items if negotiated as a part of an employee benefit package.</w:t>
      </w:r>
    </w:p>
    <w:p w14:paraId="325E7067" w14:textId="77777777" w:rsidR="00495438" w:rsidRPr="007B2327" w:rsidRDefault="00495438" w:rsidP="009A07A1">
      <w:pPr>
        <w:spacing w:after="0" w:line="240" w:lineRule="auto"/>
        <w:ind w:left="2160"/>
        <w:rPr>
          <w:rFonts w:eastAsia="Times New Roman" w:cs="Arial"/>
          <w:szCs w:val="24"/>
        </w:rPr>
      </w:pPr>
    </w:p>
    <w:p w14:paraId="6C0AE9E5" w14:textId="77777777" w:rsidR="008C016D" w:rsidRPr="007B2327" w:rsidRDefault="008C016D" w:rsidP="009A07A1">
      <w:pPr>
        <w:spacing w:after="0" w:line="240" w:lineRule="auto"/>
        <w:ind w:left="2160"/>
        <w:rPr>
          <w:rFonts w:eastAsia="Times New Roman" w:cs="Arial"/>
          <w:szCs w:val="24"/>
        </w:rPr>
      </w:pPr>
      <w:r w:rsidRPr="007B2327">
        <w:rPr>
          <w:rFonts w:eastAsia="Times New Roman" w:cs="Arial"/>
          <w:szCs w:val="24"/>
        </w:rPr>
        <w:t>A line item is required for each different position/classification, but not for each individual employee. If several people will be employed full-time or part-time in the same position/classification, provide the number of full-time equivalents (e.g., three half-time clerical personnel should be itemized as 1.5 clerical positions).</w:t>
      </w:r>
    </w:p>
    <w:p w14:paraId="79BBE528" w14:textId="77777777" w:rsidR="002B7289" w:rsidRPr="007B2327" w:rsidRDefault="002B7289" w:rsidP="009A07A1">
      <w:pPr>
        <w:spacing w:after="0" w:line="240" w:lineRule="auto"/>
        <w:ind w:left="2160"/>
        <w:rPr>
          <w:rFonts w:eastAsia="Times New Roman" w:cs="Arial"/>
          <w:szCs w:val="24"/>
        </w:rPr>
      </w:pPr>
    </w:p>
    <w:p w14:paraId="3853302F" w14:textId="77777777" w:rsidR="008C016D" w:rsidRPr="007B2327" w:rsidRDefault="008C016D" w:rsidP="009A07A1">
      <w:pPr>
        <w:numPr>
          <w:ilvl w:val="2"/>
          <w:numId w:val="13"/>
        </w:numPr>
        <w:tabs>
          <w:tab w:val="clear" w:pos="2160"/>
        </w:tabs>
        <w:spacing w:after="0" w:line="240" w:lineRule="auto"/>
        <w:ind w:left="1620" w:hanging="540"/>
        <w:contextualSpacing/>
        <w:rPr>
          <w:rFonts w:eastAsia="Times New Roman" w:cs="Arial"/>
          <w:caps/>
          <w:szCs w:val="24"/>
        </w:rPr>
      </w:pPr>
      <w:r w:rsidRPr="007B2327">
        <w:rPr>
          <w:rFonts w:eastAsia="Times New Roman" w:cs="Arial"/>
          <w:szCs w:val="24"/>
        </w:rPr>
        <w:t xml:space="preserve">Operating Expenses </w:t>
      </w:r>
    </w:p>
    <w:p w14:paraId="6A6C5044" w14:textId="77777777" w:rsidR="008C016D" w:rsidRPr="007B2327" w:rsidRDefault="008C016D" w:rsidP="009A07A1">
      <w:pPr>
        <w:tabs>
          <w:tab w:val="left" w:pos="1620"/>
        </w:tabs>
        <w:spacing w:after="0" w:line="240" w:lineRule="auto"/>
        <w:ind w:left="1620"/>
        <w:contextualSpacing/>
        <w:rPr>
          <w:rFonts w:eastAsia="Times New Roman" w:cs="Arial"/>
          <w:bCs/>
          <w:szCs w:val="24"/>
        </w:rPr>
      </w:pPr>
    </w:p>
    <w:p w14:paraId="58502EB2" w14:textId="77777777" w:rsidR="008C016D" w:rsidRPr="007B2327" w:rsidRDefault="00200D32" w:rsidP="009A07A1">
      <w:pPr>
        <w:spacing w:after="0" w:line="240" w:lineRule="auto"/>
        <w:ind w:left="1620"/>
        <w:contextualSpacing/>
        <w:rPr>
          <w:rFonts w:eastAsia="Times New Roman" w:cs="Arial"/>
          <w:szCs w:val="24"/>
        </w:rPr>
      </w:pPr>
      <w:r>
        <w:rPr>
          <w:rFonts w:eastAsia="Times New Roman" w:cs="Arial"/>
          <w:szCs w:val="24"/>
        </w:rPr>
        <w:t>Operating e</w:t>
      </w:r>
      <w:r w:rsidR="008C016D" w:rsidRPr="007B2327">
        <w:rPr>
          <w:rFonts w:eastAsia="Times New Roman" w:cs="Arial"/>
          <w:szCs w:val="24"/>
        </w:rPr>
        <w:t>xpenses are defined as necessary expenditures other than personal salaries, benefits, and equipment. The expenses must be grant-related (i.e., to further the Program objectives as defined in the Grant Subaward) and be encumbered during the</w:t>
      </w:r>
      <w:r w:rsidR="00E60E9A" w:rsidRPr="007B2327">
        <w:rPr>
          <w:rFonts w:eastAsia="Times New Roman" w:cs="Arial"/>
          <w:szCs w:val="24"/>
        </w:rPr>
        <w:t xml:space="preserve"> Grant Subaward</w:t>
      </w:r>
      <w:r w:rsidR="008C016D" w:rsidRPr="007B2327">
        <w:rPr>
          <w:rFonts w:eastAsia="Times New Roman" w:cs="Arial"/>
          <w:szCs w:val="24"/>
        </w:rPr>
        <w:t xml:space="preserve"> performance period.</w:t>
      </w:r>
    </w:p>
    <w:p w14:paraId="171C5562" w14:textId="77777777" w:rsidR="00406C45" w:rsidRPr="007B2327" w:rsidRDefault="00406C45" w:rsidP="009A07A1">
      <w:pPr>
        <w:spacing w:after="0" w:line="240" w:lineRule="auto"/>
        <w:ind w:left="1620"/>
        <w:contextualSpacing/>
        <w:rPr>
          <w:rFonts w:eastAsia="Times New Roman" w:cs="Arial"/>
          <w:szCs w:val="24"/>
        </w:rPr>
      </w:pPr>
    </w:p>
    <w:p w14:paraId="3504479A" w14:textId="77777777" w:rsidR="00E60E9A" w:rsidRPr="007B2327" w:rsidRDefault="00345555" w:rsidP="009A07A1">
      <w:pPr>
        <w:spacing w:after="0" w:line="240" w:lineRule="auto"/>
        <w:ind w:left="1620"/>
        <w:contextualSpacing/>
        <w:rPr>
          <w:rFonts w:eastAsia="Times New Roman" w:cs="Arial"/>
          <w:szCs w:val="24"/>
        </w:rPr>
      </w:pPr>
      <w:r w:rsidRPr="007B2327">
        <w:rPr>
          <w:rFonts w:eastAsia="Times New Roman" w:cs="Arial"/>
          <w:szCs w:val="24"/>
        </w:rPr>
        <w:t>Examples of</w:t>
      </w:r>
      <w:r w:rsidR="009B0CE6" w:rsidRPr="007B2327">
        <w:rPr>
          <w:rFonts w:eastAsia="Times New Roman" w:cs="Arial"/>
          <w:szCs w:val="24"/>
        </w:rPr>
        <w:t xml:space="preserve"> an</w:t>
      </w:r>
      <w:r w:rsidR="001870E8" w:rsidRPr="007B2327">
        <w:rPr>
          <w:rFonts w:eastAsia="Times New Roman" w:cs="Arial"/>
          <w:szCs w:val="24"/>
        </w:rPr>
        <w:t xml:space="preserve"> Operating Expense line </w:t>
      </w:r>
      <w:r w:rsidRPr="007B2327">
        <w:rPr>
          <w:rFonts w:eastAsia="Times New Roman" w:cs="Arial"/>
          <w:szCs w:val="24"/>
        </w:rPr>
        <w:t>item include, but are not limited to</w:t>
      </w:r>
      <w:r w:rsidR="00E60E9A" w:rsidRPr="007B2327">
        <w:rPr>
          <w:rFonts w:eastAsia="Times New Roman" w:cs="Arial"/>
          <w:szCs w:val="24"/>
        </w:rPr>
        <w:t>:</w:t>
      </w:r>
    </w:p>
    <w:p w14:paraId="003B9EDD" w14:textId="77777777" w:rsidR="00E60E9A" w:rsidRPr="007B2327" w:rsidRDefault="00E60E9A" w:rsidP="009A07A1">
      <w:pPr>
        <w:spacing w:after="0" w:line="240" w:lineRule="auto"/>
        <w:ind w:left="1620"/>
        <w:contextualSpacing/>
        <w:rPr>
          <w:rFonts w:eastAsia="Times New Roman" w:cs="Arial"/>
          <w:szCs w:val="24"/>
        </w:rPr>
      </w:pPr>
    </w:p>
    <w:p w14:paraId="0A4A3571" w14:textId="77777777" w:rsidR="00E60E9A" w:rsidRPr="007B2327" w:rsidRDefault="00E60E9A" w:rsidP="009A07A1">
      <w:pPr>
        <w:pStyle w:val="ListParagraph"/>
        <w:numPr>
          <w:ilvl w:val="0"/>
          <w:numId w:val="21"/>
        </w:numPr>
        <w:spacing w:after="60" w:line="240" w:lineRule="auto"/>
        <w:ind w:left="2250" w:hanging="623"/>
        <w:rPr>
          <w:rFonts w:eastAsia="Times New Roman" w:cs="Arial"/>
          <w:szCs w:val="24"/>
        </w:rPr>
      </w:pPr>
      <w:r w:rsidRPr="007B2327">
        <w:rPr>
          <w:rFonts w:eastAsia="Times New Roman" w:cs="Arial"/>
          <w:szCs w:val="24"/>
        </w:rPr>
        <w:t>C</w:t>
      </w:r>
      <w:r w:rsidR="008C016D" w:rsidRPr="007B2327">
        <w:rPr>
          <w:rFonts w:eastAsia="Times New Roman" w:cs="Arial"/>
          <w:szCs w:val="24"/>
        </w:rPr>
        <w:t>onsultant services such as</w:t>
      </w:r>
      <w:r w:rsidRPr="007B2327">
        <w:rPr>
          <w:rFonts w:eastAsia="Times New Roman" w:cs="Arial"/>
          <w:szCs w:val="24"/>
        </w:rPr>
        <w:t xml:space="preserve"> subcontractors</w:t>
      </w:r>
    </w:p>
    <w:p w14:paraId="5BF0E985" w14:textId="77777777" w:rsidR="00E60E9A" w:rsidRPr="007B2327" w:rsidRDefault="00E60E9A" w:rsidP="009A07A1">
      <w:pPr>
        <w:pStyle w:val="ListParagraph"/>
        <w:numPr>
          <w:ilvl w:val="0"/>
          <w:numId w:val="21"/>
        </w:numPr>
        <w:spacing w:after="60" w:line="240" w:lineRule="auto"/>
        <w:ind w:left="2250" w:hanging="623"/>
        <w:rPr>
          <w:rFonts w:eastAsia="Times New Roman" w:cs="Arial"/>
          <w:szCs w:val="24"/>
        </w:rPr>
      </w:pPr>
      <w:r w:rsidRPr="007B2327">
        <w:rPr>
          <w:rFonts w:eastAsia="Times New Roman" w:cs="Arial"/>
          <w:szCs w:val="24"/>
        </w:rPr>
        <w:t xml:space="preserve">Indirect </w:t>
      </w:r>
      <w:r w:rsidR="00002BB7" w:rsidRPr="007B2327">
        <w:rPr>
          <w:rFonts w:eastAsia="Times New Roman" w:cs="Arial"/>
          <w:szCs w:val="24"/>
        </w:rPr>
        <w:t>cost allowance</w:t>
      </w:r>
    </w:p>
    <w:p w14:paraId="443B87BF" w14:textId="77777777" w:rsidR="00E60E9A" w:rsidRPr="007B2327" w:rsidRDefault="00E60E9A" w:rsidP="009A07A1">
      <w:pPr>
        <w:pStyle w:val="ListParagraph"/>
        <w:numPr>
          <w:ilvl w:val="0"/>
          <w:numId w:val="21"/>
        </w:numPr>
        <w:spacing w:after="60" w:line="240" w:lineRule="auto"/>
        <w:ind w:left="2250" w:hanging="623"/>
        <w:rPr>
          <w:rFonts w:eastAsia="Times New Roman" w:cs="Arial"/>
          <w:szCs w:val="24"/>
        </w:rPr>
      </w:pPr>
      <w:r w:rsidRPr="007B2327">
        <w:rPr>
          <w:rFonts w:eastAsia="Times New Roman" w:cs="Arial"/>
          <w:szCs w:val="24"/>
        </w:rPr>
        <w:t>Salaries of p</w:t>
      </w:r>
      <w:r w:rsidR="008C016D" w:rsidRPr="007B2327">
        <w:rPr>
          <w:rFonts w:eastAsia="Times New Roman" w:cs="Arial"/>
          <w:szCs w:val="24"/>
        </w:rPr>
        <w:t>articipating staff who are</w:t>
      </w:r>
      <w:r w:rsidRPr="007B2327">
        <w:rPr>
          <w:rFonts w:eastAsia="Times New Roman" w:cs="Arial"/>
          <w:szCs w:val="24"/>
        </w:rPr>
        <w:t xml:space="preserve"> not employed by the Applicant</w:t>
      </w:r>
    </w:p>
    <w:p w14:paraId="3AD37F48" w14:textId="77777777" w:rsidR="00E60E9A" w:rsidRPr="007B2327" w:rsidRDefault="00E60E9A" w:rsidP="009A07A1">
      <w:pPr>
        <w:pStyle w:val="ListParagraph"/>
        <w:numPr>
          <w:ilvl w:val="0"/>
          <w:numId w:val="21"/>
        </w:numPr>
        <w:spacing w:after="60" w:line="240" w:lineRule="auto"/>
        <w:ind w:left="2250" w:hanging="623"/>
        <w:rPr>
          <w:rFonts w:eastAsia="Times New Roman" w:cs="Arial"/>
          <w:szCs w:val="24"/>
        </w:rPr>
      </w:pPr>
      <w:r w:rsidRPr="007B2327">
        <w:rPr>
          <w:rFonts w:eastAsia="Times New Roman" w:cs="Arial"/>
          <w:szCs w:val="24"/>
        </w:rPr>
        <w:t>Travel</w:t>
      </w:r>
    </w:p>
    <w:p w14:paraId="5EC6BF47" w14:textId="77777777" w:rsidR="00E60E9A" w:rsidRPr="007B2327" w:rsidRDefault="00E60E9A" w:rsidP="009A07A1">
      <w:pPr>
        <w:pStyle w:val="ListParagraph"/>
        <w:numPr>
          <w:ilvl w:val="0"/>
          <w:numId w:val="21"/>
        </w:numPr>
        <w:spacing w:after="60" w:line="240" w:lineRule="auto"/>
        <w:ind w:left="2250" w:hanging="623"/>
        <w:rPr>
          <w:rFonts w:eastAsia="Times New Roman" w:cs="Arial"/>
          <w:szCs w:val="24"/>
        </w:rPr>
      </w:pPr>
      <w:r w:rsidRPr="007B2327">
        <w:rPr>
          <w:rFonts w:eastAsia="Times New Roman" w:cs="Arial"/>
          <w:szCs w:val="24"/>
        </w:rPr>
        <w:t>Office supplies</w:t>
      </w:r>
      <w:r w:rsidR="008C016D" w:rsidRPr="007B2327">
        <w:rPr>
          <w:rFonts w:eastAsia="Times New Roman" w:cs="Arial"/>
          <w:szCs w:val="24"/>
        </w:rPr>
        <w:t xml:space="preserve"> </w:t>
      </w:r>
    </w:p>
    <w:p w14:paraId="09A4E3A2" w14:textId="77777777" w:rsidR="00E60E9A" w:rsidRPr="007B2327" w:rsidRDefault="00E60E9A" w:rsidP="009A07A1">
      <w:pPr>
        <w:pStyle w:val="ListParagraph"/>
        <w:numPr>
          <w:ilvl w:val="0"/>
          <w:numId w:val="21"/>
        </w:numPr>
        <w:spacing w:after="60" w:line="240" w:lineRule="auto"/>
        <w:ind w:left="2250" w:hanging="623"/>
        <w:rPr>
          <w:rFonts w:eastAsia="Times New Roman" w:cs="Arial"/>
          <w:szCs w:val="24"/>
        </w:rPr>
      </w:pPr>
      <w:r w:rsidRPr="007B2327">
        <w:rPr>
          <w:rFonts w:eastAsia="Times New Roman" w:cs="Arial"/>
          <w:szCs w:val="24"/>
        </w:rPr>
        <w:t>Training materials</w:t>
      </w:r>
    </w:p>
    <w:p w14:paraId="15BD735A" w14:textId="77777777" w:rsidR="00E60E9A" w:rsidRPr="007B2327" w:rsidRDefault="00E60E9A" w:rsidP="009A07A1">
      <w:pPr>
        <w:pStyle w:val="ListParagraph"/>
        <w:numPr>
          <w:ilvl w:val="0"/>
          <w:numId w:val="21"/>
        </w:numPr>
        <w:spacing w:after="60" w:line="240" w:lineRule="auto"/>
        <w:ind w:left="2250" w:hanging="623"/>
        <w:rPr>
          <w:rFonts w:eastAsia="Times New Roman" w:cs="Arial"/>
          <w:szCs w:val="24"/>
        </w:rPr>
      </w:pPr>
      <w:r w:rsidRPr="007B2327">
        <w:rPr>
          <w:rFonts w:eastAsia="Times New Roman" w:cs="Arial"/>
          <w:szCs w:val="24"/>
        </w:rPr>
        <w:t>E</w:t>
      </w:r>
      <w:r w:rsidR="008C016D" w:rsidRPr="007B2327">
        <w:rPr>
          <w:rFonts w:eastAsia="Times New Roman" w:cs="Arial"/>
          <w:szCs w:val="24"/>
        </w:rPr>
        <w:t>quipment maintenance</w:t>
      </w:r>
    </w:p>
    <w:p w14:paraId="1FFF11B3" w14:textId="77777777" w:rsidR="00E60E9A" w:rsidRPr="007B2327" w:rsidRDefault="00E60E9A" w:rsidP="009A07A1">
      <w:pPr>
        <w:pStyle w:val="ListParagraph"/>
        <w:numPr>
          <w:ilvl w:val="0"/>
          <w:numId w:val="21"/>
        </w:numPr>
        <w:spacing w:after="60" w:line="240" w:lineRule="auto"/>
        <w:ind w:left="2250" w:hanging="623"/>
        <w:rPr>
          <w:rFonts w:eastAsia="Times New Roman" w:cs="Arial"/>
          <w:szCs w:val="24"/>
        </w:rPr>
      </w:pPr>
      <w:r w:rsidRPr="007B2327">
        <w:rPr>
          <w:rFonts w:eastAsia="Times New Roman" w:cs="Arial"/>
          <w:szCs w:val="24"/>
        </w:rPr>
        <w:t>Software equipment rental/lease</w:t>
      </w:r>
    </w:p>
    <w:p w14:paraId="1756B6E1" w14:textId="77777777" w:rsidR="00E60E9A" w:rsidRPr="007B2327" w:rsidRDefault="00E60E9A" w:rsidP="009A07A1">
      <w:pPr>
        <w:pStyle w:val="ListParagraph"/>
        <w:numPr>
          <w:ilvl w:val="0"/>
          <w:numId w:val="21"/>
        </w:numPr>
        <w:spacing w:after="60" w:line="240" w:lineRule="auto"/>
        <w:ind w:left="2250" w:hanging="623"/>
        <w:rPr>
          <w:rFonts w:eastAsia="Times New Roman" w:cs="Arial"/>
          <w:szCs w:val="24"/>
        </w:rPr>
      </w:pPr>
      <w:r w:rsidRPr="007B2327">
        <w:rPr>
          <w:rFonts w:eastAsia="Times New Roman" w:cs="Arial"/>
          <w:szCs w:val="24"/>
        </w:rPr>
        <w:t>Telephone, postage</w:t>
      </w:r>
    </w:p>
    <w:p w14:paraId="74B287B6" w14:textId="77777777" w:rsidR="00E60E9A" w:rsidRPr="007B2327" w:rsidRDefault="00E60E9A" w:rsidP="009A07A1">
      <w:pPr>
        <w:pStyle w:val="ListParagraph"/>
        <w:numPr>
          <w:ilvl w:val="0"/>
          <w:numId w:val="21"/>
        </w:numPr>
        <w:spacing w:after="60" w:line="240" w:lineRule="auto"/>
        <w:ind w:left="2250" w:hanging="623"/>
        <w:rPr>
          <w:rFonts w:eastAsia="Times New Roman" w:cs="Arial"/>
          <w:szCs w:val="24"/>
        </w:rPr>
      </w:pPr>
      <w:r w:rsidRPr="007B2327">
        <w:rPr>
          <w:rFonts w:eastAsia="Times New Roman" w:cs="Arial"/>
          <w:szCs w:val="24"/>
        </w:rPr>
        <w:t>Printing</w:t>
      </w:r>
    </w:p>
    <w:p w14:paraId="000D573E" w14:textId="77777777" w:rsidR="00E60E9A" w:rsidRPr="007B2327" w:rsidRDefault="00E60E9A" w:rsidP="009A07A1">
      <w:pPr>
        <w:pStyle w:val="ListParagraph"/>
        <w:numPr>
          <w:ilvl w:val="0"/>
          <w:numId w:val="21"/>
        </w:numPr>
        <w:spacing w:after="60" w:line="240" w:lineRule="auto"/>
        <w:ind w:left="2250" w:hanging="623"/>
        <w:rPr>
          <w:rFonts w:eastAsia="Times New Roman" w:cs="Arial"/>
          <w:szCs w:val="24"/>
        </w:rPr>
      </w:pPr>
      <w:r w:rsidRPr="007B2327">
        <w:rPr>
          <w:rFonts w:eastAsia="Times New Roman" w:cs="Arial"/>
          <w:szCs w:val="24"/>
        </w:rPr>
        <w:t>Facility rental</w:t>
      </w:r>
    </w:p>
    <w:p w14:paraId="1AD89E66" w14:textId="77777777" w:rsidR="00E60E9A" w:rsidRPr="007B2327" w:rsidRDefault="00E60E9A" w:rsidP="009A07A1">
      <w:pPr>
        <w:pStyle w:val="ListParagraph"/>
        <w:numPr>
          <w:ilvl w:val="0"/>
          <w:numId w:val="21"/>
        </w:numPr>
        <w:spacing w:after="60" w:line="240" w:lineRule="auto"/>
        <w:ind w:left="2250" w:hanging="623"/>
        <w:rPr>
          <w:rFonts w:eastAsia="Times New Roman" w:cs="Arial"/>
          <w:szCs w:val="24"/>
        </w:rPr>
      </w:pPr>
      <w:r w:rsidRPr="007B2327">
        <w:rPr>
          <w:rFonts w:eastAsia="Times New Roman" w:cs="Arial"/>
          <w:szCs w:val="24"/>
        </w:rPr>
        <w:t>V</w:t>
      </w:r>
      <w:r w:rsidR="008C016D" w:rsidRPr="007B2327">
        <w:rPr>
          <w:rFonts w:eastAsia="Times New Roman" w:cs="Arial"/>
          <w:szCs w:val="24"/>
        </w:rPr>
        <w:t>ehicle maintena</w:t>
      </w:r>
      <w:r w:rsidRPr="007B2327">
        <w:rPr>
          <w:rFonts w:eastAsia="Times New Roman" w:cs="Arial"/>
          <w:szCs w:val="24"/>
        </w:rPr>
        <w:t>nce</w:t>
      </w:r>
    </w:p>
    <w:p w14:paraId="03415D5E" w14:textId="77777777" w:rsidR="00E60E9A" w:rsidRPr="007B2327" w:rsidRDefault="00E60E9A" w:rsidP="009A07A1">
      <w:pPr>
        <w:pStyle w:val="ListParagraph"/>
        <w:numPr>
          <w:ilvl w:val="0"/>
          <w:numId w:val="21"/>
        </w:numPr>
        <w:spacing w:after="60" w:line="240" w:lineRule="auto"/>
        <w:ind w:left="2250" w:hanging="623"/>
        <w:rPr>
          <w:rFonts w:eastAsia="Times New Roman" w:cs="Arial"/>
          <w:szCs w:val="24"/>
        </w:rPr>
      </w:pPr>
      <w:r w:rsidRPr="007B2327">
        <w:rPr>
          <w:rFonts w:eastAsia="Times New Roman" w:cs="Arial"/>
          <w:szCs w:val="24"/>
        </w:rPr>
        <w:t>F</w:t>
      </w:r>
      <w:r w:rsidR="008C016D" w:rsidRPr="007B2327">
        <w:rPr>
          <w:rFonts w:eastAsia="Times New Roman" w:cs="Arial"/>
          <w:szCs w:val="24"/>
        </w:rPr>
        <w:t xml:space="preserve">urniture and office equipment with a cost of less than $5,000 (excluding tax) </w:t>
      </w:r>
      <w:r w:rsidR="008C016D" w:rsidRPr="007B2327">
        <w:rPr>
          <w:rFonts w:eastAsia="Times New Roman" w:cs="Arial"/>
          <w:bCs/>
          <w:szCs w:val="24"/>
        </w:rPr>
        <w:t xml:space="preserve">and/or with a useful </w:t>
      </w:r>
      <w:r w:rsidR="008C016D" w:rsidRPr="007B2327">
        <w:rPr>
          <w:rFonts w:eastAsia="Times New Roman" w:cs="Arial"/>
          <w:szCs w:val="24"/>
        </w:rPr>
        <w:t>life of less than one year</w:t>
      </w:r>
    </w:p>
    <w:p w14:paraId="7DA783A3" w14:textId="77777777" w:rsidR="008170D3" w:rsidRDefault="008C016D" w:rsidP="008170D3">
      <w:pPr>
        <w:spacing w:after="0" w:line="240" w:lineRule="auto"/>
        <w:ind w:left="1620" w:right="-180"/>
        <w:contextualSpacing/>
        <w:rPr>
          <w:rFonts w:eastAsia="Times New Roman" w:cs="Arial"/>
          <w:szCs w:val="24"/>
        </w:rPr>
      </w:pPr>
      <w:r w:rsidRPr="007B2327">
        <w:rPr>
          <w:rFonts w:eastAsia="Times New Roman" w:cs="Arial"/>
          <w:szCs w:val="24"/>
        </w:rPr>
        <w:lastRenderedPageBreak/>
        <w:t>Salaries for staff not directly employed by the Applicant must be shown as consultant and/or participating staff costs</w:t>
      </w:r>
      <w:r w:rsidR="009B0CE6" w:rsidRPr="007B2327">
        <w:rPr>
          <w:rFonts w:eastAsia="Times New Roman" w:cs="Arial"/>
          <w:szCs w:val="24"/>
        </w:rPr>
        <w:t xml:space="preserve"> and</w:t>
      </w:r>
      <w:r w:rsidRPr="007B2327">
        <w:rPr>
          <w:rFonts w:eastAsia="Times New Roman" w:cs="Arial"/>
          <w:szCs w:val="24"/>
        </w:rPr>
        <w:t xml:space="preserve"> must be supported</w:t>
      </w:r>
      <w:r w:rsidR="008170D3">
        <w:rPr>
          <w:rFonts w:eastAsia="Times New Roman" w:cs="Arial"/>
          <w:szCs w:val="24"/>
        </w:rPr>
        <w:t xml:space="preserve"> </w:t>
      </w:r>
      <w:r w:rsidR="001D1E33">
        <w:rPr>
          <w:rFonts w:eastAsia="Times New Roman" w:cs="Arial"/>
          <w:szCs w:val="24"/>
        </w:rPr>
        <w:t xml:space="preserve">with </w:t>
      </w:r>
      <w:r w:rsidR="008170D3">
        <w:rPr>
          <w:rFonts w:eastAsia="Times New Roman" w:cs="Arial"/>
          <w:szCs w:val="24"/>
        </w:rPr>
        <w:t xml:space="preserve">a </w:t>
      </w:r>
      <w:r w:rsidR="008170D3" w:rsidRPr="008170D3">
        <w:rPr>
          <w:rFonts w:eastAsia="Times New Roman" w:cs="Arial"/>
          <w:szCs w:val="24"/>
        </w:rPr>
        <w:t>Second Tier Subaward</w:t>
      </w:r>
      <w:r w:rsidRPr="008170D3">
        <w:rPr>
          <w:rFonts w:eastAsia="Times New Roman" w:cs="Arial"/>
          <w:szCs w:val="24"/>
        </w:rPr>
        <w:t xml:space="preserve">, which must be </w:t>
      </w:r>
      <w:r w:rsidR="00146BB5" w:rsidRPr="008170D3">
        <w:rPr>
          <w:rFonts w:eastAsia="Times New Roman" w:cs="Arial"/>
          <w:szCs w:val="24"/>
        </w:rPr>
        <w:t>kept on file</w:t>
      </w:r>
      <w:r w:rsidRPr="008170D3">
        <w:rPr>
          <w:rFonts w:eastAsia="Times New Roman" w:cs="Arial"/>
          <w:szCs w:val="24"/>
        </w:rPr>
        <w:t xml:space="preserve"> and made available for review </w:t>
      </w:r>
      <w:r w:rsidR="00E60E9A" w:rsidRPr="008170D3">
        <w:rPr>
          <w:rFonts w:eastAsia="Times New Roman" w:cs="Arial"/>
          <w:szCs w:val="24"/>
        </w:rPr>
        <w:t xml:space="preserve">during audits or at the request of </w:t>
      </w:r>
    </w:p>
    <w:p w14:paraId="1E71EFAB" w14:textId="77777777" w:rsidR="007B5325" w:rsidRPr="007B2327" w:rsidRDefault="00E60E9A" w:rsidP="008170D3">
      <w:pPr>
        <w:spacing w:after="0" w:line="240" w:lineRule="auto"/>
        <w:ind w:left="1620" w:right="-180"/>
        <w:contextualSpacing/>
        <w:rPr>
          <w:rFonts w:eastAsia="Times New Roman" w:cs="Arial"/>
          <w:szCs w:val="24"/>
        </w:rPr>
      </w:pPr>
      <w:r w:rsidRPr="008170D3">
        <w:rPr>
          <w:rFonts w:eastAsia="Times New Roman" w:cs="Arial"/>
          <w:szCs w:val="24"/>
        </w:rPr>
        <w:t>Cal OES</w:t>
      </w:r>
      <w:r w:rsidR="00002BB7" w:rsidRPr="008170D3">
        <w:rPr>
          <w:rFonts w:eastAsia="Times New Roman" w:cs="Arial"/>
          <w:szCs w:val="24"/>
        </w:rPr>
        <w:t xml:space="preserve"> (</w:t>
      </w:r>
      <w:r w:rsidR="00C8400C" w:rsidRPr="008170D3">
        <w:rPr>
          <w:rFonts w:eastAsia="Times New Roman" w:cs="Arial"/>
          <w:i/>
          <w:szCs w:val="24"/>
        </w:rPr>
        <w:t>SRH</w:t>
      </w:r>
      <w:r w:rsidR="00002BB7" w:rsidRPr="008170D3">
        <w:rPr>
          <w:rFonts w:eastAsia="Times New Roman" w:cs="Arial"/>
          <w:i/>
          <w:szCs w:val="24"/>
        </w:rPr>
        <w:t xml:space="preserve"> </w:t>
      </w:r>
      <w:r w:rsidR="00002BB7" w:rsidRPr="008170D3">
        <w:rPr>
          <w:rFonts w:eastAsia="Times New Roman" w:cs="Arial"/>
          <w:szCs w:val="24"/>
        </w:rPr>
        <w:t>3710 and</w:t>
      </w:r>
      <w:r w:rsidR="008170D3" w:rsidRPr="008170D3">
        <w:rPr>
          <w:rFonts w:eastAsia="Times New Roman" w:cs="Arial"/>
          <w:szCs w:val="24"/>
        </w:rPr>
        <w:t xml:space="preserve"> 4300</w:t>
      </w:r>
      <w:r w:rsidR="00002BB7" w:rsidRPr="008170D3">
        <w:rPr>
          <w:rFonts w:eastAsia="Times New Roman" w:cs="Arial"/>
          <w:szCs w:val="24"/>
        </w:rPr>
        <w:t>).</w:t>
      </w:r>
    </w:p>
    <w:p w14:paraId="14042972" w14:textId="77777777" w:rsidR="00436B04" w:rsidRPr="007B2327" w:rsidRDefault="00436B04" w:rsidP="009A07A1">
      <w:pPr>
        <w:spacing w:after="0" w:line="240" w:lineRule="auto"/>
        <w:ind w:left="1620"/>
        <w:contextualSpacing/>
        <w:rPr>
          <w:rFonts w:eastAsia="Times New Roman" w:cs="Arial"/>
          <w:szCs w:val="24"/>
        </w:rPr>
      </w:pPr>
    </w:p>
    <w:p w14:paraId="7EB6C856" w14:textId="77777777" w:rsidR="008C016D" w:rsidRPr="007B2327" w:rsidRDefault="008C016D" w:rsidP="009A07A1">
      <w:pPr>
        <w:numPr>
          <w:ilvl w:val="2"/>
          <w:numId w:val="13"/>
        </w:numPr>
        <w:tabs>
          <w:tab w:val="clear" w:pos="2160"/>
        </w:tabs>
        <w:spacing w:after="0" w:line="240" w:lineRule="auto"/>
        <w:ind w:left="1620" w:hanging="540"/>
        <w:contextualSpacing/>
        <w:rPr>
          <w:rFonts w:eastAsia="Times New Roman" w:cs="Arial"/>
          <w:caps/>
          <w:szCs w:val="24"/>
        </w:rPr>
      </w:pPr>
      <w:r w:rsidRPr="007B2327">
        <w:rPr>
          <w:rFonts w:eastAsia="Times New Roman" w:cs="Arial"/>
          <w:szCs w:val="24"/>
        </w:rPr>
        <w:t xml:space="preserve">Equipment </w:t>
      </w:r>
    </w:p>
    <w:p w14:paraId="453087D9" w14:textId="77777777" w:rsidR="008C016D" w:rsidRPr="007B2327" w:rsidRDefault="008C016D" w:rsidP="009A07A1">
      <w:pPr>
        <w:tabs>
          <w:tab w:val="right" w:leader="dot" w:pos="10800"/>
        </w:tabs>
        <w:spacing w:after="0" w:line="240" w:lineRule="auto"/>
        <w:ind w:left="1620"/>
        <w:contextualSpacing/>
        <w:rPr>
          <w:rFonts w:eastAsia="Times New Roman" w:cs="Arial"/>
          <w:szCs w:val="24"/>
          <w:u w:val="single"/>
        </w:rPr>
      </w:pPr>
    </w:p>
    <w:p w14:paraId="71D86C5E" w14:textId="77777777" w:rsidR="008C016D" w:rsidRPr="007B2327" w:rsidRDefault="008C016D" w:rsidP="009A07A1">
      <w:pPr>
        <w:spacing w:after="0" w:line="240" w:lineRule="auto"/>
        <w:ind w:left="1620"/>
        <w:contextualSpacing/>
        <w:rPr>
          <w:rFonts w:eastAsia="Times New Roman" w:cs="Arial"/>
          <w:szCs w:val="24"/>
        </w:rPr>
      </w:pPr>
      <w:r w:rsidRPr="007B2327">
        <w:rPr>
          <w:rFonts w:eastAsia="Times New Roman" w:cs="Arial"/>
          <w:szCs w:val="24"/>
        </w:rPr>
        <w:t>Equipment is defined as nonexpendable tangible personal property having a useful life of more than one year and a cost of $5,000 or more per unit (excluding tax).</w:t>
      </w:r>
    </w:p>
    <w:p w14:paraId="16C23881" w14:textId="77777777" w:rsidR="008C016D" w:rsidRPr="007B2327" w:rsidRDefault="008C016D" w:rsidP="009A07A1">
      <w:pPr>
        <w:spacing w:after="0" w:line="240" w:lineRule="auto"/>
        <w:ind w:left="1620"/>
        <w:contextualSpacing/>
        <w:rPr>
          <w:rFonts w:eastAsia="Times New Roman" w:cs="Arial"/>
          <w:szCs w:val="24"/>
        </w:rPr>
      </w:pPr>
    </w:p>
    <w:p w14:paraId="33FE6523" w14:textId="77777777" w:rsidR="008C016D" w:rsidRPr="007B2327" w:rsidRDefault="008C016D" w:rsidP="009A07A1">
      <w:pPr>
        <w:spacing w:after="0" w:line="240" w:lineRule="auto"/>
        <w:ind w:left="1620"/>
        <w:contextualSpacing/>
        <w:rPr>
          <w:rFonts w:eastAsia="Times New Roman" w:cs="Arial"/>
          <w:szCs w:val="24"/>
        </w:rPr>
      </w:pPr>
      <w:r w:rsidRPr="007B2327">
        <w:rPr>
          <w:rFonts w:eastAsia="Times New Roman" w:cs="Arial"/>
          <w:szCs w:val="24"/>
        </w:rPr>
        <w:t xml:space="preserve">A line item is required for different types of equipment, but not for each specific piece of equipment (e.g., three laser jet printers must be </w:t>
      </w:r>
      <w:proofErr w:type="gramStart"/>
      <w:r w:rsidRPr="007B2327">
        <w:rPr>
          <w:rFonts w:eastAsia="Times New Roman" w:cs="Arial"/>
          <w:szCs w:val="24"/>
        </w:rPr>
        <w:t>one line</w:t>
      </w:r>
      <w:proofErr w:type="gramEnd"/>
      <w:r w:rsidRPr="007B2327">
        <w:rPr>
          <w:rFonts w:eastAsia="Times New Roman" w:cs="Arial"/>
          <w:szCs w:val="24"/>
        </w:rPr>
        <w:t xml:space="preserve"> item, not three).</w:t>
      </w:r>
    </w:p>
    <w:p w14:paraId="417AB300" w14:textId="77777777" w:rsidR="00DF7ECE" w:rsidRPr="007B2327" w:rsidRDefault="00DF7ECE" w:rsidP="009A07A1">
      <w:pPr>
        <w:tabs>
          <w:tab w:val="right" w:leader="dot" w:pos="10800"/>
        </w:tabs>
        <w:spacing w:after="0" w:line="240" w:lineRule="auto"/>
        <w:ind w:left="1080"/>
        <w:rPr>
          <w:rFonts w:eastAsia="Times New Roman" w:cs="Arial"/>
          <w:szCs w:val="24"/>
        </w:rPr>
      </w:pPr>
    </w:p>
    <w:p w14:paraId="1B31E530" w14:textId="77777777" w:rsidR="00060584" w:rsidRPr="007B2327" w:rsidRDefault="00B15AB0" w:rsidP="009A07A1">
      <w:pPr>
        <w:pStyle w:val="ListParagraph"/>
        <w:numPr>
          <w:ilvl w:val="0"/>
          <w:numId w:val="14"/>
        </w:numPr>
        <w:tabs>
          <w:tab w:val="right" w:leader="dot" w:pos="10800"/>
        </w:tabs>
        <w:spacing w:after="0" w:line="240" w:lineRule="auto"/>
        <w:ind w:left="1080" w:hanging="540"/>
        <w:rPr>
          <w:rFonts w:eastAsia="Times New Roman" w:cs="Arial"/>
          <w:szCs w:val="24"/>
        </w:rPr>
      </w:pPr>
      <w:bookmarkStart w:id="20" w:name="_Toc39828040"/>
      <w:r w:rsidRPr="007B2327">
        <w:rPr>
          <w:rStyle w:val="Heading3Char"/>
          <w:rFonts w:cs="Arial"/>
        </w:rPr>
        <w:t xml:space="preserve">Budget Narrative </w:t>
      </w:r>
      <w:r w:rsidR="006D5D19" w:rsidRPr="007B2327">
        <w:rPr>
          <w:rStyle w:val="Heading3Char"/>
          <w:rFonts w:cs="Arial"/>
        </w:rPr>
        <w:t>(Cal OES 2-107)</w:t>
      </w:r>
      <w:bookmarkEnd w:id="20"/>
    </w:p>
    <w:p w14:paraId="64322246" w14:textId="77777777" w:rsidR="00CB21D9" w:rsidRPr="00CB21D9" w:rsidRDefault="00CB21D9" w:rsidP="00CB21D9">
      <w:pPr>
        <w:tabs>
          <w:tab w:val="right" w:leader="dot" w:pos="10800"/>
        </w:tabs>
        <w:spacing w:after="0" w:line="240" w:lineRule="auto"/>
        <w:ind w:left="1080"/>
        <w:contextualSpacing/>
        <w:rPr>
          <w:rFonts w:eastAsia="Times New Roman" w:cs="Arial"/>
          <w:color w:val="000000" w:themeColor="text1"/>
          <w:szCs w:val="24"/>
        </w:rPr>
      </w:pPr>
    </w:p>
    <w:p w14:paraId="7259CE57" w14:textId="77777777" w:rsidR="00060584" w:rsidRPr="007B2327" w:rsidRDefault="00060584" w:rsidP="009A07A1">
      <w:pPr>
        <w:tabs>
          <w:tab w:val="right" w:leader="dot" w:pos="10800"/>
        </w:tabs>
        <w:spacing w:after="0" w:line="240" w:lineRule="auto"/>
        <w:ind w:left="1080"/>
        <w:contextualSpacing/>
        <w:rPr>
          <w:rFonts w:eastAsia="Times New Roman" w:cs="Arial"/>
          <w:szCs w:val="24"/>
        </w:rPr>
      </w:pPr>
      <w:r w:rsidRPr="007B2327">
        <w:rPr>
          <w:rFonts w:eastAsia="Times New Roman" w:cs="Arial"/>
          <w:szCs w:val="24"/>
        </w:rPr>
        <w:t xml:space="preserve">The </w:t>
      </w:r>
      <w:r w:rsidR="002D7DC4" w:rsidRPr="007B2327">
        <w:rPr>
          <w:rFonts w:eastAsia="Times New Roman" w:cs="Arial"/>
          <w:szCs w:val="24"/>
        </w:rPr>
        <w:t>Budget N</w:t>
      </w:r>
      <w:r w:rsidRPr="007B2327">
        <w:rPr>
          <w:rFonts w:eastAsia="Times New Roman" w:cs="Arial"/>
          <w:szCs w:val="24"/>
        </w:rPr>
        <w:t xml:space="preserve">arrative </w:t>
      </w:r>
      <w:r w:rsidR="002D7DC4" w:rsidRPr="007B2327">
        <w:rPr>
          <w:rFonts w:eastAsia="Times New Roman" w:cs="Arial"/>
          <w:szCs w:val="24"/>
        </w:rPr>
        <w:t>should describe the following</w:t>
      </w:r>
      <w:r w:rsidRPr="007B2327">
        <w:rPr>
          <w:rFonts w:eastAsia="Times New Roman" w:cs="Arial"/>
          <w:szCs w:val="24"/>
        </w:rPr>
        <w:t>:</w:t>
      </w:r>
    </w:p>
    <w:p w14:paraId="7A4DC38E" w14:textId="77777777" w:rsidR="00060584" w:rsidRPr="007B2327" w:rsidRDefault="00060584" w:rsidP="009A07A1">
      <w:pPr>
        <w:tabs>
          <w:tab w:val="right" w:leader="dot" w:pos="10800"/>
        </w:tabs>
        <w:spacing w:after="0" w:line="240" w:lineRule="auto"/>
        <w:ind w:left="540"/>
        <w:contextualSpacing/>
        <w:rPr>
          <w:rFonts w:eastAsia="Times New Roman" w:cs="Arial"/>
          <w:szCs w:val="24"/>
        </w:rPr>
      </w:pPr>
    </w:p>
    <w:p w14:paraId="14542AC8" w14:textId="77777777" w:rsidR="00060584" w:rsidRPr="007B2327" w:rsidRDefault="00200D32" w:rsidP="009A07A1">
      <w:pPr>
        <w:numPr>
          <w:ilvl w:val="0"/>
          <w:numId w:val="3"/>
        </w:numPr>
        <w:tabs>
          <w:tab w:val="clear" w:pos="1530"/>
          <w:tab w:val="right" w:leader="dot" w:pos="10800"/>
        </w:tabs>
        <w:spacing w:after="0" w:line="240" w:lineRule="auto"/>
        <w:ind w:left="1620" w:hanging="547"/>
        <w:rPr>
          <w:rFonts w:eastAsia="Times New Roman" w:cs="Arial"/>
          <w:szCs w:val="24"/>
        </w:rPr>
      </w:pPr>
      <w:r>
        <w:rPr>
          <w:rFonts w:eastAsia="Times New Roman" w:cs="Arial"/>
          <w:szCs w:val="24"/>
        </w:rPr>
        <w:t>How the Applicant</w:t>
      </w:r>
      <w:r w:rsidR="00060584" w:rsidRPr="007B2327">
        <w:rPr>
          <w:rFonts w:eastAsia="Times New Roman" w:cs="Arial"/>
          <w:szCs w:val="24"/>
        </w:rPr>
        <w:t>’s proposed budget supports the objectives and activities</w:t>
      </w:r>
      <w:r w:rsidR="00046545" w:rsidRPr="007B2327">
        <w:rPr>
          <w:rFonts w:eastAsia="Times New Roman" w:cs="Arial"/>
          <w:szCs w:val="24"/>
        </w:rPr>
        <w:t>.</w:t>
      </w:r>
    </w:p>
    <w:p w14:paraId="7BF9E86F" w14:textId="77777777" w:rsidR="00E87175" w:rsidRPr="007B2327" w:rsidRDefault="00E87175" w:rsidP="009A07A1">
      <w:pPr>
        <w:tabs>
          <w:tab w:val="right" w:leader="dot" w:pos="10800"/>
        </w:tabs>
        <w:spacing w:after="0" w:line="240" w:lineRule="auto"/>
        <w:ind w:left="1620"/>
        <w:rPr>
          <w:rFonts w:eastAsia="Times New Roman" w:cs="Arial"/>
          <w:szCs w:val="24"/>
        </w:rPr>
      </w:pPr>
    </w:p>
    <w:p w14:paraId="3D56E9DA" w14:textId="77777777" w:rsidR="00AE563A" w:rsidRPr="007B2327" w:rsidRDefault="00060584" w:rsidP="009A07A1">
      <w:pPr>
        <w:numPr>
          <w:ilvl w:val="0"/>
          <w:numId w:val="3"/>
        </w:numPr>
        <w:tabs>
          <w:tab w:val="clear" w:pos="1530"/>
          <w:tab w:val="right" w:leader="dot" w:pos="10800"/>
        </w:tabs>
        <w:spacing w:after="0" w:line="240" w:lineRule="auto"/>
        <w:ind w:left="1620" w:hanging="547"/>
        <w:rPr>
          <w:rFonts w:eastAsia="Times New Roman" w:cs="Arial"/>
          <w:szCs w:val="24"/>
        </w:rPr>
      </w:pPr>
      <w:r w:rsidRPr="007B2327">
        <w:rPr>
          <w:rFonts w:eastAsia="Times New Roman" w:cs="Arial"/>
          <w:szCs w:val="24"/>
        </w:rPr>
        <w:t>How funds are allocated to minimize administrative costs and support direct services</w:t>
      </w:r>
      <w:r w:rsidR="00046545" w:rsidRPr="007B2327">
        <w:rPr>
          <w:rFonts w:eastAsia="Times New Roman" w:cs="Arial"/>
          <w:szCs w:val="24"/>
        </w:rPr>
        <w:t>.</w:t>
      </w:r>
    </w:p>
    <w:p w14:paraId="4A563007" w14:textId="77777777" w:rsidR="00AE563A" w:rsidRPr="007B2327" w:rsidRDefault="00AE563A" w:rsidP="009A07A1">
      <w:pPr>
        <w:tabs>
          <w:tab w:val="right" w:leader="dot" w:pos="10800"/>
        </w:tabs>
        <w:spacing w:after="0" w:line="240" w:lineRule="auto"/>
        <w:ind w:left="1620"/>
        <w:rPr>
          <w:rFonts w:eastAsia="Times New Roman" w:cs="Arial"/>
          <w:szCs w:val="24"/>
        </w:rPr>
      </w:pPr>
    </w:p>
    <w:p w14:paraId="677D6298" w14:textId="77777777" w:rsidR="00AE563A" w:rsidRPr="007B2327" w:rsidRDefault="00AE563A" w:rsidP="009A07A1">
      <w:pPr>
        <w:numPr>
          <w:ilvl w:val="0"/>
          <w:numId w:val="3"/>
        </w:numPr>
        <w:tabs>
          <w:tab w:val="clear" w:pos="1530"/>
          <w:tab w:val="right" w:leader="dot" w:pos="10800"/>
        </w:tabs>
        <w:spacing w:after="0" w:line="240" w:lineRule="auto"/>
        <w:ind w:left="1620" w:hanging="547"/>
        <w:rPr>
          <w:rFonts w:eastAsia="Times New Roman" w:cs="Arial"/>
          <w:szCs w:val="24"/>
        </w:rPr>
      </w:pPr>
      <w:r w:rsidRPr="007B2327">
        <w:rPr>
          <w:rFonts w:eastAsia="Times New Roman" w:cs="Arial"/>
          <w:szCs w:val="24"/>
        </w:rPr>
        <w:t>How shared costs are allocated</w:t>
      </w:r>
      <w:r w:rsidR="00046545" w:rsidRPr="007B2327">
        <w:rPr>
          <w:rFonts w:eastAsia="Times New Roman" w:cs="Arial"/>
          <w:szCs w:val="24"/>
        </w:rPr>
        <w:t>.</w:t>
      </w:r>
    </w:p>
    <w:p w14:paraId="503C4A31" w14:textId="77777777" w:rsidR="00E87175" w:rsidRPr="007B2327" w:rsidRDefault="00E87175" w:rsidP="009A07A1">
      <w:pPr>
        <w:tabs>
          <w:tab w:val="right" w:leader="dot" w:pos="10800"/>
        </w:tabs>
        <w:spacing w:after="0" w:line="240" w:lineRule="auto"/>
        <w:ind w:left="1620"/>
        <w:rPr>
          <w:rFonts w:eastAsia="Times New Roman" w:cs="Arial"/>
          <w:szCs w:val="24"/>
        </w:rPr>
      </w:pPr>
    </w:p>
    <w:p w14:paraId="33F72600" w14:textId="77777777" w:rsidR="00060584" w:rsidRPr="007B2327" w:rsidRDefault="00200D32" w:rsidP="009A07A1">
      <w:pPr>
        <w:numPr>
          <w:ilvl w:val="0"/>
          <w:numId w:val="3"/>
        </w:numPr>
        <w:tabs>
          <w:tab w:val="clear" w:pos="1530"/>
          <w:tab w:val="right" w:leader="dot" w:pos="10800"/>
        </w:tabs>
        <w:spacing w:after="0" w:line="240" w:lineRule="auto"/>
        <w:ind w:left="1620" w:hanging="547"/>
        <w:rPr>
          <w:rFonts w:eastAsia="Times New Roman" w:cs="Arial"/>
          <w:szCs w:val="24"/>
        </w:rPr>
      </w:pPr>
      <w:r>
        <w:rPr>
          <w:rFonts w:eastAsia="Times New Roman" w:cs="Arial"/>
          <w:szCs w:val="24"/>
        </w:rPr>
        <w:t>How program</w:t>
      </w:r>
      <w:r w:rsidR="00060584" w:rsidRPr="007B2327">
        <w:rPr>
          <w:rFonts w:eastAsia="Times New Roman" w:cs="Arial"/>
          <w:szCs w:val="24"/>
        </w:rPr>
        <w:t>-funded staff duties and time commitments support the proposed objectives and activities</w:t>
      </w:r>
      <w:r w:rsidR="00046545" w:rsidRPr="007B2327">
        <w:rPr>
          <w:rFonts w:eastAsia="Times New Roman" w:cs="Arial"/>
          <w:szCs w:val="24"/>
        </w:rPr>
        <w:t>.</w:t>
      </w:r>
    </w:p>
    <w:p w14:paraId="2B798C91" w14:textId="77777777" w:rsidR="00E87175" w:rsidRPr="007B2327" w:rsidRDefault="00E87175" w:rsidP="009A07A1">
      <w:pPr>
        <w:tabs>
          <w:tab w:val="right" w:leader="dot" w:pos="10800"/>
        </w:tabs>
        <w:spacing w:after="0" w:line="240" w:lineRule="auto"/>
        <w:ind w:left="1620"/>
        <w:rPr>
          <w:rFonts w:eastAsia="Times New Roman" w:cs="Arial"/>
          <w:szCs w:val="24"/>
        </w:rPr>
      </w:pPr>
    </w:p>
    <w:p w14:paraId="711263D9" w14:textId="77777777" w:rsidR="003554D9" w:rsidRDefault="00060584" w:rsidP="003554D9">
      <w:pPr>
        <w:numPr>
          <w:ilvl w:val="0"/>
          <w:numId w:val="3"/>
        </w:numPr>
        <w:tabs>
          <w:tab w:val="clear" w:pos="1530"/>
          <w:tab w:val="right" w:leader="dot" w:pos="10800"/>
        </w:tabs>
        <w:spacing w:after="0" w:line="240" w:lineRule="auto"/>
        <w:ind w:left="1620" w:hanging="547"/>
        <w:rPr>
          <w:rFonts w:eastAsia="Times New Roman" w:cs="Arial"/>
          <w:szCs w:val="24"/>
        </w:rPr>
      </w:pPr>
      <w:r w:rsidRPr="007B2327">
        <w:rPr>
          <w:rFonts w:eastAsia="Times New Roman" w:cs="Arial"/>
          <w:szCs w:val="24"/>
        </w:rPr>
        <w:t>The necessity for subcontracts and unusual expenditures</w:t>
      </w:r>
      <w:r w:rsidR="00046545" w:rsidRPr="007B2327">
        <w:rPr>
          <w:rFonts w:eastAsia="Times New Roman" w:cs="Arial"/>
          <w:szCs w:val="24"/>
        </w:rPr>
        <w:t>.</w:t>
      </w:r>
    </w:p>
    <w:p w14:paraId="698D7F7B" w14:textId="77777777" w:rsidR="003554D9" w:rsidRPr="003554D9" w:rsidRDefault="003554D9" w:rsidP="003554D9">
      <w:pPr>
        <w:tabs>
          <w:tab w:val="right" w:leader="dot" w:pos="10800"/>
        </w:tabs>
        <w:spacing w:after="0" w:line="240" w:lineRule="auto"/>
        <w:rPr>
          <w:rFonts w:eastAsia="Times New Roman" w:cs="Arial"/>
          <w:szCs w:val="24"/>
        </w:rPr>
      </w:pPr>
    </w:p>
    <w:p w14:paraId="74607110" w14:textId="77777777" w:rsidR="00763BBF" w:rsidRPr="00051D92" w:rsidRDefault="003554D9" w:rsidP="009A07A1">
      <w:pPr>
        <w:numPr>
          <w:ilvl w:val="0"/>
          <w:numId w:val="3"/>
        </w:numPr>
        <w:tabs>
          <w:tab w:val="clear" w:pos="1530"/>
          <w:tab w:val="right" w:leader="dot" w:pos="10800"/>
        </w:tabs>
        <w:spacing w:after="0" w:line="240" w:lineRule="auto"/>
        <w:ind w:left="1620" w:hanging="547"/>
        <w:rPr>
          <w:rFonts w:eastAsia="Times New Roman" w:cs="Arial"/>
          <w:szCs w:val="24"/>
        </w:rPr>
      </w:pPr>
      <w:r>
        <w:rPr>
          <w:rFonts w:eastAsia="Times New Roman" w:cs="Arial"/>
          <w:szCs w:val="24"/>
        </w:rPr>
        <w:t>Need for mid-year salary range adjustments.</w:t>
      </w:r>
    </w:p>
    <w:p w14:paraId="32DE7BC8" w14:textId="77777777" w:rsidR="00763BBF" w:rsidRDefault="00763BBF" w:rsidP="009A07A1">
      <w:pPr>
        <w:tabs>
          <w:tab w:val="right" w:leader="dot" w:pos="10800"/>
        </w:tabs>
        <w:spacing w:after="0" w:line="240" w:lineRule="auto"/>
        <w:rPr>
          <w:rFonts w:eastAsia="Times New Roman" w:cs="Arial"/>
          <w:szCs w:val="24"/>
        </w:rPr>
      </w:pPr>
    </w:p>
    <w:p w14:paraId="1C3F82FF" w14:textId="77777777" w:rsidR="0003406B" w:rsidRPr="007B2327" w:rsidRDefault="00763BBF" w:rsidP="00B54EF2">
      <w:pPr>
        <w:pStyle w:val="Heading3"/>
      </w:pPr>
      <w:bookmarkStart w:id="21" w:name="_Toc39828041"/>
      <w:r>
        <w:t>P</w:t>
      </w:r>
      <w:r w:rsidR="0003406B" w:rsidRPr="007B2327">
        <w:t>roject Narrative (Cal OES 2-108)</w:t>
      </w:r>
      <w:bookmarkEnd w:id="21"/>
    </w:p>
    <w:p w14:paraId="4B913439" w14:textId="77777777" w:rsidR="0003406B" w:rsidRPr="007B2327" w:rsidRDefault="0003406B" w:rsidP="009A07A1">
      <w:pPr>
        <w:tabs>
          <w:tab w:val="right" w:leader="dot" w:pos="10800"/>
        </w:tabs>
        <w:spacing w:after="0" w:line="240" w:lineRule="auto"/>
        <w:ind w:left="540"/>
        <w:contextualSpacing/>
        <w:rPr>
          <w:rFonts w:eastAsia="Times New Roman" w:cs="Arial"/>
          <w:caps/>
          <w:szCs w:val="24"/>
        </w:rPr>
      </w:pPr>
    </w:p>
    <w:p w14:paraId="1C8D4268" w14:textId="77777777" w:rsidR="0003406B" w:rsidRPr="007B2327" w:rsidRDefault="0003406B" w:rsidP="009A07A1">
      <w:pPr>
        <w:tabs>
          <w:tab w:val="right" w:leader="dot" w:pos="10800"/>
        </w:tabs>
        <w:spacing w:after="0" w:line="240" w:lineRule="auto"/>
        <w:ind w:left="1080"/>
        <w:contextualSpacing/>
        <w:rPr>
          <w:rFonts w:eastAsia="Times New Roman" w:cs="Arial"/>
          <w:szCs w:val="24"/>
        </w:rPr>
      </w:pPr>
      <w:r w:rsidRPr="007B2327">
        <w:rPr>
          <w:rFonts w:eastAsia="Times New Roman" w:cs="Arial"/>
          <w:szCs w:val="24"/>
        </w:rPr>
        <w:t>The Project Narrative is the main body of information describing the problem to be addressed, the plan to address the identified problem through appropriate and achievable objectives and activities, and the ability of the Applicant to implement the proposed plan.</w:t>
      </w:r>
    </w:p>
    <w:p w14:paraId="72393F22" w14:textId="77777777" w:rsidR="0003406B" w:rsidRDefault="0003406B" w:rsidP="009A07A1">
      <w:pPr>
        <w:tabs>
          <w:tab w:val="right" w:leader="dot" w:pos="10800"/>
        </w:tabs>
        <w:spacing w:after="0" w:line="240" w:lineRule="auto"/>
        <w:ind w:left="1080"/>
        <w:contextualSpacing/>
        <w:rPr>
          <w:rFonts w:eastAsia="Times New Roman" w:cs="Arial"/>
          <w:szCs w:val="24"/>
        </w:rPr>
      </w:pPr>
    </w:p>
    <w:p w14:paraId="1937F3C4" w14:textId="77777777" w:rsidR="00051D92" w:rsidRPr="007B2327" w:rsidRDefault="00051D92" w:rsidP="009A07A1">
      <w:pPr>
        <w:tabs>
          <w:tab w:val="right" w:leader="dot" w:pos="10800"/>
        </w:tabs>
        <w:spacing w:after="0" w:line="240" w:lineRule="auto"/>
        <w:ind w:left="1080"/>
        <w:contextualSpacing/>
        <w:rPr>
          <w:rFonts w:eastAsia="Times New Roman" w:cs="Arial"/>
          <w:szCs w:val="24"/>
        </w:rPr>
      </w:pPr>
    </w:p>
    <w:p w14:paraId="128F55C9" w14:textId="77777777" w:rsidR="0003406B" w:rsidRPr="007B2327" w:rsidRDefault="00435B5E" w:rsidP="009A07A1">
      <w:pPr>
        <w:pStyle w:val="ListParagraph"/>
        <w:numPr>
          <w:ilvl w:val="0"/>
          <w:numId w:val="15"/>
        </w:numPr>
        <w:tabs>
          <w:tab w:val="right" w:leader="dot" w:pos="10800"/>
        </w:tabs>
        <w:spacing w:after="0" w:line="240" w:lineRule="auto"/>
        <w:ind w:left="1620" w:hanging="540"/>
        <w:rPr>
          <w:rFonts w:eastAsia="Times New Roman" w:cs="Arial"/>
          <w:szCs w:val="24"/>
        </w:rPr>
      </w:pPr>
      <w:r w:rsidRPr="007B2327">
        <w:rPr>
          <w:rFonts w:eastAsia="Times New Roman" w:cs="Arial"/>
          <w:szCs w:val="24"/>
        </w:rPr>
        <w:lastRenderedPageBreak/>
        <w:t>Problem Statement</w:t>
      </w:r>
    </w:p>
    <w:p w14:paraId="1FDAC09C" w14:textId="77777777" w:rsidR="0003406B" w:rsidRPr="007B2327" w:rsidRDefault="0003406B" w:rsidP="009A07A1">
      <w:pPr>
        <w:tabs>
          <w:tab w:val="right" w:leader="dot" w:pos="10800"/>
        </w:tabs>
        <w:spacing w:after="0" w:line="240" w:lineRule="auto"/>
        <w:ind w:left="1620"/>
        <w:contextualSpacing/>
        <w:rPr>
          <w:rFonts w:eastAsia="Times New Roman" w:cs="Arial"/>
          <w:bCs/>
          <w:iCs/>
          <w:szCs w:val="24"/>
          <w:highlight w:val="lightGray"/>
        </w:rPr>
      </w:pPr>
    </w:p>
    <w:p w14:paraId="261BEA2E" w14:textId="77777777" w:rsidR="005906EE" w:rsidRPr="005906EE" w:rsidRDefault="005906EE" w:rsidP="005906EE">
      <w:pPr>
        <w:tabs>
          <w:tab w:val="right" w:leader="dot" w:pos="10800"/>
        </w:tabs>
        <w:spacing w:after="0" w:line="240" w:lineRule="auto"/>
        <w:ind w:left="1620"/>
        <w:contextualSpacing/>
        <w:rPr>
          <w:rFonts w:eastAsia="Times New Roman" w:cs="Arial"/>
          <w:bCs/>
          <w:iCs/>
          <w:szCs w:val="24"/>
        </w:rPr>
      </w:pPr>
      <w:r w:rsidRPr="005906EE">
        <w:rPr>
          <w:rFonts w:eastAsia="Times New Roman" w:cs="Arial"/>
          <w:bCs/>
          <w:iCs/>
          <w:szCs w:val="24"/>
        </w:rPr>
        <w:t xml:space="preserve">A problem statement is not required. </w:t>
      </w:r>
    </w:p>
    <w:p w14:paraId="17F3A175" w14:textId="77777777" w:rsidR="0003406B" w:rsidRPr="007B2327" w:rsidRDefault="0003406B" w:rsidP="009A07A1">
      <w:pPr>
        <w:tabs>
          <w:tab w:val="right" w:leader="dot" w:pos="10800"/>
        </w:tabs>
        <w:spacing w:after="0" w:line="240" w:lineRule="auto"/>
        <w:ind w:left="1620"/>
        <w:contextualSpacing/>
        <w:rPr>
          <w:rFonts w:eastAsia="Times New Roman" w:cs="Arial"/>
          <w:bCs/>
          <w:iCs/>
          <w:szCs w:val="24"/>
          <w:highlight w:val="lightGray"/>
        </w:rPr>
      </w:pPr>
    </w:p>
    <w:p w14:paraId="7885C890" w14:textId="77777777" w:rsidR="0003406B" w:rsidRPr="007B2327" w:rsidRDefault="00435B5E" w:rsidP="009A07A1">
      <w:pPr>
        <w:pStyle w:val="ListParagraph"/>
        <w:numPr>
          <w:ilvl w:val="0"/>
          <w:numId w:val="15"/>
        </w:numPr>
        <w:tabs>
          <w:tab w:val="right" w:leader="dot" w:pos="10800"/>
        </w:tabs>
        <w:spacing w:after="0" w:line="240" w:lineRule="auto"/>
        <w:ind w:left="1620" w:hanging="540"/>
        <w:rPr>
          <w:rFonts w:eastAsia="Times New Roman" w:cs="Arial"/>
          <w:bCs/>
          <w:szCs w:val="24"/>
        </w:rPr>
      </w:pPr>
      <w:r w:rsidRPr="007B2327">
        <w:rPr>
          <w:rFonts w:eastAsia="Times New Roman" w:cs="Arial"/>
          <w:szCs w:val="24"/>
        </w:rPr>
        <w:t>Plan</w:t>
      </w:r>
    </w:p>
    <w:p w14:paraId="3F6C2BF5" w14:textId="77777777" w:rsidR="0003406B" w:rsidRPr="007B2327" w:rsidRDefault="00F425D2" w:rsidP="009A07A1">
      <w:pPr>
        <w:tabs>
          <w:tab w:val="right" w:leader="dot" w:pos="10800"/>
        </w:tabs>
        <w:spacing w:after="0" w:line="240" w:lineRule="auto"/>
        <w:ind w:left="1620"/>
        <w:contextualSpacing/>
        <w:rPr>
          <w:rFonts w:eastAsia="Times New Roman" w:cs="Arial"/>
          <w:bCs/>
          <w:iCs/>
          <w:szCs w:val="24"/>
        </w:rPr>
      </w:pPr>
      <w:r>
        <w:rPr>
          <w:rFonts w:eastAsia="Times New Roman" w:cs="Arial"/>
          <w:bCs/>
          <w:iCs/>
          <w:szCs w:val="24"/>
        </w:rPr>
        <w:br/>
      </w:r>
      <w:r w:rsidR="0003406B" w:rsidRPr="007B2327">
        <w:rPr>
          <w:rFonts w:eastAsia="Times New Roman" w:cs="Arial"/>
          <w:bCs/>
          <w:iCs/>
          <w:szCs w:val="24"/>
        </w:rPr>
        <w:t>In narrative form, address the following:</w:t>
      </w:r>
    </w:p>
    <w:p w14:paraId="33DF225B" w14:textId="77777777" w:rsidR="0003406B" w:rsidRPr="007B2327" w:rsidRDefault="0003406B" w:rsidP="009A07A1">
      <w:pPr>
        <w:tabs>
          <w:tab w:val="right" w:leader="dot" w:pos="10800"/>
        </w:tabs>
        <w:spacing w:after="0" w:line="240" w:lineRule="auto"/>
        <w:ind w:left="1620"/>
        <w:contextualSpacing/>
        <w:rPr>
          <w:rFonts w:eastAsia="Times New Roman" w:cs="Arial"/>
          <w:szCs w:val="24"/>
        </w:rPr>
      </w:pPr>
    </w:p>
    <w:p w14:paraId="1235DA6C" w14:textId="77777777" w:rsidR="005906EE" w:rsidRPr="005906EE" w:rsidRDefault="005906EE" w:rsidP="005906EE">
      <w:pPr>
        <w:numPr>
          <w:ilvl w:val="0"/>
          <w:numId w:val="24"/>
        </w:numPr>
        <w:spacing w:after="0" w:line="240" w:lineRule="auto"/>
        <w:ind w:left="2160" w:hanging="540"/>
        <w:rPr>
          <w:rFonts w:eastAsia="Times New Roman" w:cs="Arial"/>
          <w:szCs w:val="24"/>
        </w:rPr>
      </w:pPr>
      <w:r w:rsidRPr="005906EE">
        <w:rPr>
          <w:rFonts w:eastAsia="Times New Roman" w:cs="Arial"/>
          <w:szCs w:val="24"/>
        </w:rPr>
        <w:t>Describe the minimum qualifications of proposed staff.</w:t>
      </w:r>
    </w:p>
    <w:p w14:paraId="37092126" w14:textId="77777777" w:rsidR="0003406B" w:rsidRPr="007B2327" w:rsidRDefault="0003406B" w:rsidP="009A07A1">
      <w:pPr>
        <w:spacing w:after="0" w:line="240" w:lineRule="auto"/>
        <w:ind w:left="2160"/>
        <w:rPr>
          <w:rFonts w:eastAsia="Times New Roman" w:cs="Arial"/>
          <w:szCs w:val="24"/>
          <w:highlight w:val="lightGray"/>
        </w:rPr>
      </w:pPr>
    </w:p>
    <w:p w14:paraId="74498651" w14:textId="77777777" w:rsidR="005906EE" w:rsidRPr="005906EE" w:rsidRDefault="005906EE" w:rsidP="005906EE">
      <w:pPr>
        <w:numPr>
          <w:ilvl w:val="0"/>
          <w:numId w:val="24"/>
        </w:numPr>
        <w:spacing w:after="0" w:line="240" w:lineRule="auto"/>
        <w:ind w:left="2160" w:hanging="540"/>
        <w:rPr>
          <w:rFonts w:eastAsia="Times New Roman" w:cs="Arial"/>
          <w:szCs w:val="24"/>
        </w:rPr>
      </w:pPr>
      <w:r w:rsidRPr="005906EE">
        <w:rPr>
          <w:rFonts w:eastAsia="Times New Roman" w:cs="Arial"/>
          <w:szCs w:val="24"/>
        </w:rPr>
        <w:t>Describe the criteria for probationer case assignment(s) to the unit.</w:t>
      </w:r>
    </w:p>
    <w:p w14:paraId="43B2D79F" w14:textId="77777777" w:rsidR="0003406B" w:rsidRPr="007B2327" w:rsidRDefault="0003406B" w:rsidP="009A07A1">
      <w:pPr>
        <w:spacing w:after="0" w:line="240" w:lineRule="auto"/>
        <w:ind w:left="2160"/>
        <w:rPr>
          <w:rFonts w:eastAsia="Times New Roman" w:cs="Arial"/>
          <w:szCs w:val="24"/>
          <w:highlight w:val="lightGray"/>
        </w:rPr>
      </w:pPr>
    </w:p>
    <w:p w14:paraId="3F06D4E4" w14:textId="77777777" w:rsidR="005906EE" w:rsidRPr="005906EE" w:rsidRDefault="005906EE" w:rsidP="005906EE">
      <w:pPr>
        <w:numPr>
          <w:ilvl w:val="0"/>
          <w:numId w:val="24"/>
        </w:numPr>
        <w:spacing w:after="0" w:line="240" w:lineRule="auto"/>
        <w:ind w:left="2160" w:hanging="540"/>
        <w:rPr>
          <w:rFonts w:eastAsia="Times New Roman" w:cs="Arial"/>
          <w:szCs w:val="24"/>
        </w:rPr>
      </w:pPr>
      <w:r w:rsidRPr="005906EE">
        <w:rPr>
          <w:rFonts w:eastAsia="Times New Roman" w:cs="Arial"/>
          <w:szCs w:val="24"/>
        </w:rPr>
        <w:t>Describe projected statistics for the following:</w:t>
      </w:r>
    </w:p>
    <w:p w14:paraId="0421F869" w14:textId="77777777" w:rsidR="005906EE" w:rsidRPr="005906EE" w:rsidRDefault="005906EE" w:rsidP="005906EE">
      <w:pPr>
        <w:spacing w:after="0" w:line="240" w:lineRule="auto"/>
        <w:rPr>
          <w:rFonts w:eastAsia="Times New Roman" w:cs="Arial"/>
          <w:szCs w:val="24"/>
        </w:rPr>
      </w:pPr>
    </w:p>
    <w:p w14:paraId="264395DC" w14:textId="77777777" w:rsidR="005906EE" w:rsidRPr="005906EE" w:rsidRDefault="005906EE" w:rsidP="005906EE">
      <w:pPr>
        <w:numPr>
          <w:ilvl w:val="1"/>
          <w:numId w:val="24"/>
        </w:numPr>
        <w:spacing w:after="0" w:line="240" w:lineRule="auto"/>
        <w:ind w:left="2700" w:hanging="540"/>
        <w:rPr>
          <w:rFonts w:eastAsia="Times New Roman" w:cs="Arial"/>
          <w:szCs w:val="24"/>
        </w:rPr>
      </w:pPr>
      <w:r w:rsidRPr="005906EE">
        <w:rPr>
          <w:rFonts w:eastAsia="Times New Roman" w:cs="Arial"/>
          <w:szCs w:val="24"/>
        </w:rPr>
        <w:t>Number of probationers during the reporting period</w:t>
      </w:r>
    </w:p>
    <w:p w14:paraId="09D8D7DE" w14:textId="77777777" w:rsidR="005906EE" w:rsidRPr="005906EE" w:rsidRDefault="005906EE" w:rsidP="005906EE">
      <w:pPr>
        <w:numPr>
          <w:ilvl w:val="1"/>
          <w:numId w:val="24"/>
        </w:numPr>
        <w:spacing w:after="0" w:line="240" w:lineRule="auto"/>
        <w:ind w:left="2700" w:hanging="540"/>
        <w:rPr>
          <w:rFonts w:eastAsia="Times New Roman" w:cs="Arial"/>
          <w:szCs w:val="24"/>
        </w:rPr>
      </w:pPr>
      <w:r w:rsidRPr="005906EE">
        <w:rPr>
          <w:rFonts w:eastAsia="Times New Roman" w:cs="Arial"/>
          <w:szCs w:val="24"/>
        </w:rPr>
        <w:t>Number of field contact</w:t>
      </w:r>
      <w:r w:rsidR="00BE5183">
        <w:rPr>
          <w:rFonts w:eastAsia="Times New Roman" w:cs="Arial"/>
          <w:szCs w:val="24"/>
        </w:rPr>
        <w:t>s</w:t>
      </w:r>
      <w:r w:rsidRPr="005906EE">
        <w:rPr>
          <w:rFonts w:eastAsia="Times New Roman" w:cs="Arial"/>
          <w:szCs w:val="24"/>
        </w:rPr>
        <w:t xml:space="preserve"> made with victims</w:t>
      </w:r>
    </w:p>
    <w:p w14:paraId="5EDE02F0" w14:textId="77777777" w:rsidR="005906EE" w:rsidRPr="005906EE" w:rsidRDefault="005906EE" w:rsidP="005906EE">
      <w:pPr>
        <w:numPr>
          <w:ilvl w:val="1"/>
          <w:numId w:val="24"/>
        </w:numPr>
        <w:spacing w:after="0" w:line="240" w:lineRule="auto"/>
        <w:ind w:left="2700" w:hanging="540"/>
        <w:rPr>
          <w:rFonts w:eastAsia="Times New Roman" w:cs="Arial"/>
          <w:szCs w:val="24"/>
        </w:rPr>
      </w:pPr>
      <w:r w:rsidRPr="005906EE">
        <w:rPr>
          <w:rFonts w:eastAsia="Times New Roman" w:cs="Arial"/>
          <w:szCs w:val="24"/>
        </w:rPr>
        <w:t>Number of in-person contacts made with victims</w:t>
      </w:r>
    </w:p>
    <w:p w14:paraId="0623A03C" w14:textId="77777777" w:rsidR="005906EE" w:rsidRPr="005906EE" w:rsidRDefault="005906EE" w:rsidP="005906EE">
      <w:pPr>
        <w:numPr>
          <w:ilvl w:val="1"/>
          <w:numId w:val="24"/>
        </w:numPr>
        <w:spacing w:after="0" w:line="240" w:lineRule="auto"/>
        <w:ind w:left="2700" w:hanging="540"/>
        <w:rPr>
          <w:rFonts w:eastAsia="Times New Roman" w:cs="Arial"/>
          <w:szCs w:val="24"/>
        </w:rPr>
      </w:pPr>
      <w:r w:rsidRPr="005906EE">
        <w:rPr>
          <w:rFonts w:eastAsia="Times New Roman" w:cs="Arial"/>
          <w:szCs w:val="24"/>
        </w:rPr>
        <w:t>Number of telephone contacts made with victims</w:t>
      </w:r>
    </w:p>
    <w:p w14:paraId="1FC6D89E" w14:textId="77777777" w:rsidR="005906EE" w:rsidRPr="005906EE" w:rsidRDefault="005906EE" w:rsidP="005906EE">
      <w:pPr>
        <w:numPr>
          <w:ilvl w:val="1"/>
          <w:numId w:val="24"/>
        </w:numPr>
        <w:spacing w:after="0" w:line="240" w:lineRule="auto"/>
        <w:ind w:left="2700" w:hanging="540"/>
        <w:rPr>
          <w:rFonts w:eastAsia="Times New Roman" w:cs="Arial"/>
          <w:szCs w:val="24"/>
        </w:rPr>
      </w:pPr>
      <w:r w:rsidRPr="005906EE">
        <w:rPr>
          <w:rFonts w:eastAsia="Times New Roman" w:cs="Arial"/>
          <w:szCs w:val="24"/>
        </w:rPr>
        <w:t xml:space="preserve">Number of </w:t>
      </w:r>
      <w:r w:rsidR="00BE5183">
        <w:rPr>
          <w:rFonts w:eastAsia="Times New Roman" w:cs="Arial"/>
          <w:szCs w:val="24"/>
        </w:rPr>
        <w:t xml:space="preserve">total </w:t>
      </w:r>
      <w:r w:rsidRPr="005906EE">
        <w:rPr>
          <w:rFonts w:eastAsia="Times New Roman" w:cs="Arial"/>
          <w:szCs w:val="24"/>
        </w:rPr>
        <w:t>contacts with victims</w:t>
      </w:r>
    </w:p>
    <w:p w14:paraId="2A70EF6E" w14:textId="77777777" w:rsidR="0003406B" w:rsidRPr="007B2327" w:rsidRDefault="0003406B" w:rsidP="009A07A1">
      <w:pPr>
        <w:spacing w:after="0" w:line="240" w:lineRule="auto"/>
        <w:ind w:left="2160"/>
        <w:rPr>
          <w:rFonts w:eastAsia="Times New Roman" w:cs="Arial"/>
          <w:szCs w:val="24"/>
          <w:highlight w:val="lightGray"/>
        </w:rPr>
      </w:pPr>
    </w:p>
    <w:p w14:paraId="499E141F" w14:textId="77777777" w:rsidR="005906EE" w:rsidRPr="005906EE" w:rsidRDefault="005906EE" w:rsidP="005906EE">
      <w:pPr>
        <w:numPr>
          <w:ilvl w:val="0"/>
          <w:numId w:val="24"/>
        </w:numPr>
        <w:spacing w:after="0" w:line="240" w:lineRule="auto"/>
        <w:ind w:left="2160" w:hanging="540"/>
        <w:rPr>
          <w:rFonts w:eastAsia="Times New Roman" w:cs="Arial"/>
          <w:szCs w:val="24"/>
        </w:rPr>
      </w:pPr>
      <w:r w:rsidRPr="005906EE">
        <w:rPr>
          <w:rFonts w:eastAsia="Times New Roman" w:cs="Arial"/>
          <w:szCs w:val="24"/>
        </w:rPr>
        <w:t>Firearms prohibition:</w:t>
      </w:r>
    </w:p>
    <w:p w14:paraId="5076B5D6" w14:textId="77777777" w:rsidR="005906EE" w:rsidRPr="005906EE" w:rsidRDefault="005906EE" w:rsidP="005906EE">
      <w:pPr>
        <w:spacing w:after="0" w:line="240" w:lineRule="auto"/>
        <w:ind w:left="2160"/>
        <w:rPr>
          <w:rFonts w:eastAsia="Times New Roman" w:cs="Arial"/>
          <w:szCs w:val="24"/>
        </w:rPr>
      </w:pPr>
    </w:p>
    <w:p w14:paraId="752AC501" w14:textId="77777777" w:rsidR="005906EE" w:rsidRPr="005906EE" w:rsidRDefault="005906EE" w:rsidP="005906EE">
      <w:pPr>
        <w:numPr>
          <w:ilvl w:val="1"/>
          <w:numId w:val="24"/>
        </w:numPr>
        <w:spacing w:after="0" w:line="240" w:lineRule="auto"/>
        <w:ind w:left="2700" w:hanging="540"/>
        <w:rPr>
          <w:rFonts w:eastAsia="Times New Roman" w:cs="Arial"/>
          <w:szCs w:val="24"/>
        </w:rPr>
      </w:pPr>
      <w:r w:rsidRPr="005906EE">
        <w:rPr>
          <w:rFonts w:eastAsia="Times New Roman" w:cs="Arial"/>
          <w:szCs w:val="24"/>
        </w:rPr>
        <w:t>Provide estimated number of Automated Firearms System (AFS) searches of project-specific probationers to identify those probationers possessing firearms</w:t>
      </w:r>
      <w:r w:rsidR="006E5BA3">
        <w:rPr>
          <w:rFonts w:eastAsia="Times New Roman" w:cs="Arial"/>
          <w:szCs w:val="24"/>
        </w:rPr>
        <w:t>.</w:t>
      </w:r>
    </w:p>
    <w:p w14:paraId="04D4B7A5" w14:textId="77777777" w:rsidR="005906EE" w:rsidRPr="005906EE" w:rsidRDefault="005906EE" w:rsidP="005906EE">
      <w:pPr>
        <w:numPr>
          <w:ilvl w:val="1"/>
          <w:numId w:val="24"/>
        </w:numPr>
        <w:spacing w:after="0" w:line="240" w:lineRule="auto"/>
        <w:ind w:left="2700" w:hanging="540"/>
        <w:rPr>
          <w:rFonts w:eastAsia="Times New Roman" w:cs="Arial"/>
          <w:szCs w:val="24"/>
        </w:rPr>
      </w:pPr>
      <w:r w:rsidRPr="005906EE">
        <w:rPr>
          <w:rFonts w:eastAsia="Times New Roman" w:cs="Arial"/>
          <w:szCs w:val="24"/>
        </w:rPr>
        <w:t>Facilitate the removal of any prohibited firearm(s) from probationer</w:t>
      </w:r>
      <w:r w:rsidR="00BE5183">
        <w:rPr>
          <w:rFonts w:eastAsia="Times New Roman" w:cs="Arial"/>
          <w:szCs w:val="24"/>
        </w:rPr>
        <w:t>s</w:t>
      </w:r>
      <w:r w:rsidRPr="005906EE">
        <w:rPr>
          <w:rFonts w:eastAsia="Times New Roman" w:cs="Arial"/>
          <w:szCs w:val="24"/>
        </w:rPr>
        <w:t xml:space="preserve"> and subsequent violation charges</w:t>
      </w:r>
      <w:r w:rsidR="006E5BA3">
        <w:rPr>
          <w:rFonts w:eastAsia="Times New Roman" w:cs="Arial"/>
          <w:szCs w:val="24"/>
        </w:rPr>
        <w:t>.</w:t>
      </w:r>
    </w:p>
    <w:p w14:paraId="6F95E737" w14:textId="77777777" w:rsidR="006E5BA3" w:rsidRDefault="005906EE" w:rsidP="003C5991">
      <w:pPr>
        <w:numPr>
          <w:ilvl w:val="1"/>
          <w:numId w:val="24"/>
        </w:numPr>
        <w:spacing w:after="0" w:line="240" w:lineRule="auto"/>
        <w:ind w:left="2700" w:hanging="540"/>
        <w:rPr>
          <w:rFonts w:eastAsia="Times New Roman" w:cs="Arial"/>
          <w:szCs w:val="24"/>
        </w:rPr>
      </w:pPr>
      <w:r w:rsidRPr="006E5BA3">
        <w:rPr>
          <w:rFonts w:eastAsia="Times New Roman" w:cs="Arial"/>
          <w:szCs w:val="24"/>
        </w:rPr>
        <w:t>Contact</w:t>
      </w:r>
      <w:r w:rsidR="006E5BA3" w:rsidRPr="006E5BA3">
        <w:rPr>
          <w:rFonts w:eastAsia="Times New Roman" w:cs="Arial"/>
          <w:szCs w:val="24"/>
        </w:rPr>
        <w:t xml:space="preserve"> the</w:t>
      </w:r>
      <w:r w:rsidRPr="006E5BA3">
        <w:rPr>
          <w:rFonts w:eastAsia="Times New Roman" w:cs="Arial"/>
          <w:szCs w:val="24"/>
        </w:rPr>
        <w:t xml:space="preserve"> probation caseload by telephone or by mail to ensure each probationer under</w:t>
      </w:r>
      <w:r w:rsidR="006E5BA3">
        <w:rPr>
          <w:rFonts w:eastAsia="Times New Roman" w:cs="Arial"/>
          <w:szCs w:val="24"/>
        </w:rPr>
        <w:t>stands the firearm prohibitions</w:t>
      </w:r>
      <w:r w:rsidR="006E5BA3" w:rsidRPr="006E5BA3">
        <w:rPr>
          <w:rFonts w:eastAsia="Times New Roman" w:cs="Arial"/>
          <w:szCs w:val="24"/>
        </w:rPr>
        <w:t>.</w:t>
      </w:r>
    </w:p>
    <w:p w14:paraId="64D4249C" w14:textId="77777777" w:rsidR="0003406B" w:rsidRDefault="005906EE" w:rsidP="003C5991">
      <w:pPr>
        <w:numPr>
          <w:ilvl w:val="1"/>
          <w:numId w:val="24"/>
        </w:numPr>
        <w:spacing w:after="0" w:line="240" w:lineRule="auto"/>
        <w:ind w:left="2700" w:hanging="540"/>
        <w:rPr>
          <w:rFonts w:eastAsia="Times New Roman" w:cs="Arial"/>
          <w:szCs w:val="24"/>
        </w:rPr>
      </w:pPr>
      <w:r w:rsidRPr="006E5BA3">
        <w:rPr>
          <w:rFonts w:eastAsia="Times New Roman" w:cs="Arial"/>
          <w:szCs w:val="24"/>
        </w:rPr>
        <w:t>Distribution of educational materials on firearm prohibitions and confiscation laws to: (at a minimum) probationers, firearm dealers, law enforcement, the courts, community-based victim advocates, and victims of domestic violence</w:t>
      </w:r>
      <w:r w:rsidR="006E5BA3">
        <w:rPr>
          <w:rFonts w:eastAsia="Times New Roman" w:cs="Arial"/>
          <w:szCs w:val="24"/>
        </w:rPr>
        <w:t>.</w:t>
      </w:r>
    </w:p>
    <w:p w14:paraId="398D69C9" w14:textId="77777777" w:rsidR="000B72D9" w:rsidRPr="006E5BA3" w:rsidRDefault="000B72D9" w:rsidP="000B72D9">
      <w:pPr>
        <w:spacing w:after="0" w:line="240" w:lineRule="auto"/>
        <w:ind w:left="2700"/>
        <w:rPr>
          <w:rFonts w:eastAsia="Times New Roman" w:cs="Arial"/>
          <w:szCs w:val="24"/>
        </w:rPr>
      </w:pPr>
    </w:p>
    <w:p w14:paraId="01201A31" w14:textId="77777777" w:rsidR="005906EE" w:rsidRPr="005906EE" w:rsidRDefault="006E5BA3" w:rsidP="005906EE">
      <w:pPr>
        <w:numPr>
          <w:ilvl w:val="0"/>
          <w:numId w:val="24"/>
        </w:numPr>
        <w:spacing w:after="0" w:line="240" w:lineRule="auto"/>
        <w:ind w:left="2160" w:hanging="540"/>
        <w:rPr>
          <w:rFonts w:eastAsia="Times New Roman" w:cs="Arial"/>
          <w:szCs w:val="24"/>
        </w:rPr>
      </w:pPr>
      <w:r>
        <w:rPr>
          <w:rFonts w:eastAsia="Times New Roman" w:cs="Arial"/>
          <w:szCs w:val="24"/>
        </w:rPr>
        <w:t>Develop a p</w:t>
      </w:r>
      <w:r w:rsidR="005906EE" w:rsidRPr="005906EE">
        <w:rPr>
          <w:rFonts w:eastAsia="Times New Roman" w:cs="Arial"/>
          <w:szCs w:val="24"/>
        </w:rPr>
        <w:t>roposed training schedule/plan to ensure probation officer(s) assigned to the project re</w:t>
      </w:r>
      <w:r>
        <w:rPr>
          <w:rFonts w:eastAsia="Times New Roman" w:cs="Arial"/>
          <w:szCs w:val="24"/>
        </w:rPr>
        <w:t>ceive Program-specific training.</w:t>
      </w:r>
    </w:p>
    <w:p w14:paraId="479978EE" w14:textId="77777777" w:rsidR="0003406B" w:rsidRPr="007B2327" w:rsidRDefault="0003406B" w:rsidP="009A07A1">
      <w:pPr>
        <w:spacing w:after="0" w:line="240" w:lineRule="auto"/>
        <w:ind w:left="2160"/>
        <w:rPr>
          <w:rFonts w:eastAsia="Times New Roman" w:cs="Arial"/>
          <w:szCs w:val="24"/>
          <w:highlight w:val="lightGray"/>
        </w:rPr>
      </w:pPr>
    </w:p>
    <w:p w14:paraId="65C125F7" w14:textId="77777777" w:rsidR="0003406B" w:rsidRPr="000B72D9" w:rsidRDefault="005906EE" w:rsidP="000B72D9">
      <w:pPr>
        <w:numPr>
          <w:ilvl w:val="0"/>
          <w:numId w:val="24"/>
        </w:numPr>
        <w:spacing w:after="0" w:line="240" w:lineRule="auto"/>
        <w:ind w:left="2160" w:hanging="540"/>
        <w:rPr>
          <w:rFonts w:eastAsia="Times New Roman" w:cs="Arial"/>
          <w:szCs w:val="24"/>
        </w:rPr>
      </w:pPr>
      <w:r w:rsidRPr="008C660E">
        <w:rPr>
          <w:rFonts w:eastAsia="Times New Roman" w:cs="Arial"/>
          <w:szCs w:val="24"/>
        </w:rPr>
        <w:t xml:space="preserve">Describe how the monthly probation caseload is determined and maintained at a reduced </w:t>
      </w:r>
      <w:r w:rsidR="006E5BA3">
        <w:rPr>
          <w:rFonts w:eastAsia="Times New Roman" w:cs="Arial"/>
          <w:szCs w:val="24"/>
        </w:rPr>
        <w:t>level.</w:t>
      </w:r>
    </w:p>
    <w:p w14:paraId="3DDA626D" w14:textId="77777777" w:rsidR="006106C1" w:rsidRPr="007B2327" w:rsidRDefault="00B15AB0" w:rsidP="00B54EF2">
      <w:pPr>
        <w:pStyle w:val="Heading3"/>
      </w:pPr>
      <w:bookmarkStart w:id="22" w:name="_Toc39828042"/>
      <w:r w:rsidRPr="007B2327">
        <w:lastRenderedPageBreak/>
        <w:t>Subrecipient Grants Management Assessment</w:t>
      </w:r>
      <w:bookmarkEnd w:id="22"/>
    </w:p>
    <w:p w14:paraId="7DFEC670" w14:textId="77777777" w:rsidR="006106C1" w:rsidRPr="007B2327" w:rsidRDefault="006106C1" w:rsidP="009A07A1">
      <w:pPr>
        <w:pStyle w:val="ListParagraph"/>
        <w:tabs>
          <w:tab w:val="right" w:leader="dot" w:pos="10800"/>
        </w:tabs>
        <w:spacing w:after="0" w:line="240" w:lineRule="auto"/>
        <w:ind w:left="1080"/>
        <w:rPr>
          <w:rFonts w:eastAsia="Times New Roman" w:cs="Arial"/>
          <w:szCs w:val="24"/>
        </w:rPr>
      </w:pPr>
    </w:p>
    <w:p w14:paraId="320FA489" w14:textId="77777777" w:rsidR="00855AAE" w:rsidRPr="007B2327" w:rsidRDefault="00855AAE" w:rsidP="009A07A1">
      <w:pPr>
        <w:pStyle w:val="ListParagraph"/>
        <w:tabs>
          <w:tab w:val="right" w:leader="dot" w:pos="10800"/>
        </w:tabs>
        <w:spacing w:after="0" w:line="240" w:lineRule="auto"/>
        <w:ind w:left="1080"/>
        <w:rPr>
          <w:rFonts w:eastAsia="Times New Roman" w:cs="Arial"/>
          <w:szCs w:val="24"/>
        </w:rPr>
      </w:pPr>
      <w:r w:rsidRPr="007B2327">
        <w:rPr>
          <w:rFonts w:eastAsia="Times New Roman" w:cs="Arial"/>
          <w:szCs w:val="24"/>
        </w:rPr>
        <w:t>Per title 2 CFR § 200.331, Cal OES is required to evaluate the risk of noncompliance with federal statutes, regulations, and gran</w:t>
      </w:r>
      <w:r w:rsidR="008D7C5F" w:rsidRPr="007B2327">
        <w:rPr>
          <w:rFonts w:eastAsia="Times New Roman" w:cs="Arial"/>
          <w:szCs w:val="24"/>
        </w:rPr>
        <w:t>t</w:t>
      </w:r>
      <w:r w:rsidRPr="007B2327">
        <w:rPr>
          <w:rFonts w:eastAsia="Times New Roman" w:cs="Arial"/>
          <w:szCs w:val="24"/>
        </w:rPr>
        <w:t xml:space="preserve"> terms and conditions posed by each </w:t>
      </w:r>
      <w:r w:rsidR="008D7C5F" w:rsidRPr="007B2327">
        <w:rPr>
          <w:rFonts w:eastAsia="Times New Roman" w:cs="Arial"/>
          <w:szCs w:val="24"/>
        </w:rPr>
        <w:t>S</w:t>
      </w:r>
      <w:r w:rsidRPr="007B2327">
        <w:rPr>
          <w:rFonts w:eastAsia="Times New Roman" w:cs="Arial"/>
          <w:szCs w:val="24"/>
        </w:rPr>
        <w:t>ubrecipient of pass-through funding. The assessment is made in order to determine and provide an appropriate level of technical assistance, tr</w:t>
      </w:r>
      <w:r w:rsidR="00046545" w:rsidRPr="007B2327">
        <w:rPr>
          <w:rFonts w:eastAsia="Times New Roman" w:cs="Arial"/>
          <w:szCs w:val="24"/>
        </w:rPr>
        <w:t>aining, and grant oversight to S</w:t>
      </w:r>
      <w:r w:rsidRPr="007B2327">
        <w:rPr>
          <w:rFonts w:eastAsia="Times New Roman" w:cs="Arial"/>
          <w:szCs w:val="24"/>
        </w:rPr>
        <w:t>ubrecipients. Instructions are included on the form.</w:t>
      </w:r>
    </w:p>
    <w:p w14:paraId="1D27DA56" w14:textId="77777777" w:rsidR="00FB0E78" w:rsidRPr="007B2327" w:rsidRDefault="00FB0E78" w:rsidP="009A07A1">
      <w:pPr>
        <w:pStyle w:val="ListParagraph"/>
        <w:tabs>
          <w:tab w:val="right" w:leader="dot" w:pos="10800"/>
        </w:tabs>
        <w:spacing w:after="0" w:line="240" w:lineRule="auto"/>
        <w:ind w:left="1080"/>
        <w:rPr>
          <w:rFonts w:eastAsia="Times New Roman" w:cs="Arial"/>
          <w:szCs w:val="24"/>
        </w:rPr>
      </w:pPr>
    </w:p>
    <w:p w14:paraId="1CEFE26C" w14:textId="77777777" w:rsidR="006106C1" w:rsidRPr="007B2327" w:rsidRDefault="00B15AB0" w:rsidP="00B54EF2">
      <w:pPr>
        <w:pStyle w:val="Heading3"/>
      </w:pPr>
      <w:bookmarkStart w:id="23" w:name="_Toc39828043"/>
      <w:r w:rsidRPr="007B2327">
        <w:t xml:space="preserve">Project Service Area Information </w:t>
      </w:r>
      <w:r w:rsidR="006106C1" w:rsidRPr="007B2327">
        <w:t>(Cal OES 2-154)</w:t>
      </w:r>
      <w:bookmarkEnd w:id="23"/>
    </w:p>
    <w:p w14:paraId="39CE0028" w14:textId="77777777" w:rsidR="006106C1" w:rsidRPr="007B2327" w:rsidRDefault="006106C1" w:rsidP="009A07A1">
      <w:pPr>
        <w:pStyle w:val="ListParagraph"/>
        <w:tabs>
          <w:tab w:val="right" w:leader="dot" w:pos="10800"/>
        </w:tabs>
        <w:spacing w:after="0" w:line="240" w:lineRule="auto"/>
        <w:ind w:left="1080"/>
        <w:rPr>
          <w:rFonts w:eastAsia="Times New Roman" w:cs="Arial"/>
          <w:szCs w:val="24"/>
        </w:rPr>
      </w:pPr>
    </w:p>
    <w:p w14:paraId="2EE8DDD7" w14:textId="77777777" w:rsidR="00B54EF2" w:rsidRDefault="00855AAE" w:rsidP="00B54EF2">
      <w:pPr>
        <w:pStyle w:val="ListParagraph"/>
        <w:tabs>
          <w:tab w:val="right" w:leader="dot" w:pos="10800"/>
        </w:tabs>
        <w:spacing w:after="0" w:line="240" w:lineRule="auto"/>
        <w:ind w:left="1080"/>
        <w:rPr>
          <w:rFonts w:eastAsia="Times New Roman" w:cs="Arial"/>
          <w:szCs w:val="24"/>
        </w:rPr>
      </w:pPr>
      <w:r w:rsidRPr="007B2327">
        <w:rPr>
          <w:rFonts w:eastAsia="Times New Roman" w:cs="Arial"/>
          <w:szCs w:val="24"/>
        </w:rPr>
        <w:t>The Project Service Area Information form identifies the counties, cities, and congressional districts served by the project. Instruc</w:t>
      </w:r>
      <w:r w:rsidR="00B54EF2">
        <w:rPr>
          <w:rFonts w:eastAsia="Times New Roman" w:cs="Arial"/>
          <w:szCs w:val="24"/>
        </w:rPr>
        <w:t>tions are included on the form.</w:t>
      </w:r>
    </w:p>
    <w:p w14:paraId="36935CBE" w14:textId="77777777" w:rsidR="00B54EF2" w:rsidRDefault="00B54EF2" w:rsidP="00B54EF2">
      <w:pPr>
        <w:pStyle w:val="ListParagraph"/>
        <w:tabs>
          <w:tab w:val="right" w:leader="dot" w:pos="10800"/>
        </w:tabs>
        <w:spacing w:after="0" w:line="240" w:lineRule="auto"/>
        <w:ind w:left="1080"/>
        <w:rPr>
          <w:rFonts w:eastAsia="Times New Roman" w:cs="Arial"/>
          <w:szCs w:val="24"/>
        </w:rPr>
      </w:pPr>
    </w:p>
    <w:p w14:paraId="4E59C47B" w14:textId="77777777" w:rsidR="006106C1" w:rsidRPr="00B54EF2" w:rsidRDefault="00B15AB0" w:rsidP="00B54EF2">
      <w:pPr>
        <w:pStyle w:val="Heading3"/>
        <w:rPr>
          <w:rFonts w:cs="Arial"/>
        </w:rPr>
      </w:pPr>
      <w:bookmarkStart w:id="24" w:name="_Toc39828044"/>
      <w:r w:rsidRPr="007B2327">
        <w:t>Organizational Chart</w:t>
      </w:r>
      <w:bookmarkEnd w:id="24"/>
    </w:p>
    <w:p w14:paraId="64D38C41" w14:textId="77777777" w:rsidR="006106C1" w:rsidRPr="007B2327" w:rsidRDefault="006106C1" w:rsidP="009A07A1">
      <w:pPr>
        <w:pStyle w:val="ListParagraph"/>
        <w:tabs>
          <w:tab w:val="right" w:leader="dot" w:pos="10800"/>
        </w:tabs>
        <w:spacing w:after="0" w:line="240" w:lineRule="auto"/>
        <w:ind w:left="1080"/>
        <w:rPr>
          <w:rFonts w:eastAsia="Times New Roman" w:cs="Arial"/>
          <w:szCs w:val="24"/>
        </w:rPr>
      </w:pPr>
    </w:p>
    <w:p w14:paraId="22B89732" w14:textId="77777777" w:rsidR="001171C8" w:rsidRPr="007B2327" w:rsidRDefault="006106C1" w:rsidP="009A07A1">
      <w:pPr>
        <w:pStyle w:val="ListParagraph"/>
        <w:tabs>
          <w:tab w:val="right" w:leader="dot" w:pos="10800"/>
        </w:tabs>
        <w:spacing w:after="0" w:line="240" w:lineRule="auto"/>
        <w:ind w:left="1080"/>
        <w:rPr>
          <w:rFonts w:eastAsia="Times New Roman" w:cs="Arial"/>
          <w:szCs w:val="24"/>
        </w:rPr>
      </w:pPr>
      <w:r w:rsidRPr="007B2327">
        <w:rPr>
          <w:rFonts w:eastAsia="Times New Roman" w:cs="Arial"/>
          <w:szCs w:val="24"/>
        </w:rPr>
        <w:t>The Organizational Chart should clearly depict the structure of the Applicant organization and the specific unit within the organization responsible for the implementation of the project. This chart should also depict supporting units within the organization (e.g., the Accounting Unit) and the lines of authority within the organization. Job titles on the Organizational Chart must match those in the Budget Pages and Budget Narrative.</w:t>
      </w:r>
    </w:p>
    <w:p w14:paraId="1E8D1D20" w14:textId="77777777" w:rsidR="006106C1" w:rsidRPr="007B2327" w:rsidRDefault="006106C1" w:rsidP="009A07A1">
      <w:pPr>
        <w:tabs>
          <w:tab w:val="right" w:leader="dot" w:pos="10800"/>
        </w:tabs>
        <w:spacing w:after="0" w:line="240" w:lineRule="auto"/>
        <w:ind w:left="1080"/>
        <w:contextualSpacing/>
        <w:rPr>
          <w:rFonts w:eastAsia="Times New Roman" w:cs="Arial"/>
          <w:szCs w:val="24"/>
        </w:rPr>
      </w:pPr>
    </w:p>
    <w:p w14:paraId="26A324CD" w14:textId="77777777" w:rsidR="006106C1" w:rsidRPr="007B2327" w:rsidRDefault="00B15AB0" w:rsidP="00B54EF2">
      <w:pPr>
        <w:pStyle w:val="Heading3"/>
      </w:pPr>
      <w:bookmarkStart w:id="25" w:name="_Toc39828045"/>
      <w:r w:rsidRPr="007B2327">
        <w:t>Additional Forms/Documents</w:t>
      </w:r>
      <w:bookmarkEnd w:id="25"/>
    </w:p>
    <w:p w14:paraId="5BC78D95" w14:textId="77777777" w:rsidR="00B37728" w:rsidRPr="007B2327" w:rsidRDefault="00B37728" w:rsidP="009A07A1">
      <w:pPr>
        <w:pStyle w:val="ListParagraph"/>
        <w:tabs>
          <w:tab w:val="right" w:leader="dot" w:pos="10800"/>
        </w:tabs>
        <w:spacing w:after="0" w:line="240" w:lineRule="auto"/>
        <w:ind w:left="1080"/>
        <w:rPr>
          <w:rFonts w:eastAsia="Times New Roman" w:cs="Arial"/>
          <w:szCs w:val="24"/>
        </w:rPr>
      </w:pPr>
    </w:p>
    <w:p w14:paraId="118F876A" w14:textId="77777777" w:rsidR="006106C1" w:rsidRPr="007B2327" w:rsidRDefault="006106C1" w:rsidP="009A07A1">
      <w:pPr>
        <w:pStyle w:val="ListParagraph"/>
        <w:tabs>
          <w:tab w:val="right" w:leader="dot" w:pos="10800"/>
        </w:tabs>
        <w:spacing w:after="0" w:line="240" w:lineRule="auto"/>
        <w:ind w:left="1080"/>
        <w:rPr>
          <w:rFonts w:eastAsia="Times New Roman" w:cs="Arial"/>
          <w:szCs w:val="24"/>
        </w:rPr>
      </w:pPr>
      <w:r w:rsidRPr="007B2327">
        <w:rPr>
          <w:rFonts w:eastAsia="Times New Roman" w:cs="Arial"/>
          <w:szCs w:val="24"/>
        </w:rPr>
        <w:t>The following are required only if applicable:</w:t>
      </w:r>
    </w:p>
    <w:p w14:paraId="4A4AB1C4" w14:textId="77777777" w:rsidR="006106C1" w:rsidRPr="007B2327" w:rsidRDefault="006106C1" w:rsidP="009A07A1">
      <w:pPr>
        <w:pStyle w:val="ListParagraph"/>
        <w:tabs>
          <w:tab w:val="right" w:leader="dot" w:pos="10800"/>
        </w:tabs>
        <w:spacing w:after="0" w:line="240" w:lineRule="auto"/>
        <w:ind w:left="1080"/>
        <w:rPr>
          <w:rFonts w:eastAsia="Times New Roman" w:cs="Arial"/>
          <w:szCs w:val="24"/>
        </w:rPr>
      </w:pPr>
    </w:p>
    <w:p w14:paraId="2E929840" w14:textId="77777777" w:rsidR="009C7F4D" w:rsidRPr="0067133D" w:rsidRDefault="009C7F4D" w:rsidP="009C7F4D">
      <w:pPr>
        <w:numPr>
          <w:ilvl w:val="0"/>
          <w:numId w:val="18"/>
        </w:numPr>
        <w:tabs>
          <w:tab w:val="right" w:leader="dot" w:pos="10800"/>
        </w:tabs>
        <w:spacing w:after="0" w:line="240" w:lineRule="auto"/>
        <w:ind w:left="1620" w:hanging="540"/>
        <w:rPr>
          <w:rFonts w:eastAsia="Times New Roman" w:cs="Arial"/>
          <w:szCs w:val="24"/>
        </w:rPr>
      </w:pPr>
      <w:r w:rsidRPr="0067133D">
        <w:rPr>
          <w:rFonts w:eastAsia="Times New Roman" w:cs="Arial"/>
          <w:szCs w:val="24"/>
        </w:rPr>
        <w:t>Match Waiver Request</w:t>
      </w:r>
      <w:r w:rsidR="00B56864" w:rsidRPr="0067133D">
        <w:rPr>
          <w:rFonts w:eastAsia="Times New Roman" w:cs="Arial"/>
          <w:szCs w:val="24"/>
        </w:rPr>
        <w:t xml:space="preserve"> </w:t>
      </w:r>
    </w:p>
    <w:p w14:paraId="48E7A63E" w14:textId="77777777" w:rsidR="009C7F4D" w:rsidRPr="0067133D" w:rsidRDefault="009C7F4D" w:rsidP="009C7F4D">
      <w:pPr>
        <w:tabs>
          <w:tab w:val="right" w:leader="dot" w:pos="10800"/>
        </w:tabs>
        <w:spacing w:after="0" w:line="240" w:lineRule="auto"/>
        <w:ind w:left="1440"/>
        <w:rPr>
          <w:rFonts w:eastAsia="Times New Roman" w:cs="Arial"/>
          <w:szCs w:val="24"/>
        </w:rPr>
      </w:pPr>
    </w:p>
    <w:p w14:paraId="79E16DF0" w14:textId="77777777" w:rsidR="009C7F4D" w:rsidRPr="007B2327" w:rsidRDefault="00E246C9" w:rsidP="009C7F4D">
      <w:pPr>
        <w:tabs>
          <w:tab w:val="right" w:leader="dot" w:pos="10800"/>
        </w:tabs>
        <w:spacing w:after="0" w:line="240" w:lineRule="auto"/>
        <w:ind w:left="1620"/>
        <w:rPr>
          <w:rFonts w:eastAsia="Times New Roman" w:cs="Arial"/>
          <w:szCs w:val="24"/>
        </w:rPr>
      </w:pPr>
      <w:r w:rsidRPr="0067133D">
        <w:rPr>
          <w:rFonts w:eastAsia="Times New Roman" w:cs="Arial"/>
          <w:szCs w:val="24"/>
        </w:rPr>
        <w:t xml:space="preserve">This form is required only </w:t>
      </w:r>
      <w:r w:rsidR="009C7F4D" w:rsidRPr="0067133D">
        <w:rPr>
          <w:rFonts w:eastAsia="Times New Roman" w:cs="Arial"/>
          <w:szCs w:val="24"/>
        </w:rPr>
        <w:t>if the Applicant is requesting to waive a portion</w:t>
      </w:r>
      <w:r w:rsidR="00FF6B7F" w:rsidRPr="0067133D">
        <w:rPr>
          <w:rFonts w:eastAsia="Times New Roman" w:cs="Arial"/>
          <w:szCs w:val="24"/>
        </w:rPr>
        <w:t>, or all,</w:t>
      </w:r>
      <w:r w:rsidR="009C7F4D" w:rsidRPr="0067133D">
        <w:rPr>
          <w:rFonts w:eastAsia="Times New Roman" w:cs="Arial"/>
          <w:szCs w:val="24"/>
        </w:rPr>
        <w:t xml:space="preserve"> of the required Match.</w:t>
      </w:r>
      <w:r w:rsidR="00B56864" w:rsidRPr="0067133D">
        <w:rPr>
          <w:rFonts w:eastAsia="Times New Roman" w:cs="Arial"/>
          <w:szCs w:val="24"/>
        </w:rPr>
        <w:t xml:space="preserve"> See</w:t>
      </w:r>
      <w:r w:rsidR="00776C2C" w:rsidRPr="0067133D">
        <w:rPr>
          <w:rFonts w:eastAsia="Times New Roman" w:cs="Arial"/>
          <w:szCs w:val="24"/>
        </w:rPr>
        <w:t xml:space="preserve"> Part I, F., 1 for additional information.</w:t>
      </w:r>
    </w:p>
    <w:p w14:paraId="58439316" w14:textId="77777777" w:rsidR="009C7F4D" w:rsidRPr="007B2327" w:rsidRDefault="009C7F4D" w:rsidP="009C7F4D">
      <w:pPr>
        <w:tabs>
          <w:tab w:val="right" w:leader="dot" w:pos="10800"/>
        </w:tabs>
        <w:spacing w:after="0" w:line="240" w:lineRule="auto"/>
        <w:ind w:left="1440"/>
        <w:rPr>
          <w:rFonts w:eastAsia="Times New Roman" w:cs="Arial"/>
          <w:szCs w:val="24"/>
        </w:rPr>
      </w:pPr>
    </w:p>
    <w:p w14:paraId="336E996C" w14:textId="77777777" w:rsidR="009C7F4D" w:rsidRDefault="009C7F4D" w:rsidP="00E246C9">
      <w:pPr>
        <w:numPr>
          <w:ilvl w:val="0"/>
          <w:numId w:val="18"/>
        </w:numPr>
        <w:tabs>
          <w:tab w:val="right" w:leader="dot" w:pos="10800"/>
        </w:tabs>
        <w:spacing w:after="0" w:line="240" w:lineRule="auto"/>
        <w:ind w:left="1620" w:hanging="540"/>
        <w:rPr>
          <w:rFonts w:eastAsia="Times New Roman" w:cs="Arial"/>
          <w:szCs w:val="24"/>
        </w:rPr>
      </w:pPr>
      <w:r w:rsidRPr="007B2327">
        <w:rPr>
          <w:rFonts w:eastAsia="Times New Roman" w:cs="Arial"/>
          <w:szCs w:val="24"/>
        </w:rPr>
        <w:t>Operational Agreement(s)/Operational Agreement</w:t>
      </w:r>
      <w:r w:rsidR="002277D6">
        <w:rPr>
          <w:rFonts w:eastAsia="Times New Roman" w:cs="Arial"/>
          <w:szCs w:val="24"/>
        </w:rPr>
        <w:t>s</w:t>
      </w:r>
      <w:r w:rsidRPr="007B2327">
        <w:rPr>
          <w:rFonts w:eastAsia="Times New Roman" w:cs="Arial"/>
          <w:szCs w:val="24"/>
        </w:rPr>
        <w:t xml:space="preserve"> Summary Form</w:t>
      </w:r>
    </w:p>
    <w:p w14:paraId="35008353" w14:textId="77777777" w:rsidR="00E246C9" w:rsidRPr="00E246C9" w:rsidRDefault="00E246C9" w:rsidP="00E246C9">
      <w:pPr>
        <w:tabs>
          <w:tab w:val="right" w:leader="dot" w:pos="10800"/>
        </w:tabs>
        <w:spacing w:after="0" w:line="240" w:lineRule="auto"/>
        <w:ind w:left="1620"/>
        <w:rPr>
          <w:rFonts w:eastAsia="Times New Roman" w:cs="Arial"/>
          <w:szCs w:val="24"/>
        </w:rPr>
      </w:pPr>
    </w:p>
    <w:p w14:paraId="6FBADEBE" w14:textId="77777777" w:rsidR="0067133D" w:rsidRPr="0067133D" w:rsidRDefault="0067133D" w:rsidP="0067133D">
      <w:pPr>
        <w:tabs>
          <w:tab w:val="right" w:leader="dot" w:pos="10800"/>
        </w:tabs>
        <w:spacing w:after="0" w:line="240" w:lineRule="auto"/>
        <w:ind w:left="1620"/>
        <w:rPr>
          <w:rFonts w:eastAsia="Times New Roman" w:cs="Arial"/>
          <w:szCs w:val="24"/>
        </w:rPr>
      </w:pPr>
      <w:r w:rsidRPr="0067133D">
        <w:rPr>
          <w:rFonts w:eastAsia="Times New Roman" w:cs="Arial"/>
          <w:szCs w:val="24"/>
        </w:rPr>
        <w:t>A list of OAs, such as referring law enforcement agencies, the local victim/witness assistance program, and victim service programs in the service area. The actual OA does not need to be submitted with the application. However, they must be available for review by Cal OES upon request.</w:t>
      </w:r>
    </w:p>
    <w:p w14:paraId="6F0005D3" w14:textId="77777777" w:rsidR="006106C1" w:rsidRPr="007B2327" w:rsidRDefault="006106C1" w:rsidP="009A07A1">
      <w:pPr>
        <w:numPr>
          <w:ilvl w:val="0"/>
          <w:numId w:val="18"/>
        </w:numPr>
        <w:tabs>
          <w:tab w:val="right" w:leader="dot" w:pos="10800"/>
        </w:tabs>
        <w:spacing w:after="0" w:line="240" w:lineRule="auto"/>
        <w:ind w:left="1620" w:hanging="540"/>
        <w:rPr>
          <w:rFonts w:eastAsia="Times New Roman" w:cs="Arial"/>
          <w:szCs w:val="24"/>
        </w:rPr>
      </w:pPr>
      <w:r w:rsidRPr="007B2327">
        <w:rPr>
          <w:rFonts w:eastAsia="Times New Roman" w:cs="Arial"/>
          <w:szCs w:val="24"/>
        </w:rPr>
        <w:lastRenderedPageBreak/>
        <w:t>Non</w:t>
      </w:r>
      <w:r w:rsidR="00BC03B6">
        <w:rPr>
          <w:rFonts w:eastAsia="Times New Roman" w:cs="Arial"/>
          <w:szCs w:val="24"/>
        </w:rPr>
        <w:t>-C</w:t>
      </w:r>
      <w:r w:rsidRPr="007B2327">
        <w:rPr>
          <w:rFonts w:eastAsia="Times New Roman" w:cs="Arial"/>
          <w:szCs w:val="24"/>
        </w:rPr>
        <w:t>ompetitive Bid Request</w:t>
      </w:r>
      <w:r w:rsidR="00FF3072" w:rsidRPr="007B2327">
        <w:rPr>
          <w:rFonts w:eastAsia="Times New Roman" w:cs="Arial"/>
          <w:szCs w:val="24"/>
        </w:rPr>
        <w:t xml:space="preserve"> Checklist</w:t>
      </w:r>
      <w:r w:rsidRPr="007B2327">
        <w:rPr>
          <w:rFonts w:eastAsia="Times New Roman" w:cs="Arial"/>
          <w:szCs w:val="24"/>
        </w:rPr>
        <w:t xml:space="preserve"> (Cal OES 2-156) </w:t>
      </w:r>
    </w:p>
    <w:p w14:paraId="6EEC5195" w14:textId="77777777" w:rsidR="006B268D" w:rsidRPr="007B2327" w:rsidRDefault="006B268D" w:rsidP="009A07A1">
      <w:pPr>
        <w:pStyle w:val="ListParagraph"/>
        <w:tabs>
          <w:tab w:val="right" w:leader="dot" w:pos="10800"/>
        </w:tabs>
        <w:spacing w:after="0" w:line="240" w:lineRule="auto"/>
        <w:ind w:left="1440"/>
        <w:rPr>
          <w:rFonts w:eastAsia="Times New Roman" w:cs="Arial"/>
          <w:szCs w:val="24"/>
        </w:rPr>
      </w:pPr>
    </w:p>
    <w:p w14:paraId="7B02AA8D" w14:textId="77777777" w:rsidR="007B4526" w:rsidRPr="007B2327" w:rsidRDefault="00055FE1" w:rsidP="007B4526">
      <w:pPr>
        <w:tabs>
          <w:tab w:val="right" w:leader="dot" w:pos="10800"/>
        </w:tabs>
        <w:spacing w:after="0" w:line="240" w:lineRule="auto"/>
        <w:ind w:left="1620"/>
        <w:rPr>
          <w:rFonts w:eastAsia="Times New Roman" w:cs="Arial"/>
          <w:szCs w:val="24"/>
        </w:rPr>
      </w:pPr>
      <w:r w:rsidRPr="007B2327">
        <w:rPr>
          <w:rFonts w:eastAsia="Times New Roman" w:cs="Arial"/>
          <w:szCs w:val="24"/>
        </w:rPr>
        <w:t xml:space="preserve">This form is required </w:t>
      </w:r>
      <w:r w:rsidR="003554D9">
        <w:rPr>
          <w:rFonts w:eastAsia="Times New Roman" w:cs="Arial"/>
          <w:szCs w:val="24"/>
        </w:rPr>
        <w:t>only if the Applicant proposes a line item i</w:t>
      </w:r>
      <w:r w:rsidRPr="007B2327">
        <w:rPr>
          <w:rFonts w:eastAsia="Times New Roman" w:cs="Arial"/>
          <w:szCs w:val="24"/>
        </w:rPr>
        <w:t xml:space="preserve">n their Budget that meets the criteria for a Non-Competitive Bid Request per </w:t>
      </w:r>
      <w:r w:rsidR="00C8400C" w:rsidRPr="007B2327">
        <w:rPr>
          <w:rFonts w:eastAsia="Times New Roman" w:cs="Arial"/>
          <w:i/>
          <w:szCs w:val="24"/>
        </w:rPr>
        <w:t>SRH</w:t>
      </w:r>
      <w:r w:rsidRPr="007B2327">
        <w:rPr>
          <w:rFonts w:eastAsia="Times New Roman" w:cs="Arial"/>
          <w:szCs w:val="24"/>
        </w:rPr>
        <w:t xml:space="preserve"> </w:t>
      </w:r>
      <w:r w:rsidR="007260D7" w:rsidRPr="007260D7">
        <w:rPr>
          <w:rFonts w:eastAsia="Times New Roman" w:cs="Arial"/>
          <w:szCs w:val="24"/>
        </w:rPr>
        <w:t>3511</w:t>
      </w:r>
      <w:r w:rsidRPr="007B2327">
        <w:rPr>
          <w:rFonts w:eastAsia="Times New Roman" w:cs="Arial"/>
          <w:szCs w:val="24"/>
        </w:rPr>
        <w:t>. Instructions are included on the form.</w:t>
      </w:r>
      <w:r w:rsidR="000A3D08" w:rsidRPr="007B2327">
        <w:rPr>
          <w:rFonts w:eastAsia="Times New Roman" w:cs="Arial"/>
          <w:szCs w:val="24"/>
        </w:rPr>
        <w:br/>
      </w:r>
    </w:p>
    <w:p w14:paraId="3055D2F1" w14:textId="77777777" w:rsidR="000A3D08" w:rsidRDefault="000A3D08" w:rsidP="000A3D08">
      <w:pPr>
        <w:pStyle w:val="ListParagraph"/>
        <w:numPr>
          <w:ilvl w:val="0"/>
          <w:numId w:val="18"/>
        </w:numPr>
        <w:tabs>
          <w:tab w:val="right" w:leader="dot" w:pos="10800"/>
        </w:tabs>
        <w:spacing w:after="0" w:line="240" w:lineRule="auto"/>
        <w:ind w:left="1620" w:hanging="540"/>
        <w:rPr>
          <w:rFonts w:eastAsia="Times New Roman" w:cs="Arial"/>
          <w:szCs w:val="24"/>
        </w:rPr>
      </w:pPr>
      <w:r w:rsidRPr="007B2327">
        <w:rPr>
          <w:rFonts w:eastAsia="Times New Roman" w:cs="Arial"/>
          <w:szCs w:val="24"/>
        </w:rPr>
        <w:t>Contractor/Consultant Rate Exemption Request (Cal OES 2-164)</w:t>
      </w:r>
    </w:p>
    <w:p w14:paraId="678A3ACB" w14:textId="77777777" w:rsidR="007B4526" w:rsidRPr="007B2327" w:rsidRDefault="007B4526" w:rsidP="007B4526">
      <w:pPr>
        <w:pStyle w:val="ListParagraph"/>
        <w:tabs>
          <w:tab w:val="right" w:leader="dot" w:pos="10800"/>
        </w:tabs>
        <w:spacing w:after="0" w:line="240" w:lineRule="auto"/>
        <w:ind w:left="1620"/>
        <w:rPr>
          <w:rFonts w:eastAsia="Times New Roman" w:cs="Arial"/>
          <w:szCs w:val="24"/>
        </w:rPr>
      </w:pPr>
    </w:p>
    <w:p w14:paraId="3CFE7662" w14:textId="77777777" w:rsidR="000A3D08" w:rsidRPr="007B4526" w:rsidRDefault="000A3D08" w:rsidP="007B4526">
      <w:pPr>
        <w:pStyle w:val="ListParagraph"/>
        <w:tabs>
          <w:tab w:val="right" w:leader="dot" w:pos="10800"/>
        </w:tabs>
        <w:spacing w:after="0" w:line="240" w:lineRule="auto"/>
        <w:ind w:left="1620"/>
        <w:rPr>
          <w:rFonts w:eastAsia="Times New Roman" w:cs="Arial"/>
          <w:szCs w:val="24"/>
        </w:rPr>
      </w:pPr>
      <w:r w:rsidRPr="007B4526">
        <w:rPr>
          <w:rFonts w:eastAsia="Times New Roman" w:cs="Arial"/>
          <w:szCs w:val="24"/>
        </w:rPr>
        <w:t xml:space="preserve">This form is required only if the Applicant is requesting an exemption to the maximum rate for an independent contractor/consultant of $650 per eight-hour day or $81.25 per hour per </w:t>
      </w:r>
      <w:r w:rsidRPr="007B4526">
        <w:rPr>
          <w:rFonts w:eastAsia="Times New Roman" w:cs="Arial"/>
          <w:i/>
          <w:szCs w:val="24"/>
        </w:rPr>
        <w:t>SRH</w:t>
      </w:r>
      <w:r w:rsidRPr="007B4526">
        <w:rPr>
          <w:rFonts w:eastAsia="Times New Roman" w:cs="Arial"/>
          <w:szCs w:val="24"/>
        </w:rPr>
        <w:t xml:space="preserve"> 3710.1. Instructi</w:t>
      </w:r>
      <w:r w:rsidR="009C7F4D" w:rsidRPr="007B4526">
        <w:rPr>
          <w:rFonts w:eastAsia="Times New Roman" w:cs="Arial"/>
          <w:szCs w:val="24"/>
        </w:rPr>
        <w:t>ons are included on the form.</w:t>
      </w:r>
    </w:p>
    <w:p w14:paraId="09105204" w14:textId="77777777" w:rsidR="00055FE1" w:rsidRPr="007B2327" w:rsidRDefault="00055FE1" w:rsidP="002A2802">
      <w:pPr>
        <w:spacing w:after="0" w:line="240" w:lineRule="auto"/>
        <w:rPr>
          <w:rFonts w:eastAsia="Times New Roman" w:cs="Arial"/>
          <w:szCs w:val="24"/>
        </w:rPr>
      </w:pPr>
    </w:p>
    <w:p w14:paraId="522710B6" w14:textId="77777777" w:rsidR="006106C1" w:rsidRPr="007B2327" w:rsidRDefault="006106C1" w:rsidP="009A07A1">
      <w:pPr>
        <w:numPr>
          <w:ilvl w:val="0"/>
          <w:numId w:val="18"/>
        </w:numPr>
        <w:tabs>
          <w:tab w:val="right" w:leader="dot" w:pos="10800"/>
        </w:tabs>
        <w:spacing w:after="0" w:line="240" w:lineRule="auto"/>
        <w:ind w:left="1620" w:hanging="540"/>
        <w:rPr>
          <w:rFonts w:eastAsia="Times New Roman" w:cs="Arial"/>
          <w:szCs w:val="24"/>
        </w:rPr>
      </w:pPr>
      <w:r w:rsidRPr="007B2327">
        <w:rPr>
          <w:rFonts w:eastAsia="Times New Roman" w:cs="Arial"/>
          <w:szCs w:val="24"/>
        </w:rPr>
        <w:t xml:space="preserve">Out-of-State Travel Request (Cal OES 2-158) </w:t>
      </w:r>
    </w:p>
    <w:p w14:paraId="3FB8E4DE" w14:textId="77777777" w:rsidR="00055FE1" w:rsidRPr="007B2327" w:rsidRDefault="00055FE1" w:rsidP="009A07A1">
      <w:pPr>
        <w:tabs>
          <w:tab w:val="right" w:leader="dot" w:pos="10800"/>
        </w:tabs>
        <w:spacing w:after="0" w:line="240" w:lineRule="auto"/>
        <w:ind w:left="1440"/>
        <w:rPr>
          <w:rFonts w:eastAsia="Times New Roman" w:cs="Arial"/>
          <w:szCs w:val="24"/>
        </w:rPr>
      </w:pPr>
    </w:p>
    <w:p w14:paraId="3330EED1" w14:textId="77777777" w:rsidR="00055FE1" w:rsidRDefault="00055FE1" w:rsidP="009C7F4D">
      <w:pPr>
        <w:tabs>
          <w:tab w:val="right" w:leader="dot" w:pos="10800"/>
        </w:tabs>
        <w:spacing w:after="0" w:line="240" w:lineRule="auto"/>
        <w:ind w:left="1620"/>
        <w:rPr>
          <w:rFonts w:eastAsia="Times New Roman" w:cs="Arial"/>
          <w:szCs w:val="24"/>
        </w:rPr>
      </w:pPr>
      <w:r w:rsidRPr="007B2327">
        <w:rPr>
          <w:rFonts w:eastAsia="Times New Roman" w:cs="Arial"/>
          <w:szCs w:val="24"/>
        </w:rPr>
        <w:t>This form is required only if the Applicant propose</w:t>
      </w:r>
      <w:r w:rsidR="00961CA1" w:rsidRPr="007B2327">
        <w:rPr>
          <w:rFonts w:eastAsia="Times New Roman" w:cs="Arial"/>
          <w:szCs w:val="24"/>
        </w:rPr>
        <w:t>s</w:t>
      </w:r>
      <w:r w:rsidR="001870E8" w:rsidRPr="007B2327">
        <w:rPr>
          <w:rFonts w:eastAsia="Times New Roman" w:cs="Arial"/>
          <w:szCs w:val="24"/>
        </w:rPr>
        <w:t xml:space="preserve"> a line </w:t>
      </w:r>
      <w:r w:rsidRPr="007B2327">
        <w:rPr>
          <w:rFonts w:eastAsia="Times New Roman" w:cs="Arial"/>
          <w:szCs w:val="24"/>
        </w:rPr>
        <w:t xml:space="preserve">item </w:t>
      </w:r>
      <w:r w:rsidR="00961CA1" w:rsidRPr="007B2327">
        <w:rPr>
          <w:rFonts w:eastAsia="Times New Roman" w:cs="Arial"/>
          <w:szCs w:val="24"/>
        </w:rPr>
        <w:t>for out-of-state travel</w:t>
      </w:r>
      <w:r w:rsidRPr="007B2327">
        <w:rPr>
          <w:rFonts w:eastAsia="Times New Roman" w:cs="Arial"/>
          <w:szCs w:val="24"/>
        </w:rPr>
        <w:t xml:space="preserve"> per </w:t>
      </w:r>
      <w:r w:rsidR="00C8400C" w:rsidRPr="007B2327">
        <w:rPr>
          <w:rFonts w:eastAsia="Times New Roman" w:cs="Arial"/>
          <w:i/>
          <w:szCs w:val="24"/>
        </w:rPr>
        <w:t>SRH</w:t>
      </w:r>
      <w:r w:rsidRPr="007B2327">
        <w:rPr>
          <w:rFonts w:eastAsia="Times New Roman" w:cs="Arial"/>
          <w:szCs w:val="24"/>
        </w:rPr>
        <w:t xml:space="preserve"> 2</w:t>
      </w:r>
      <w:r w:rsidR="00961CA1" w:rsidRPr="007B2327">
        <w:rPr>
          <w:rFonts w:eastAsia="Times New Roman" w:cs="Arial"/>
          <w:szCs w:val="24"/>
        </w:rPr>
        <w:t>236.</w:t>
      </w:r>
      <w:r w:rsidR="001870E8" w:rsidRPr="007B2327">
        <w:rPr>
          <w:rFonts w:eastAsia="Times New Roman" w:cs="Arial"/>
          <w:szCs w:val="24"/>
        </w:rPr>
        <w:t>1</w:t>
      </w:r>
      <w:r w:rsidR="007260D7">
        <w:rPr>
          <w:rFonts w:eastAsia="Times New Roman" w:cs="Arial"/>
          <w:szCs w:val="24"/>
        </w:rPr>
        <w:t>.</w:t>
      </w:r>
      <w:r w:rsidR="00961CA1" w:rsidRPr="007B2327">
        <w:rPr>
          <w:rFonts w:eastAsia="Times New Roman" w:cs="Arial"/>
          <w:szCs w:val="24"/>
        </w:rPr>
        <w:t>1</w:t>
      </w:r>
      <w:r w:rsidRPr="007B2327">
        <w:rPr>
          <w:rFonts w:eastAsia="Times New Roman" w:cs="Arial"/>
          <w:szCs w:val="24"/>
        </w:rPr>
        <w:t>. Instructions are included on the form.</w:t>
      </w:r>
    </w:p>
    <w:p w14:paraId="77469D6A" w14:textId="77777777" w:rsidR="00200D32" w:rsidRPr="007B2327" w:rsidRDefault="00200D32" w:rsidP="009C7F4D">
      <w:pPr>
        <w:tabs>
          <w:tab w:val="right" w:leader="dot" w:pos="10800"/>
        </w:tabs>
        <w:spacing w:after="0" w:line="240" w:lineRule="auto"/>
        <w:ind w:left="1620"/>
        <w:rPr>
          <w:rFonts w:eastAsia="Times New Roman" w:cs="Arial"/>
          <w:szCs w:val="24"/>
        </w:rPr>
      </w:pPr>
    </w:p>
    <w:p w14:paraId="6B11F560" w14:textId="77777777" w:rsidR="007A7423" w:rsidRDefault="00566D78" w:rsidP="00200D32">
      <w:pPr>
        <w:pStyle w:val="ListParagraph"/>
        <w:numPr>
          <w:ilvl w:val="0"/>
          <w:numId w:val="18"/>
        </w:numPr>
        <w:spacing w:after="0" w:line="240" w:lineRule="auto"/>
        <w:ind w:left="1620" w:hanging="540"/>
        <w:rPr>
          <w:rFonts w:eastAsia="Times New Roman" w:cs="Arial"/>
          <w:szCs w:val="24"/>
        </w:rPr>
      </w:pPr>
      <w:r>
        <w:rPr>
          <w:rFonts w:eastAsia="Times New Roman" w:cs="Arial"/>
          <w:szCs w:val="24"/>
        </w:rPr>
        <w:t>Excess Lodging Rate Request/Approval Form (Cal OES 2-165)</w:t>
      </w:r>
    </w:p>
    <w:p w14:paraId="2AFF461C" w14:textId="77777777" w:rsidR="00566D78" w:rsidRDefault="00566D78" w:rsidP="00566D78">
      <w:pPr>
        <w:spacing w:after="0" w:line="240" w:lineRule="auto"/>
        <w:rPr>
          <w:rFonts w:eastAsia="Times New Roman" w:cs="Arial"/>
          <w:szCs w:val="24"/>
        </w:rPr>
      </w:pPr>
    </w:p>
    <w:p w14:paraId="1E3158BF" w14:textId="77777777" w:rsidR="00566D78" w:rsidRPr="00566D78" w:rsidRDefault="00566D78" w:rsidP="00566D78">
      <w:pPr>
        <w:spacing w:after="0" w:line="240" w:lineRule="auto"/>
        <w:ind w:left="1620"/>
        <w:rPr>
          <w:rFonts w:eastAsia="Times New Roman" w:cs="Arial"/>
          <w:szCs w:val="24"/>
        </w:rPr>
      </w:pPr>
      <w:r>
        <w:rPr>
          <w:rFonts w:eastAsia="Times New Roman" w:cs="Arial"/>
          <w:szCs w:val="24"/>
        </w:rPr>
        <w:t xml:space="preserve">This form is required only if an Applicant is requesting approval for excess lodging costs per </w:t>
      </w:r>
      <w:r w:rsidRPr="00200D32">
        <w:rPr>
          <w:rFonts w:eastAsia="Times New Roman" w:cs="Arial"/>
          <w:i/>
          <w:szCs w:val="24"/>
        </w:rPr>
        <w:t>SRH</w:t>
      </w:r>
      <w:r>
        <w:rPr>
          <w:rFonts w:eastAsia="Times New Roman" w:cs="Arial"/>
          <w:szCs w:val="24"/>
        </w:rPr>
        <w:t xml:space="preserve"> 2236.2.</w:t>
      </w:r>
    </w:p>
    <w:p w14:paraId="6626502E" w14:textId="77777777" w:rsidR="00200D32" w:rsidRPr="00200D32" w:rsidRDefault="00200D32" w:rsidP="00200D32">
      <w:pPr>
        <w:pStyle w:val="ListParagraph"/>
        <w:spacing w:after="0" w:line="240" w:lineRule="auto"/>
        <w:ind w:left="1620"/>
        <w:rPr>
          <w:rFonts w:eastAsia="Times New Roman" w:cs="Arial"/>
          <w:szCs w:val="24"/>
        </w:rPr>
      </w:pPr>
    </w:p>
    <w:p w14:paraId="66DEE8C6" w14:textId="77777777" w:rsidR="006D34F6" w:rsidRPr="006D34F6" w:rsidRDefault="006D34F6" w:rsidP="007D7539">
      <w:pPr>
        <w:pStyle w:val="Heading2"/>
      </w:pPr>
      <w:bookmarkStart w:id="26" w:name="_Toc524615065"/>
      <w:bookmarkStart w:id="27" w:name="_Toc39828046"/>
      <w:r w:rsidRPr="006D34F6">
        <w:t>BUDGET POLICIES</w:t>
      </w:r>
      <w:bookmarkEnd w:id="26"/>
      <w:bookmarkEnd w:id="27"/>
    </w:p>
    <w:p w14:paraId="1094DBA2" w14:textId="77777777" w:rsidR="00495438" w:rsidRPr="007B2327" w:rsidRDefault="00495438" w:rsidP="009A07A1">
      <w:pPr>
        <w:pStyle w:val="ListParagraph"/>
        <w:tabs>
          <w:tab w:val="right" w:leader="dot" w:pos="10800"/>
        </w:tabs>
        <w:spacing w:after="0" w:line="240" w:lineRule="auto"/>
        <w:ind w:left="1080"/>
        <w:rPr>
          <w:rFonts w:eastAsia="Times New Roman" w:cs="Arial"/>
          <w:szCs w:val="24"/>
        </w:rPr>
      </w:pPr>
    </w:p>
    <w:p w14:paraId="39BA9850" w14:textId="77777777" w:rsidR="00495438" w:rsidRPr="007B2327" w:rsidRDefault="00495438" w:rsidP="009A07A1">
      <w:pPr>
        <w:pStyle w:val="ListParagraph"/>
        <w:tabs>
          <w:tab w:val="right" w:leader="dot" w:pos="10800"/>
        </w:tabs>
        <w:spacing w:after="0" w:line="240" w:lineRule="auto"/>
        <w:ind w:left="540"/>
        <w:rPr>
          <w:rFonts w:eastAsia="Times New Roman" w:cs="Arial"/>
          <w:i/>
          <w:szCs w:val="24"/>
        </w:rPr>
      </w:pPr>
      <w:r w:rsidRPr="007B2327">
        <w:rPr>
          <w:rFonts w:eastAsia="Times New Roman" w:cs="Arial"/>
          <w:szCs w:val="24"/>
        </w:rPr>
        <w:t xml:space="preserve">The following sections of the </w:t>
      </w:r>
      <w:hyperlink r:id="rId24" w:history="1">
        <w:r w:rsidRPr="007B2327">
          <w:rPr>
            <w:rStyle w:val="Hyperlink"/>
            <w:rFonts w:eastAsia="Times New Roman" w:cs="Arial"/>
            <w:i/>
            <w:szCs w:val="24"/>
          </w:rPr>
          <w:t>S</w:t>
        </w:r>
        <w:r w:rsidR="00770B86" w:rsidRPr="007B2327">
          <w:rPr>
            <w:rStyle w:val="Hyperlink"/>
            <w:rFonts w:eastAsia="Times New Roman" w:cs="Arial"/>
            <w:i/>
            <w:szCs w:val="24"/>
          </w:rPr>
          <w:t>RH</w:t>
        </w:r>
      </w:hyperlink>
      <w:r w:rsidRPr="007B2327">
        <w:rPr>
          <w:rFonts w:eastAsia="Times New Roman" w:cs="Arial"/>
          <w:szCs w:val="24"/>
        </w:rPr>
        <w:t xml:space="preserve"> may be helpful in developing the Budget Pages and Budget Narrative.</w:t>
      </w:r>
      <w:r w:rsidRPr="007B2327">
        <w:rPr>
          <w:rFonts w:eastAsia="Times New Roman" w:cs="Arial"/>
          <w:szCs w:val="24"/>
        </w:rPr>
        <w:br/>
      </w:r>
    </w:p>
    <w:p w14:paraId="46721352" w14:textId="77777777" w:rsidR="007B4526" w:rsidRPr="001D1E33" w:rsidRDefault="007B4526" w:rsidP="007B4526">
      <w:pPr>
        <w:pStyle w:val="ListParagraph"/>
        <w:numPr>
          <w:ilvl w:val="0"/>
          <w:numId w:val="16"/>
        </w:numPr>
        <w:spacing w:after="60" w:line="240" w:lineRule="auto"/>
        <w:ind w:left="1094" w:hanging="547"/>
        <w:rPr>
          <w:rFonts w:eastAsia="Times New Roman" w:cs="Arial"/>
          <w:szCs w:val="24"/>
        </w:rPr>
      </w:pPr>
      <w:r w:rsidRPr="001D1E33">
        <w:rPr>
          <w:rFonts w:eastAsia="Times New Roman" w:cs="Arial"/>
          <w:szCs w:val="24"/>
        </w:rPr>
        <w:t>Additional Rental Space (</w:t>
      </w:r>
      <w:r w:rsidRPr="001D1E33">
        <w:rPr>
          <w:rFonts w:eastAsia="Times New Roman" w:cs="Arial"/>
          <w:i/>
          <w:szCs w:val="24"/>
        </w:rPr>
        <w:t>SRH</w:t>
      </w:r>
      <w:r w:rsidRPr="001D1E33">
        <w:rPr>
          <w:rFonts w:eastAsia="Times New Roman" w:cs="Arial"/>
          <w:szCs w:val="24"/>
        </w:rPr>
        <w:t xml:space="preserve"> 2232.1)</w:t>
      </w:r>
    </w:p>
    <w:p w14:paraId="215C1DF6" w14:textId="77777777" w:rsidR="005D53D2" w:rsidRPr="007B2327" w:rsidRDefault="005D53D2" w:rsidP="009A07A1">
      <w:pPr>
        <w:pStyle w:val="ListParagraph"/>
        <w:numPr>
          <w:ilvl w:val="0"/>
          <w:numId w:val="16"/>
        </w:numPr>
        <w:spacing w:after="60" w:line="240" w:lineRule="auto"/>
        <w:ind w:left="1094" w:hanging="547"/>
        <w:rPr>
          <w:rFonts w:eastAsia="Times New Roman" w:cs="Arial"/>
          <w:szCs w:val="24"/>
        </w:rPr>
      </w:pPr>
      <w:r w:rsidRPr="007B2327">
        <w:rPr>
          <w:rFonts w:eastAsia="Times New Roman" w:cs="Arial"/>
          <w:szCs w:val="24"/>
        </w:rPr>
        <w:t>Audit Costs (</w:t>
      </w:r>
      <w:r w:rsidRPr="007B2327">
        <w:rPr>
          <w:rFonts w:eastAsia="Times New Roman" w:cs="Arial"/>
          <w:i/>
          <w:szCs w:val="24"/>
        </w:rPr>
        <w:t>SRH</w:t>
      </w:r>
      <w:r w:rsidRPr="007B2327">
        <w:rPr>
          <w:rFonts w:eastAsia="Times New Roman" w:cs="Arial"/>
          <w:szCs w:val="24"/>
        </w:rPr>
        <w:t xml:space="preserve"> 8150)</w:t>
      </w:r>
    </w:p>
    <w:p w14:paraId="65F632CB" w14:textId="77777777" w:rsidR="005D53D2" w:rsidRPr="007B2327" w:rsidRDefault="005D53D2" w:rsidP="009A07A1">
      <w:pPr>
        <w:pStyle w:val="ListParagraph"/>
        <w:numPr>
          <w:ilvl w:val="0"/>
          <w:numId w:val="16"/>
        </w:numPr>
        <w:spacing w:after="60" w:line="240" w:lineRule="auto"/>
        <w:ind w:left="1094" w:hanging="547"/>
        <w:rPr>
          <w:rFonts w:eastAsia="Times New Roman" w:cs="Arial"/>
          <w:szCs w:val="24"/>
        </w:rPr>
      </w:pPr>
      <w:r w:rsidRPr="007B2327">
        <w:rPr>
          <w:rFonts w:eastAsia="Times New Roman" w:cs="Arial"/>
          <w:szCs w:val="24"/>
        </w:rPr>
        <w:t>Automobiles (</w:t>
      </w:r>
      <w:r w:rsidRPr="007B2327">
        <w:rPr>
          <w:rFonts w:eastAsia="Times New Roman" w:cs="Arial"/>
          <w:i/>
          <w:szCs w:val="24"/>
        </w:rPr>
        <w:t>SRH</w:t>
      </w:r>
      <w:r w:rsidRPr="007B2327">
        <w:rPr>
          <w:rFonts w:eastAsia="Times New Roman" w:cs="Arial"/>
          <w:szCs w:val="24"/>
        </w:rPr>
        <w:t xml:space="preserve"> 2331)</w:t>
      </w:r>
    </w:p>
    <w:p w14:paraId="31077A14" w14:textId="77777777" w:rsidR="005D53D2" w:rsidRPr="007B2327" w:rsidRDefault="005D53D2" w:rsidP="009A07A1">
      <w:pPr>
        <w:pStyle w:val="ListParagraph"/>
        <w:numPr>
          <w:ilvl w:val="0"/>
          <w:numId w:val="16"/>
        </w:numPr>
        <w:spacing w:after="60" w:line="240" w:lineRule="auto"/>
        <w:ind w:left="1094" w:hanging="547"/>
        <w:rPr>
          <w:rFonts w:eastAsia="Times New Roman" w:cs="Arial"/>
          <w:szCs w:val="24"/>
        </w:rPr>
      </w:pPr>
      <w:r w:rsidRPr="007B2327">
        <w:rPr>
          <w:rFonts w:eastAsia="Times New Roman" w:cs="Arial"/>
          <w:szCs w:val="24"/>
        </w:rPr>
        <w:t>Cash Match (</w:t>
      </w:r>
      <w:r w:rsidRPr="007B2327">
        <w:rPr>
          <w:rFonts w:eastAsia="Times New Roman" w:cs="Arial"/>
          <w:i/>
          <w:szCs w:val="24"/>
        </w:rPr>
        <w:t>SRH</w:t>
      </w:r>
      <w:r w:rsidRPr="007B2327">
        <w:rPr>
          <w:rFonts w:eastAsia="Times New Roman" w:cs="Arial"/>
          <w:szCs w:val="24"/>
        </w:rPr>
        <w:t xml:space="preserve"> 6511)</w:t>
      </w:r>
    </w:p>
    <w:p w14:paraId="06E30D10" w14:textId="77777777" w:rsidR="007B4526" w:rsidRPr="007B2327" w:rsidRDefault="007B4526" w:rsidP="007B4526">
      <w:pPr>
        <w:pStyle w:val="ListParagraph"/>
        <w:numPr>
          <w:ilvl w:val="0"/>
          <w:numId w:val="16"/>
        </w:numPr>
        <w:spacing w:after="60" w:line="240" w:lineRule="auto"/>
        <w:ind w:left="1094" w:hanging="547"/>
        <w:rPr>
          <w:rFonts w:eastAsia="Times New Roman" w:cs="Arial"/>
          <w:szCs w:val="24"/>
        </w:rPr>
      </w:pPr>
      <w:r w:rsidRPr="007B2327">
        <w:rPr>
          <w:rFonts w:eastAsia="Times New Roman" w:cs="Arial"/>
          <w:szCs w:val="24"/>
        </w:rPr>
        <w:t>Contracting and/or Procurement (</w:t>
      </w:r>
      <w:r w:rsidRPr="007B2327">
        <w:rPr>
          <w:rFonts w:eastAsia="Times New Roman" w:cs="Arial"/>
          <w:i/>
          <w:szCs w:val="24"/>
        </w:rPr>
        <w:t>SRH</w:t>
      </w:r>
      <w:r w:rsidRPr="007B2327">
        <w:rPr>
          <w:rFonts w:eastAsia="Times New Roman" w:cs="Arial"/>
          <w:szCs w:val="24"/>
        </w:rPr>
        <w:t xml:space="preserve"> 3400)</w:t>
      </w:r>
    </w:p>
    <w:p w14:paraId="4F78D057" w14:textId="77777777" w:rsidR="007B4526" w:rsidRPr="007B2327" w:rsidRDefault="007B4526" w:rsidP="007B4526">
      <w:pPr>
        <w:pStyle w:val="ListParagraph"/>
        <w:numPr>
          <w:ilvl w:val="0"/>
          <w:numId w:val="16"/>
        </w:numPr>
        <w:spacing w:after="60" w:line="240" w:lineRule="auto"/>
        <w:ind w:left="1094" w:hanging="547"/>
        <w:rPr>
          <w:rFonts w:eastAsia="Times New Roman" w:cs="Arial"/>
          <w:szCs w:val="24"/>
        </w:rPr>
      </w:pPr>
      <w:r w:rsidRPr="007B2327">
        <w:rPr>
          <w:rFonts w:eastAsia="Times New Roman" w:cs="Arial"/>
          <w:szCs w:val="24"/>
        </w:rPr>
        <w:t>Equipment (</w:t>
      </w:r>
      <w:r w:rsidRPr="007B2327">
        <w:rPr>
          <w:rFonts w:eastAsia="Times New Roman" w:cs="Arial"/>
          <w:i/>
          <w:szCs w:val="24"/>
        </w:rPr>
        <w:t>SRH</w:t>
      </w:r>
      <w:r w:rsidRPr="007B2327">
        <w:rPr>
          <w:rFonts w:eastAsia="Times New Roman" w:cs="Arial"/>
          <w:szCs w:val="24"/>
        </w:rPr>
        <w:t xml:space="preserve"> 2300)</w:t>
      </w:r>
    </w:p>
    <w:p w14:paraId="68DD75EA" w14:textId="77777777" w:rsidR="007B4526" w:rsidRPr="007B2327" w:rsidRDefault="007B4526" w:rsidP="007B4526">
      <w:pPr>
        <w:pStyle w:val="ListParagraph"/>
        <w:numPr>
          <w:ilvl w:val="0"/>
          <w:numId w:val="16"/>
        </w:numPr>
        <w:spacing w:after="60" w:line="240" w:lineRule="auto"/>
        <w:ind w:left="1094" w:hanging="547"/>
        <w:rPr>
          <w:rFonts w:eastAsia="Times New Roman" w:cs="Arial"/>
          <w:szCs w:val="24"/>
        </w:rPr>
      </w:pPr>
      <w:r w:rsidRPr="007B2327">
        <w:rPr>
          <w:rFonts w:eastAsia="Times New Roman" w:cs="Arial"/>
          <w:szCs w:val="24"/>
        </w:rPr>
        <w:t>Expert Witness Fees (</w:t>
      </w:r>
      <w:r w:rsidRPr="007B2327">
        <w:rPr>
          <w:rFonts w:eastAsia="Times New Roman" w:cs="Arial"/>
          <w:i/>
          <w:szCs w:val="24"/>
        </w:rPr>
        <w:t>SRH</w:t>
      </w:r>
      <w:r w:rsidRPr="007B2327">
        <w:rPr>
          <w:rFonts w:eastAsia="Times New Roman" w:cs="Arial"/>
          <w:szCs w:val="24"/>
        </w:rPr>
        <w:t xml:space="preserve"> 3710.2)</w:t>
      </w:r>
    </w:p>
    <w:p w14:paraId="130189D2" w14:textId="77777777" w:rsidR="005D53D2" w:rsidRPr="001D1E33" w:rsidRDefault="005D53D2" w:rsidP="009A07A1">
      <w:pPr>
        <w:pStyle w:val="ListParagraph"/>
        <w:numPr>
          <w:ilvl w:val="0"/>
          <w:numId w:val="16"/>
        </w:numPr>
        <w:spacing w:after="60" w:line="240" w:lineRule="auto"/>
        <w:ind w:left="1094" w:hanging="547"/>
        <w:rPr>
          <w:rFonts w:eastAsia="Times New Roman" w:cs="Arial"/>
          <w:szCs w:val="24"/>
        </w:rPr>
      </w:pPr>
      <w:r w:rsidRPr="001D1E33">
        <w:rPr>
          <w:rFonts w:eastAsia="Times New Roman" w:cs="Arial"/>
          <w:szCs w:val="24"/>
        </w:rPr>
        <w:t>Independent Contractor/Consultant (</w:t>
      </w:r>
      <w:r w:rsidRPr="001D1E33">
        <w:rPr>
          <w:rFonts w:eastAsia="Times New Roman" w:cs="Arial"/>
          <w:i/>
          <w:szCs w:val="24"/>
        </w:rPr>
        <w:t>SRH</w:t>
      </w:r>
      <w:r w:rsidRPr="001D1E33">
        <w:rPr>
          <w:rFonts w:eastAsia="Times New Roman" w:cs="Arial"/>
          <w:szCs w:val="24"/>
        </w:rPr>
        <w:t xml:space="preserve"> 3710)</w:t>
      </w:r>
    </w:p>
    <w:p w14:paraId="3D1101C6" w14:textId="77777777" w:rsidR="005D53D2" w:rsidRPr="001D1E33" w:rsidRDefault="005D53D2" w:rsidP="009A07A1">
      <w:pPr>
        <w:pStyle w:val="ListParagraph"/>
        <w:numPr>
          <w:ilvl w:val="0"/>
          <w:numId w:val="16"/>
        </w:numPr>
        <w:spacing w:after="60" w:line="240" w:lineRule="auto"/>
        <w:ind w:left="1094" w:hanging="547"/>
        <w:rPr>
          <w:rFonts w:eastAsia="Times New Roman" w:cs="Arial"/>
          <w:szCs w:val="24"/>
        </w:rPr>
      </w:pPr>
      <w:r w:rsidRPr="001D1E33">
        <w:rPr>
          <w:rFonts w:eastAsia="Times New Roman" w:cs="Arial"/>
          <w:szCs w:val="24"/>
        </w:rPr>
        <w:t>Indirect Cost Rate Proposal (ICRP) (</w:t>
      </w:r>
      <w:r w:rsidRPr="001D1E33">
        <w:rPr>
          <w:rFonts w:eastAsia="Times New Roman" w:cs="Arial"/>
          <w:i/>
          <w:szCs w:val="24"/>
        </w:rPr>
        <w:t>SRH</w:t>
      </w:r>
      <w:r w:rsidRPr="001D1E33">
        <w:rPr>
          <w:rFonts w:eastAsia="Times New Roman" w:cs="Arial"/>
          <w:szCs w:val="24"/>
        </w:rPr>
        <w:t xml:space="preserve"> 2180 &amp; </w:t>
      </w:r>
      <w:r w:rsidRPr="001D1E33">
        <w:rPr>
          <w:rFonts w:eastAsia="Times New Roman" w:cs="Arial"/>
          <w:i/>
          <w:szCs w:val="24"/>
        </w:rPr>
        <w:t>SRH</w:t>
      </w:r>
      <w:r w:rsidRPr="001D1E33">
        <w:rPr>
          <w:rFonts w:eastAsia="Times New Roman" w:cs="Arial"/>
          <w:szCs w:val="24"/>
        </w:rPr>
        <w:t xml:space="preserve"> 2188)</w:t>
      </w:r>
    </w:p>
    <w:p w14:paraId="507DE384" w14:textId="77777777" w:rsidR="005D53D2" w:rsidRPr="001D1E33" w:rsidRDefault="005D53D2" w:rsidP="009A07A1">
      <w:pPr>
        <w:pStyle w:val="ListParagraph"/>
        <w:numPr>
          <w:ilvl w:val="0"/>
          <w:numId w:val="16"/>
        </w:numPr>
        <w:spacing w:after="60" w:line="240" w:lineRule="auto"/>
        <w:ind w:left="1094" w:hanging="547"/>
        <w:rPr>
          <w:rFonts w:eastAsia="Times New Roman" w:cs="Arial"/>
          <w:szCs w:val="24"/>
        </w:rPr>
      </w:pPr>
      <w:r w:rsidRPr="001D1E33">
        <w:rPr>
          <w:rFonts w:eastAsia="Times New Roman" w:cs="Arial"/>
          <w:szCs w:val="24"/>
        </w:rPr>
        <w:t>In-Kind Match (</w:t>
      </w:r>
      <w:r w:rsidRPr="001D1E33">
        <w:rPr>
          <w:rFonts w:eastAsia="Times New Roman" w:cs="Arial"/>
          <w:i/>
          <w:szCs w:val="24"/>
        </w:rPr>
        <w:t>SRH</w:t>
      </w:r>
      <w:r w:rsidRPr="001D1E33">
        <w:rPr>
          <w:rFonts w:eastAsia="Times New Roman" w:cs="Arial"/>
          <w:szCs w:val="24"/>
        </w:rPr>
        <w:t xml:space="preserve"> 6512)</w:t>
      </w:r>
    </w:p>
    <w:p w14:paraId="088E2FF3" w14:textId="77777777" w:rsidR="007B4526" w:rsidRPr="007B2327" w:rsidRDefault="007B4526" w:rsidP="007B4526">
      <w:pPr>
        <w:pStyle w:val="ListParagraph"/>
        <w:numPr>
          <w:ilvl w:val="0"/>
          <w:numId w:val="16"/>
        </w:numPr>
        <w:spacing w:after="60" w:line="240" w:lineRule="auto"/>
        <w:ind w:left="1094" w:hanging="547"/>
        <w:rPr>
          <w:rFonts w:eastAsia="Times New Roman" w:cs="Arial"/>
          <w:szCs w:val="24"/>
        </w:rPr>
      </w:pPr>
      <w:r>
        <w:rPr>
          <w:rFonts w:eastAsia="Times New Roman" w:cs="Arial"/>
          <w:szCs w:val="24"/>
        </w:rPr>
        <w:t>Internet Access</w:t>
      </w:r>
      <w:r w:rsidRPr="007B2327">
        <w:rPr>
          <w:rFonts w:eastAsia="Times New Roman" w:cs="Arial"/>
          <w:szCs w:val="24"/>
        </w:rPr>
        <w:t xml:space="preserve"> (</w:t>
      </w:r>
      <w:r w:rsidRPr="007B2327">
        <w:rPr>
          <w:rFonts w:eastAsia="Times New Roman" w:cs="Arial"/>
          <w:i/>
          <w:szCs w:val="24"/>
        </w:rPr>
        <w:t>SRH</w:t>
      </w:r>
      <w:r w:rsidRPr="007B2327">
        <w:rPr>
          <w:rFonts w:eastAsia="Times New Roman" w:cs="Arial"/>
          <w:szCs w:val="24"/>
        </w:rPr>
        <w:t xml:space="preserve"> 2340)</w:t>
      </w:r>
    </w:p>
    <w:p w14:paraId="51D22D75" w14:textId="77777777" w:rsidR="005D53D2" w:rsidRPr="001D1E33" w:rsidRDefault="005D53D2" w:rsidP="001D1E33">
      <w:pPr>
        <w:pStyle w:val="ListParagraph"/>
        <w:numPr>
          <w:ilvl w:val="0"/>
          <w:numId w:val="16"/>
        </w:numPr>
        <w:spacing w:after="60" w:line="240" w:lineRule="auto"/>
        <w:ind w:left="1094" w:hanging="547"/>
        <w:rPr>
          <w:rFonts w:eastAsia="Times New Roman" w:cs="Arial"/>
          <w:szCs w:val="24"/>
        </w:rPr>
      </w:pPr>
      <w:r w:rsidRPr="001D1E33">
        <w:rPr>
          <w:rFonts w:eastAsia="Times New Roman" w:cs="Arial"/>
          <w:szCs w:val="24"/>
        </w:rPr>
        <w:t>Match Requirements (</w:t>
      </w:r>
      <w:r w:rsidRPr="001D1E33">
        <w:rPr>
          <w:rFonts w:eastAsia="Times New Roman" w:cs="Arial"/>
          <w:i/>
          <w:szCs w:val="24"/>
        </w:rPr>
        <w:t>SRH</w:t>
      </w:r>
      <w:r w:rsidRPr="001D1E33">
        <w:rPr>
          <w:rFonts w:eastAsia="Times New Roman" w:cs="Arial"/>
          <w:szCs w:val="24"/>
        </w:rPr>
        <w:t xml:space="preserve"> 6500)</w:t>
      </w:r>
    </w:p>
    <w:p w14:paraId="0726B37B" w14:textId="77777777" w:rsidR="007B4526" w:rsidRPr="001D1E33" w:rsidRDefault="007B4526" w:rsidP="007B4526">
      <w:pPr>
        <w:pStyle w:val="ListParagraph"/>
        <w:numPr>
          <w:ilvl w:val="0"/>
          <w:numId w:val="16"/>
        </w:numPr>
        <w:spacing w:after="60" w:line="240" w:lineRule="auto"/>
        <w:ind w:left="1094" w:hanging="547"/>
        <w:rPr>
          <w:rFonts w:eastAsia="Times New Roman" w:cs="Arial"/>
          <w:szCs w:val="24"/>
        </w:rPr>
      </w:pPr>
      <w:r w:rsidRPr="001D1E33">
        <w:rPr>
          <w:rFonts w:eastAsia="Times New Roman" w:cs="Arial"/>
          <w:szCs w:val="24"/>
        </w:rPr>
        <w:t>Office Space Rental (</w:t>
      </w:r>
      <w:r w:rsidRPr="001D1E33">
        <w:rPr>
          <w:rFonts w:eastAsia="Times New Roman" w:cs="Arial"/>
          <w:i/>
          <w:szCs w:val="24"/>
        </w:rPr>
        <w:t>SRH</w:t>
      </w:r>
      <w:r w:rsidRPr="001D1E33">
        <w:rPr>
          <w:rFonts w:eastAsia="Times New Roman" w:cs="Arial"/>
          <w:szCs w:val="24"/>
        </w:rPr>
        <w:t xml:space="preserve"> 2232)</w:t>
      </w:r>
    </w:p>
    <w:p w14:paraId="72C01E38" w14:textId="77777777" w:rsidR="005D53D2" w:rsidRPr="001D1E33" w:rsidRDefault="005D53D2" w:rsidP="009A07A1">
      <w:pPr>
        <w:pStyle w:val="ListParagraph"/>
        <w:numPr>
          <w:ilvl w:val="0"/>
          <w:numId w:val="16"/>
        </w:numPr>
        <w:spacing w:after="60" w:line="240" w:lineRule="auto"/>
        <w:ind w:left="1094" w:hanging="547"/>
        <w:rPr>
          <w:rFonts w:eastAsia="Times New Roman" w:cs="Arial"/>
          <w:szCs w:val="24"/>
        </w:rPr>
      </w:pPr>
      <w:r w:rsidRPr="001D1E33">
        <w:rPr>
          <w:rFonts w:eastAsia="Times New Roman" w:cs="Arial"/>
          <w:szCs w:val="24"/>
        </w:rPr>
        <w:t>Prohibited Expense Items (</w:t>
      </w:r>
      <w:r w:rsidRPr="001D1E33">
        <w:rPr>
          <w:rFonts w:eastAsia="Times New Roman" w:cs="Arial"/>
          <w:i/>
          <w:szCs w:val="24"/>
        </w:rPr>
        <w:t>SRH</w:t>
      </w:r>
      <w:r w:rsidRPr="001D1E33">
        <w:rPr>
          <w:rFonts w:eastAsia="Times New Roman" w:cs="Arial"/>
          <w:szCs w:val="24"/>
        </w:rPr>
        <w:t xml:space="preserve"> 2240)</w:t>
      </w:r>
    </w:p>
    <w:p w14:paraId="4F542E73" w14:textId="77777777" w:rsidR="005D53D2" w:rsidRPr="001D1E33" w:rsidRDefault="005D53D2" w:rsidP="009A07A1">
      <w:pPr>
        <w:pStyle w:val="ListParagraph"/>
        <w:numPr>
          <w:ilvl w:val="0"/>
          <w:numId w:val="16"/>
        </w:numPr>
        <w:spacing w:after="60" w:line="240" w:lineRule="auto"/>
        <w:ind w:left="1094" w:hanging="547"/>
        <w:rPr>
          <w:rFonts w:eastAsia="Times New Roman" w:cs="Arial"/>
          <w:szCs w:val="24"/>
        </w:rPr>
      </w:pPr>
      <w:r w:rsidRPr="001D1E33">
        <w:rPr>
          <w:rFonts w:eastAsia="Times New Roman" w:cs="Arial"/>
          <w:szCs w:val="24"/>
        </w:rPr>
        <w:lastRenderedPageBreak/>
        <w:t>Project Income (</w:t>
      </w:r>
      <w:r w:rsidRPr="001D1E33">
        <w:rPr>
          <w:rFonts w:eastAsia="Times New Roman" w:cs="Arial"/>
          <w:i/>
          <w:szCs w:val="24"/>
        </w:rPr>
        <w:t>SRH</w:t>
      </w:r>
      <w:r w:rsidRPr="001D1E33">
        <w:rPr>
          <w:rFonts w:eastAsia="Times New Roman" w:cs="Arial"/>
          <w:szCs w:val="24"/>
        </w:rPr>
        <w:t xml:space="preserve"> 6610)</w:t>
      </w:r>
    </w:p>
    <w:p w14:paraId="6B86BF07" w14:textId="77777777" w:rsidR="005D53D2" w:rsidRPr="007B2327" w:rsidRDefault="005D53D2" w:rsidP="009A07A1">
      <w:pPr>
        <w:pStyle w:val="ListParagraph"/>
        <w:numPr>
          <w:ilvl w:val="0"/>
          <w:numId w:val="16"/>
        </w:numPr>
        <w:spacing w:after="60" w:line="240" w:lineRule="auto"/>
        <w:ind w:left="1094" w:hanging="547"/>
        <w:rPr>
          <w:rFonts w:eastAsia="Times New Roman" w:cs="Arial"/>
          <w:szCs w:val="24"/>
        </w:rPr>
      </w:pPr>
      <w:r w:rsidRPr="007B2327">
        <w:rPr>
          <w:rFonts w:eastAsia="Times New Roman" w:cs="Arial"/>
          <w:szCs w:val="24"/>
        </w:rPr>
        <w:t>Rented or Leased Equipment (</w:t>
      </w:r>
      <w:r w:rsidRPr="007B2327">
        <w:rPr>
          <w:rFonts w:eastAsia="Times New Roman" w:cs="Arial"/>
          <w:i/>
          <w:szCs w:val="24"/>
        </w:rPr>
        <w:t>SRH</w:t>
      </w:r>
      <w:r w:rsidRPr="007B2327">
        <w:rPr>
          <w:rFonts w:eastAsia="Times New Roman" w:cs="Arial"/>
          <w:szCs w:val="24"/>
        </w:rPr>
        <w:t xml:space="preserve"> 2233)</w:t>
      </w:r>
    </w:p>
    <w:p w14:paraId="2B5B53CC" w14:textId="77777777" w:rsidR="005D53D2" w:rsidRPr="007B2327" w:rsidRDefault="005D53D2" w:rsidP="009A07A1">
      <w:pPr>
        <w:pStyle w:val="ListParagraph"/>
        <w:numPr>
          <w:ilvl w:val="0"/>
          <w:numId w:val="16"/>
        </w:numPr>
        <w:spacing w:after="60" w:line="240" w:lineRule="auto"/>
        <w:ind w:left="1094" w:hanging="547"/>
        <w:rPr>
          <w:rFonts w:eastAsia="Times New Roman" w:cs="Arial"/>
          <w:szCs w:val="24"/>
        </w:rPr>
      </w:pPr>
      <w:r w:rsidRPr="007B2327">
        <w:rPr>
          <w:rFonts w:eastAsia="Times New Roman" w:cs="Arial"/>
          <w:szCs w:val="24"/>
        </w:rPr>
        <w:t>State Funds Matching State or Federal Funds (</w:t>
      </w:r>
      <w:r w:rsidRPr="007B2327">
        <w:rPr>
          <w:rFonts w:eastAsia="Times New Roman" w:cs="Arial"/>
          <w:i/>
          <w:szCs w:val="24"/>
        </w:rPr>
        <w:t>SRH</w:t>
      </w:r>
      <w:r w:rsidRPr="007B2327">
        <w:rPr>
          <w:rFonts w:eastAsia="Times New Roman" w:cs="Arial"/>
          <w:szCs w:val="24"/>
        </w:rPr>
        <w:t xml:space="preserve"> 6522)</w:t>
      </w:r>
    </w:p>
    <w:p w14:paraId="69AA9472" w14:textId="77777777" w:rsidR="005D53D2" w:rsidRPr="007B2327" w:rsidRDefault="005D53D2" w:rsidP="009A07A1">
      <w:pPr>
        <w:pStyle w:val="ListParagraph"/>
        <w:numPr>
          <w:ilvl w:val="0"/>
          <w:numId w:val="16"/>
        </w:numPr>
        <w:spacing w:after="60" w:line="240" w:lineRule="auto"/>
        <w:ind w:left="1094" w:hanging="547"/>
        <w:rPr>
          <w:rFonts w:eastAsia="Times New Roman" w:cs="Arial"/>
          <w:szCs w:val="24"/>
        </w:rPr>
      </w:pPr>
      <w:r w:rsidRPr="007B2327">
        <w:rPr>
          <w:rFonts w:eastAsia="Times New Roman" w:cs="Arial"/>
          <w:szCs w:val="24"/>
        </w:rPr>
        <w:t>Supplanting Prohibited (</w:t>
      </w:r>
      <w:r w:rsidRPr="007B2327">
        <w:rPr>
          <w:rFonts w:eastAsia="Times New Roman" w:cs="Arial"/>
          <w:i/>
          <w:szCs w:val="24"/>
        </w:rPr>
        <w:t>SRH</w:t>
      </w:r>
      <w:r w:rsidRPr="007B2327">
        <w:rPr>
          <w:rFonts w:eastAsia="Times New Roman" w:cs="Arial"/>
          <w:szCs w:val="24"/>
        </w:rPr>
        <w:t xml:space="preserve"> 1330) </w:t>
      </w:r>
    </w:p>
    <w:p w14:paraId="500DC35D" w14:textId="77777777" w:rsidR="00770B86" w:rsidRPr="00200D32" w:rsidRDefault="005D53D2" w:rsidP="008A0D55">
      <w:pPr>
        <w:pStyle w:val="ListParagraph"/>
        <w:numPr>
          <w:ilvl w:val="0"/>
          <w:numId w:val="16"/>
        </w:numPr>
        <w:spacing w:after="0" w:line="240" w:lineRule="auto"/>
        <w:ind w:left="1094" w:hanging="547"/>
        <w:rPr>
          <w:rFonts w:eastAsia="Times New Roman" w:cs="Arial"/>
          <w:szCs w:val="24"/>
        </w:rPr>
      </w:pPr>
      <w:r w:rsidRPr="007B2327">
        <w:rPr>
          <w:rFonts w:eastAsia="Times New Roman" w:cs="Arial"/>
          <w:szCs w:val="24"/>
        </w:rPr>
        <w:t>Travel and Per Diem (</w:t>
      </w:r>
      <w:r w:rsidRPr="007B2327">
        <w:rPr>
          <w:rFonts w:eastAsia="Times New Roman" w:cs="Arial"/>
          <w:i/>
          <w:szCs w:val="24"/>
        </w:rPr>
        <w:t>SRH</w:t>
      </w:r>
      <w:r w:rsidRPr="007B2327">
        <w:rPr>
          <w:rFonts w:eastAsia="Times New Roman" w:cs="Arial"/>
          <w:szCs w:val="24"/>
        </w:rPr>
        <w:t xml:space="preserve"> 2236</w:t>
      </w:r>
      <w:r w:rsidR="00200D32">
        <w:rPr>
          <w:rFonts w:eastAsia="Times New Roman" w:cs="Arial"/>
          <w:szCs w:val="24"/>
        </w:rPr>
        <w:t xml:space="preserve"> and 2236.2</w:t>
      </w:r>
      <w:r w:rsidRPr="007B2327">
        <w:rPr>
          <w:rFonts w:eastAsia="Times New Roman" w:cs="Arial"/>
          <w:szCs w:val="24"/>
        </w:rPr>
        <w:t>)</w:t>
      </w:r>
      <w:r w:rsidR="00E246C9" w:rsidRPr="00200D32">
        <w:rPr>
          <w:rFonts w:eastAsia="Times New Roman" w:cs="Arial"/>
          <w:szCs w:val="24"/>
        </w:rPr>
        <w:br/>
      </w:r>
    </w:p>
    <w:p w14:paraId="3B0C9A7B" w14:textId="77777777" w:rsidR="006B4B89" w:rsidRPr="006B4B89" w:rsidRDefault="006B4B89" w:rsidP="008A0D55">
      <w:pPr>
        <w:pStyle w:val="Heading2"/>
        <w:ind w:left="1080" w:hanging="1080"/>
        <w:rPr>
          <w:rFonts w:cs="Arial"/>
        </w:rPr>
      </w:pPr>
      <w:bookmarkStart w:id="28" w:name="_Toc11142351"/>
      <w:bookmarkStart w:id="29" w:name="_Toc39828047"/>
      <w:r w:rsidRPr="006B4B89">
        <w:rPr>
          <w:rFonts w:cs="Arial"/>
        </w:rPr>
        <w:t>ADMINISTRATIVE REQUIREMENTS</w:t>
      </w:r>
      <w:bookmarkEnd w:id="28"/>
      <w:bookmarkEnd w:id="29"/>
    </w:p>
    <w:p w14:paraId="6D8F3666" w14:textId="77777777" w:rsidR="006B4B89" w:rsidRPr="006B4B89" w:rsidRDefault="006B4B89" w:rsidP="006B4B89">
      <w:pPr>
        <w:tabs>
          <w:tab w:val="right" w:leader="dot" w:pos="10800"/>
        </w:tabs>
        <w:spacing w:after="0" w:line="240" w:lineRule="auto"/>
        <w:ind w:left="540"/>
        <w:contextualSpacing/>
        <w:rPr>
          <w:rFonts w:cs="Arial"/>
          <w:szCs w:val="24"/>
        </w:rPr>
      </w:pPr>
    </w:p>
    <w:p w14:paraId="2A26DF77" w14:textId="77777777" w:rsidR="006B4B89" w:rsidRPr="006B4B89" w:rsidRDefault="006B4B89" w:rsidP="006B4B89">
      <w:pPr>
        <w:tabs>
          <w:tab w:val="right" w:leader="dot" w:pos="10800"/>
        </w:tabs>
        <w:spacing w:after="0" w:line="240" w:lineRule="auto"/>
        <w:ind w:left="540"/>
        <w:contextualSpacing/>
        <w:rPr>
          <w:rFonts w:eastAsia="Times New Roman" w:cs="Arial"/>
          <w:szCs w:val="24"/>
        </w:rPr>
      </w:pPr>
      <w:r w:rsidRPr="006B4B89">
        <w:rPr>
          <w:rFonts w:eastAsia="Times New Roman" w:cs="Arial"/>
          <w:szCs w:val="24"/>
        </w:rPr>
        <w:t xml:space="preserve">Subrecipients must administer their grants in accordance with all </w:t>
      </w:r>
      <w:hyperlink r:id="rId25" w:history="1">
        <w:r w:rsidRPr="006B4B89">
          <w:rPr>
            <w:rFonts w:eastAsia="Times New Roman" w:cs="Arial"/>
            <w:i/>
            <w:iCs/>
            <w:color w:val="0000FF"/>
            <w:szCs w:val="24"/>
            <w:u w:val="single"/>
          </w:rPr>
          <w:t>SRH</w:t>
        </w:r>
      </w:hyperlink>
      <w:r w:rsidRPr="006B4B89">
        <w:rPr>
          <w:rFonts w:eastAsia="Times New Roman" w:cs="Arial"/>
          <w:szCs w:val="24"/>
        </w:rPr>
        <w:t xml:space="preserve"> requirements. Failure to comply with these requirements can result in the withholding or termination of the Grant Subaward. The following section may be helpful for developing an application and for planning purposes:</w:t>
      </w:r>
    </w:p>
    <w:p w14:paraId="3057AE2D" w14:textId="77777777" w:rsidR="00474847" w:rsidRPr="007B2327" w:rsidRDefault="00474847" w:rsidP="00051D92">
      <w:pPr>
        <w:tabs>
          <w:tab w:val="right" w:leader="dot" w:pos="10800"/>
        </w:tabs>
        <w:spacing w:after="0" w:line="240" w:lineRule="auto"/>
        <w:contextualSpacing/>
        <w:rPr>
          <w:rFonts w:cs="Arial"/>
          <w:szCs w:val="24"/>
        </w:rPr>
      </w:pPr>
    </w:p>
    <w:p w14:paraId="2EC1B4F0" w14:textId="77777777" w:rsidR="00474847" w:rsidRPr="007B2327" w:rsidRDefault="00474847" w:rsidP="009A07A1">
      <w:pPr>
        <w:tabs>
          <w:tab w:val="right" w:leader="dot" w:pos="10800"/>
        </w:tabs>
        <w:spacing w:after="0" w:line="240" w:lineRule="auto"/>
        <w:ind w:left="540"/>
        <w:contextualSpacing/>
        <w:rPr>
          <w:rFonts w:eastAsia="Times New Roman" w:cs="Arial"/>
          <w:szCs w:val="24"/>
        </w:rPr>
      </w:pPr>
      <w:r w:rsidRPr="007B2327">
        <w:rPr>
          <w:rFonts w:eastAsia="Times New Roman" w:cs="Arial"/>
          <w:szCs w:val="24"/>
        </w:rPr>
        <w:t xml:space="preserve">Subrecipients must administer their grants in accordance with all </w:t>
      </w:r>
      <w:hyperlink r:id="rId26" w:history="1">
        <w:r w:rsidRPr="007B2327">
          <w:rPr>
            <w:rStyle w:val="Hyperlink"/>
            <w:rFonts w:eastAsia="Times New Roman" w:cs="Arial"/>
            <w:i/>
            <w:iCs/>
            <w:szCs w:val="24"/>
          </w:rPr>
          <w:t>S</w:t>
        </w:r>
        <w:r w:rsidR="00770B86" w:rsidRPr="007B2327">
          <w:rPr>
            <w:rStyle w:val="Hyperlink"/>
            <w:rFonts w:eastAsia="Times New Roman" w:cs="Arial"/>
            <w:i/>
            <w:iCs/>
            <w:szCs w:val="24"/>
          </w:rPr>
          <w:t>RH</w:t>
        </w:r>
      </w:hyperlink>
      <w:r w:rsidRPr="007B2327">
        <w:rPr>
          <w:rFonts w:eastAsia="Times New Roman" w:cs="Arial"/>
          <w:szCs w:val="24"/>
        </w:rPr>
        <w:t xml:space="preserve"> requirements. Failure to comply with these requirements can result in the withholding or termination of the Grant Subaward. The following section may be h</w:t>
      </w:r>
      <w:r w:rsidR="00731095" w:rsidRPr="007B2327">
        <w:rPr>
          <w:rFonts w:eastAsia="Times New Roman" w:cs="Arial"/>
          <w:szCs w:val="24"/>
        </w:rPr>
        <w:t>elpful for developing an application</w:t>
      </w:r>
      <w:r w:rsidRPr="007B2327">
        <w:rPr>
          <w:rFonts w:eastAsia="Times New Roman" w:cs="Arial"/>
          <w:szCs w:val="24"/>
        </w:rPr>
        <w:t xml:space="preserve"> and for planning purposes:</w:t>
      </w:r>
    </w:p>
    <w:p w14:paraId="584724B1" w14:textId="77777777" w:rsidR="00474847" w:rsidRPr="007B2327" w:rsidRDefault="00474847" w:rsidP="009A07A1">
      <w:pPr>
        <w:tabs>
          <w:tab w:val="right" w:leader="dot" w:pos="10800"/>
        </w:tabs>
        <w:spacing w:after="0" w:line="240" w:lineRule="auto"/>
        <w:ind w:left="540"/>
        <w:contextualSpacing/>
        <w:rPr>
          <w:rFonts w:eastAsia="Times New Roman" w:cs="Arial"/>
          <w:szCs w:val="24"/>
        </w:rPr>
      </w:pPr>
    </w:p>
    <w:p w14:paraId="3C577B69" w14:textId="77777777" w:rsidR="00474847" w:rsidRPr="007B2327" w:rsidRDefault="00474847" w:rsidP="009A07A1">
      <w:pPr>
        <w:pStyle w:val="ListParagraph"/>
        <w:numPr>
          <w:ilvl w:val="0"/>
          <w:numId w:val="17"/>
        </w:numPr>
        <w:tabs>
          <w:tab w:val="right" w:leader="dot" w:pos="10800"/>
        </w:tabs>
        <w:spacing w:after="60" w:line="240" w:lineRule="auto"/>
        <w:ind w:left="1094" w:hanging="547"/>
        <w:rPr>
          <w:rFonts w:eastAsia="Times New Roman" w:cs="Arial"/>
          <w:caps/>
          <w:szCs w:val="24"/>
        </w:rPr>
      </w:pPr>
      <w:r w:rsidRPr="007B2327">
        <w:rPr>
          <w:rFonts w:eastAsia="Times New Roman" w:cs="Arial"/>
          <w:szCs w:val="24"/>
        </w:rPr>
        <w:t>Audit Requirements (</w:t>
      </w:r>
      <w:r w:rsidRPr="007B2327">
        <w:rPr>
          <w:rFonts w:eastAsia="Times New Roman" w:cs="Arial"/>
          <w:i/>
          <w:szCs w:val="24"/>
        </w:rPr>
        <w:t>S</w:t>
      </w:r>
      <w:r w:rsidRPr="007B2327">
        <w:rPr>
          <w:rFonts w:eastAsia="Times New Roman" w:cs="Arial"/>
          <w:i/>
          <w:iCs/>
          <w:szCs w:val="24"/>
        </w:rPr>
        <w:t>RH</w:t>
      </w:r>
      <w:r w:rsidRPr="007B2327">
        <w:rPr>
          <w:rFonts w:eastAsia="Times New Roman" w:cs="Arial"/>
          <w:szCs w:val="24"/>
        </w:rPr>
        <w:t xml:space="preserve"> 8100)</w:t>
      </w:r>
    </w:p>
    <w:p w14:paraId="03262E36" w14:textId="77777777" w:rsidR="00474847" w:rsidRPr="007B2327" w:rsidRDefault="00474847" w:rsidP="009A07A1">
      <w:pPr>
        <w:pStyle w:val="ListParagraph"/>
        <w:numPr>
          <w:ilvl w:val="0"/>
          <w:numId w:val="17"/>
        </w:numPr>
        <w:tabs>
          <w:tab w:val="right" w:leader="dot" w:pos="10800"/>
        </w:tabs>
        <w:spacing w:after="60" w:line="240" w:lineRule="auto"/>
        <w:ind w:left="1094" w:hanging="547"/>
        <w:rPr>
          <w:rFonts w:eastAsia="Times New Roman" w:cs="Arial"/>
          <w:szCs w:val="24"/>
        </w:rPr>
      </w:pPr>
      <w:r w:rsidRPr="007B2327">
        <w:rPr>
          <w:rFonts w:eastAsia="Times New Roman" w:cs="Arial"/>
          <w:szCs w:val="24"/>
        </w:rPr>
        <w:t>Communications (</w:t>
      </w:r>
      <w:r w:rsidRPr="007B2327">
        <w:rPr>
          <w:rFonts w:eastAsia="Times New Roman" w:cs="Arial"/>
          <w:i/>
          <w:szCs w:val="24"/>
        </w:rPr>
        <w:t>SRH</w:t>
      </w:r>
      <w:r w:rsidRPr="007B2327">
        <w:rPr>
          <w:rFonts w:eastAsia="Times New Roman" w:cs="Arial"/>
          <w:szCs w:val="24"/>
        </w:rPr>
        <w:t xml:space="preserve"> 11500)</w:t>
      </w:r>
    </w:p>
    <w:p w14:paraId="6AC77088" w14:textId="77777777" w:rsidR="00474847" w:rsidRPr="007B2327" w:rsidRDefault="00474847" w:rsidP="009A07A1">
      <w:pPr>
        <w:pStyle w:val="ListParagraph"/>
        <w:numPr>
          <w:ilvl w:val="0"/>
          <w:numId w:val="17"/>
        </w:numPr>
        <w:tabs>
          <w:tab w:val="right" w:leader="dot" w:pos="10800"/>
        </w:tabs>
        <w:spacing w:after="60" w:line="240" w:lineRule="auto"/>
        <w:ind w:left="1094" w:hanging="547"/>
        <w:rPr>
          <w:rFonts w:eastAsia="Times New Roman" w:cs="Arial"/>
          <w:szCs w:val="24"/>
        </w:rPr>
      </w:pPr>
      <w:r w:rsidRPr="007B2327">
        <w:rPr>
          <w:rFonts w:eastAsia="Times New Roman" w:cs="Arial"/>
          <w:szCs w:val="24"/>
        </w:rPr>
        <w:t>Copyrights, Rights in Data, and Patents (</w:t>
      </w:r>
      <w:r w:rsidRPr="007B2327">
        <w:rPr>
          <w:rFonts w:eastAsia="Times New Roman" w:cs="Arial"/>
          <w:i/>
          <w:szCs w:val="24"/>
        </w:rPr>
        <w:t>SRH</w:t>
      </w:r>
      <w:r w:rsidRPr="007B2327">
        <w:rPr>
          <w:rFonts w:eastAsia="Times New Roman" w:cs="Arial"/>
          <w:szCs w:val="24"/>
        </w:rPr>
        <w:t xml:space="preserve"> 5300-5400)</w:t>
      </w:r>
    </w:p>
    <w:p w14:paraId="003503FA" w14:textId="77777777" w:rsidR="00474847" w:rsidRPr="001D1E33" w:rsidRDefault="001D1E33" w:rsidP="009A07A1">
      <w:pPr>
        <w:pStyle w:val="ListParagraph"/>
        <w:numPr>
          <w:ilvl w:val="0"/>
          <w:numId w:val="17"/>
        </w:numPr>
        <w:tabs>
          <w:tab w:val="right" w:leader="dot" w:pos="10800"/>
        </w:tabs>
        <w:spacing w:after="60" w:line="240" w:lineRule="auto"/>
        <w:ind w:left="1094" w:hanging="547"/>
        <w:rPr>
          <w:rFonts w:eastAsia="Times New Roman" w:cs="Arial"/>
          <w:szCs w:val="24"/>
        </w:rPr>
      </w:pPr>
      <w:r w:rsidRPr="001D1E33">
        <w:rPr>
          <w:rFonts w:eastAsia="Times New Roman" w:cs="Arial"/>
          <w:szCs w:val="24"/>
        </w:rPr>
        <w:t>Certificate of Insurance</w:t>
      </w:r>
      <w:r w:rsidR="00474847" w:rsidRPr="001D1E33">
        <w:rPr>
          <w:rFonts w:eastAsia="Times New Roman" w:cs="Arial"/>
          <w:szCs w:val="24"/>
        </w:rPr>
        <w:t xml:space="preserve"> (</w:t>
      </w:r>
      <w:r w:rsidR="00474847" w:rsidRPr="001D1E33">
        <w:rPr>
          <w:rFonts w:eastAsia="Times New Roman" w:cs="Arial"/>
          <w:i/>
          <w:szCs w:val="24"/>
        </w:rPr>
        <w:t>SRH</w:t>
      </w:r>
      <w:r w:rsidR="00474847" w:rsidRPr="001D1E33">
        <w:rPr>
          <w:rFonts w:eastAsia="Times New Roman" w:cs="Arial"/>
          <w:szCs w:val="24"/>
        </w:rPr>
        <w:t xml:space="preserve"> 2160)</w:t>
      </w:r>
    </w:p>
    <w:p w14:paraId="0CE64DE3" w14:textId="77777777" w:rsidR="007B4526" w:rsidRPr="007B2327" w:rsidRDefault="007B4526" w:rsidP="007B4526">
      <w:pPr>
        <w:pStyle w:val="ListParagraph"/>
        <w:numPr>
          <w:ilvl w:val="0"/>
          <w:numId w:val="17"/>
        </w:numPr>
        <w:tabs>
          <w:tab w:val="right" w:leader="dot" w:pos="10800"/>
        </w:tabs>
        <w:spacing w:after="60" w:line="240" w:lineRule="auto"/>
        <w:ind w:left="1094" w:hanging="547"/>
        <w:rPr>
          <w:rFonts w:eastAsia="Times New Roman" w:cs="Arial"/>
          <w:szCs w:val="24"/>
        </w:rPr>
      </w:pPr>
      <w:r w:rsidRPr="007B2327">
        <w:rPr>
          <w:rFonts w:eastAsia="Times New Roman" w:cs="Arial"/>
          <w:szCs w:val="24"/>
        </w:rPr>
        <w:t>Monitoring (</w:t>
      </w:r>
      <w:r w:rsidRPr="007B2327">
        <w:rPr>
          <w:rFonts w:eastAsia="Times New Roman" w:cs="Arial"/>
          <w:i/>
          <w:szCs w:val="24"/>
        </w:rPr>
        <w:t>SRH</w:t>
      </w:r>
      <w:r w:rsidRPr="007B2327">
        <w:rPr>
          <w:rFonts w:eastAsia="Times New Roman" w:cs="Arial"/>
          <w:szCs w:val="24"/>
        </w:rPr>
        <w:t xml:space="preserve"> 10400)</w:t>
      </w:r>
    </w:p>
    <w:p w14:paraId="7A46BC8D" w14:textId="77777777" w:rsidR="007B4526" w:rsidRPr="007B2327" w:rsidRDefault="007B4526" w:rsidP="007B4526">
      <w:pPr>
        <w:pStyle w:val="ListParagraph"/>
        <w:numPr>
          <w:ilvl w:val="0"/>
          <w:numId w:val="17"/>
        </w:numPr>
        <w:tabs>
          <w:tab w:val="right" w:leader="dot" w:pos="10800"/>
        </w:tabs>
        <w:spacing w:after="60" w:line="240" w:lineRule="auto"/>
        <w:ind w:left="1094" w:hanging="547"/>
        <w:rPr>
          <w:rFonts w:eastAsia="Times New Roman" w:cs="Arial"/>
          <w:szCs w:val="24"/>
        </w:rPr>
      </w:pPr>
      <w:r w:rsidRPr="007B2327">
        <w:rPr>
          <w:rFonts w:eastAsia="Times New Roman" w:cs="Arial"/>
          <w:szCs w:val="24"/>
        </w:rPr>
        <w:t>Programmatic Technical Assistance and Site Visit Performance Assessment (</w:t>
      </w:r>
      <w:r w:rsidRPr="007B2327">
        <w:rPr>
          <w:rFonts w:eastAsia="Times New Roman" w:cs="Arial"/>
          <w:i/>
          <w:szCs w:val="24"/>
        </w:rPr>
        <w:t>SRH</w:t>
      </w:r>
      <w:r w:rsidRPr="007B2327">
        <w:rPr>
          <w:rFonts w:eastAsia="Times New Roman" w:cs="Arial"/>
          <w:szCs w:val="24"/>
        </w:rPr>
        <w:t xml:space="preserve"> 10200-10300)</w:t>
      </w:r>
    </w:p>
    <w:p w14:paraId="06BC798F" w14:textId="77777777" w:rsidR="00474847" w:rsidRPr="001D1E33" w:rsidRDefault="00474847" w:rsidP="009A07A1">
      <w:pPr>
        <w:pStyle w:val="ListParagraph"/>
        <w:numPr>
          <w:ilvl w:val="0"/>
          <w:numId w:val="17"/>
        </w:numPr>
        <w:tabs>
          <w:tab w:val="right" w:leader="dot" w:pos="10800"/>
        </w:tabs>
        <w:spacing w:after="60" w:line="240" w:lineRule="auto"/>
        <w:ind w:left="1094" w:hanging="547"/>
        <w:rPr>
          <w:rFonts w:eastAsia="Times New Roman" w:cs="Arial"/>
          <w:szCs w:val="24"/>
        </w:rPr>
      </w:pPr>
      <w:r w:rsidRPr="001D1E33">
        <w:rPr>
          <w:rFonts w:eastAsia="Times New Roman" w:cs="Arial"/>
          <w:szCs w:val="24"/>
        </w:rPr>
        <w:t>Report of Expenditures and Request for Funds (</w:t>
      </w:r>
      <w:r w:rsidRPr="001D1E33">
        <w:rPr>
          <w:rFonts w:eastAsia="Times New Roman" w:cs="Arial"/>
          <w:i/>
          <w:szCs w:val="24"/>
        </w:rPr>
        <w:t>SRH</w:t>
      </w:r>
      <w:r w:rsidRPr="001D1E33">
        <w:rPr>
          <w:rFonts w:eastAsia="Times New Roman" w:cs="Arial"/>
          <w:szCs w:val="24"/>
        </w:rPr>
        <w:t xml:space="preserve"> </w:t>
      </w:r>
      <w:r w:rsidR="001D1E33" w:rsidRPr="001D1E33">
        <w:rPr>
          <w:rFonts w:eastAsia="Times New Roman" w:cs="Arial"/>
          <w:szCs w:val="24"/>
        </w:rPr>
        <w:t>6300</w:t>
      </w:r>
      <w:r w:rsidRPr="001D1E33">
        <w:rPr>
          <w:rFonts w:eastAsia="Times New Roman" w:cs="Arial"/>
          <w:szCs w:val="24"/>
        </w:rPr>
        <w:t>)</w:t>
      </w:r>
    </w:p>
    <w:p w14:paraId="07900F63" w14:textId="77777777" w:rsidR="00474847" w:rsidRPr="007B2327" w:rsidRDefault="00474847" w:rsidP="009A07A1">
      <w:pPr>
        <w:pStyle w:val="ListParagraph"/>
        <w:numPr>
          <w:ilvl w:val="0"/>
          <w:numId w:val="17"/>
        </w:numPr>
        <w:tabs>
          <w:tab w:val="right" w:leader="dot" w:pos="10800"/>
        </w:tabs>
        <w:spacing w:after="60" w:line="240" w:lineRule="auto"/>
        <w:ind w:left="1094" w:hanging="547"/>
        <w:rPr>
          <w:rFonts w:eastAsia="Times New Roman" w:cs="Arial"/>
          <w:szCs w:val="24"/>
        </w:rPr>
      </w:pPr>
      <w:r w:rsidRPr="007B2327">
        <w:rPr>
          <w:rFonts w:eastAsia="Times New Roman" w:cs="Arial"/>
          <w:szCs w:val="24"/>
        </w:rPr>
        <w:t>Source Documentation (</w:t>
      </w:r>
      <w:r w:rsidRPr="007B2327">
        <w:rPr>
          <w:rFonts w:eastAsia="Times New Roman" w:cs="Arial"/>
          <w:i/>
          <w:szCs w:val="24"/>
        </w:rPr>
        <w:t>SRH</w:t>
      </w:r>
      <w:r w:rsidRPr="007B2327">
        <w:rPr>
          <w:rFonts w:eastAsia="Times New Roman" w:cs="Arial"/>
          <w:szCs w:val="24"/>
        </w:rPr>
        <w:t xml:space="preserve"> 10111)</w:t>
      </w:r>
    </w:p>
    <w:p w14:paraId="3CAAF16D" w14:textId="77777777" w:rsidR="00474847" w:rsidRPr="007B2327" w:rsidRDefault="00474847" w:rsidP="00474847">
      <w:pPr>
        <w:rPr>
          <w:rFonts w:eastAsia="Times New Roman" w:cs="Arial"/>
          <w:szCs w:val="24"/>
        </w:rPr>
        <w:sectPr w:rsidR="00474847" w:rsidRPr="007B2327" w:rsidSect="005D480F">
          <w:footerReference w:type="default" r:id="rId27"/>
          <w:headerReference w:type="first" r:id="rId28"/>
          <w:footerReference w:type="first" r:id="rId29"/>
          <w:pgSz w:w="12240" w:h="15840" w:code="1"/>
          <w:pgMar w:top="1440" w:right="1440" w:bottom="1440" w:left="1440" w:header="720" w:footer="720" w:gutter="0"/>
          <w:cols w:space="720"/>
          <w:titlePg/>
          <w:docGrid w:linePitch="360"/>
        </w:sectPr>
      </w:pPr>
    </w:p>
    <w:p w14:paraId="04FCBFBD" w14:textId="77777777" w:rsidR="00A36331" w:rsidRPr="007B2327" w:rsidRDefault="00A36331" w:rsidP="00A36331">
      <w:pPr>
        <w:tabs>
          <w:tab w:val="center" w:pos="5040"/>
          <w:tab w:val="right" w:pos="9900"/>
          <w:tab w:val="right" w:pos="10800"/>
        </w:tabs>
        <w:suppressAutoHyphens/>
        <w:spacing w:after="0" w:line="240" w:lineRule="auto"/>
        <w:jc w:val="center"/>
        <w:rPr>
          <w:rFonts w:cs="Arial"/>
          <w:b/>
          <w:szCs w:val="24"/>
        </w:rPr>
      </w:pPr>
    </w:p>
    <w:p w14:paraId="6F5460AB" w14:textId="77777777" w:rsidR="00A36331" w:rsidRPr="0073586C" w:rsidRDefault="00435B5E" w:rsidP="00C20019">
      <w:pPr>
        <w:pStyle w:val="Heading1"/>
        <w:rPr>
          <w:rFonts w:cs="Arial"/>
          <w:szCs w:val="24"/>
        </w:rPr>
      </w:pPr>
      <w:bookmarkStart w:id="30" w:name="_Toc39828048"/>
      <w:r w:rsidRPr="0073586C">
        <w:rPr>
          <w:rFonts w:cs="Arial"/>
          <w:szCs w:val="24"/>
        </w:rPr>
        <w:t>PART III</w:t>
      </w:r>
      <w:r w:rsidR="00A36331" w:rsidRPr="0073586C">
        <w:rPr>
          <w:rFonts w:cs="Arial"/>
          <w:szCs w:val="24"/>
        </w:rPr>
        <w:t xml:space="preserve"> – CHECKLIST</w:t>
      </w:r>
      <w:bookmarkEnd w:id="30"/>
    </w:p>
    <w:p w14:paraId="130D6401" w14:textId="77777777" w:rsidR="00A36331" w:rsidRPr="007B2327" w:rsidRDefault="00A36331" w:rsidP="00A36331">
      <w:pPr>
        <w:tabs>
          <w:tab w:val="center" w:pos="5040"/>
          <w:tab w:val="right" w:pos="9900"/>
          <w:tab w:val="right" w:pos="10800"/>
        </w:tabs>
        <w:suppressAutoHyphens/>
        <w:spacing w:after="0" w:line="240" w:lineRule="auto"/>
        <w:jc w:val="center"/>
        <w:rPr>
          <w:rFonts w:eastAsia="Times New Roman" w:cs="Arial"/>
          <w:bCs/>
          <w:szCs w:val="24"/>
          <w:u w:val="single"/>
        </w:rPr>
      </w:pPr>
    </w:p>
    <w:p w14:paraId="03C232CA" w14:textId="77777777" w:rsidR="00E31120" w:rsidRPr="007B2327" w:rsidRDefault="00E31120" w:rsidP="00E31120">
      <w:pPr>
        <w:tabs>
          <w:tab w:val="left" w:pos="-720"/>
        </w:tabs>
        <w:suppressAutoHyphens/>
        <w:spacing w:after="0" w:line="240" w:lineRule="auto"/>
        <w:rPr>
          <w:rFonts w:eastAsia="Times New Roman" w:cs="Arial"/>
          <w:szCs w:val="24"/>
        </w:rPr>
      </w:pPr>
      <w:r w:rsidRPr="007B2327">
        <w:rPr>
          <w:rFonts w:eastAsia="Times New Roman" w:cs="Arial"/>
          <w:szCs w:val="24"/>
        </w:rPr>
        <w:t>This checklist is provided to ensure that a complete application is submitted to Cal OES</w:t>
      </w:r>
      <w:r w:rsidR="0068615F" w:rsidRPr="007B2327">
        <w:rPr>
          <w:rFonts w:eastAsia="Times New Roman" w:cs="Arial"/>
          <w:szCs w:val="24"/>
        </w:rPr>
        <w:t>.</w:t>
      </w:r>
    </w:p>
    <w:p w14:paraId="4C231A3E" w14:textId="77777777" w:rsidR="0068615F" w:rsidRPr="007B2327" w:rsidRDefault="0068615F" w:rsidP="00E31120">
      <w:pPr>
        <w:tabs>
          <w:tab w:val="left" w:pos="-720"/>
        </w:tabs>
        <w:suppressAutoHyphens/>
        <w:spacing w:after="0" w:line="240" w:lineRule="auto"/>
        <w:rPr>
          <w:rFonts w:eastAsia="Times New Roman" w:cs="Arial"/>
          <w:szCs w:val="24"/>
        </w:rPr>
      </w:pPr>
    </w:p>
    <w:p w14:paraId="79B29277" w14:textId="77777777" w:rsidR="00463330" w:rsidRPr="007B2327" w:rsidRDefault="00E31120" w:rsidP="009A6E3A">
      <w:pPr>
        <w:tabs>
          <w:tab w:val="left" w:pos="-720"/>
          <w:tab w:val="left" w:pos="720"/>
        </w:tabs>
        <w:suppressAutoHyphens/>
        <w:spacing w:before="120" w:after="0" w:line="240" w:lineRule="auto"/>
        <w:ind w:left="720" w:hanging="720"/>
        <w:rPr>
          <w:rFonts w:eastAsia="Times New Roman" w:cs="Arial"/>
          <w:szCs w:val="24"/>
        </w:rPr>
      </w:pPr>
      <w:r w:rsidRPr="007B2327">
        <w:rPr>
          <w:rFonts w:eastAsia="Arial Unicode MS" w:cs="Arial"/>
          <w:szCs w:val="24"/>
        </w:rPr>
        <w:fldChar w:fldCharType="begin">
          <w:ffData>
            <w:name w:val="Check1"/>
            <w:enabled/>
            <w:calcOnExit w:val="0"/>
            <w:checkBox>
              <w:size w:val="24"/>
              <w:default w:val="0"/>
            </w:checkBox>
          </w:ffData>
        </w:fldChar>
      </w:r>
      <w:r w:rsidRPr="007B2327">
        <w:rPr>
          <w:rFonts w:eastAsia="Arial Unicode MS" w:cs="Arial"/>
          <w:szCs w:val="24"/>
        </w:rPr>
        <w:instrText xml:space="preserve"> FORMCHECKBOX </w:instrText>
      </w:r>
      <w:r w:rsidR="00F015D6">
        <w:rPr>
          <w:rFonts w:eastAsia="Arial Unicode MS" w:cs="Arial"/>
          <w:szCs w:val="24"/>
        </w:rPr>
      </w:r>
      <w:r w:rsidR="00F015D6">
        <w:rPr>
          <w:rFonts w:eastAsia="Arial Unicode MS" w:cs="Arial"/>
          <w:szCs w:val="24"/>
        </w:rPr>
        <w:fldChar w:fldCharType="separate"/>
      </w:r>
      <w:r w:rsidRPr="007B2327">
        <w:rPr>
          <w:rFonts w:eastAsia="Arial Unicode MS" w:cs="Arial"/>
          <w:szCs w:val="24"/>
        </w:rPr>
        <w:fldChar w:fldCharType="end"/>
      </w:r>
      <w:r w:rsidRPr="007B2327">
        <w:rPr>
          <w:rFonts w:eastAsia="Arial Unicode MS" w:cs="Arial"/>
          <w:szCs w:val="24"/>
        </w:rPr>
        <w:tab/>
      </w:r>
      <w:r w:rsidRPr="007B2327">
        <w:rPr>
          <w:rFonts w:eastAsia="Times New Roman" w:cs="Arial"/>
          <w:caps/>
          <w:szCs w:val="24"/>
        </w:rPr>
        <w:t>Grant SubAward Face Sheet (</w:t>
      </w:r>
      <w:hyperlink r:id="rId30" w:history="1">
        <w:r w:rsidRPr="008A430A">
          <w:rPr>
            <w:rStyle w:val="Hyperlink"/>
            <w:rFonts w:eastAsia="Times New Roman" w:cs="Arial"/>
            <w:caps/>
            <w:szCs w:val="24"/>
          </w:rPr>
          <w:t>C</w:t>
        </w:r>
        <w:r w:rsidRPr="008A430A">
          <w:rPr>
            <w:rStyle w:val="Hyperlink"/>
            <w:rFonts w:eastAsia="Times New Roman" w:cs="Arial"/>
            <w:szCs w:val="24"/>
          </w:rPr>
          <w:t>al</w:t>
        </w:r>
        <w:r w:rsidRPr="008A430A">
          <w:rPr>
            <w:rStyle w:val="Hyperlink"/>
            <w:rFonts w:eastAsia="Times New Roman" w:cs="Arial"/>
            <w:caps/>
            <w:szCs w:val="24"/>
          </w:rPr>
          <w:t xml:space="preserve"> OES 2-101</w:t>
        </w:r>
      </w:hyperlink>
      <w:r w:rsidRPr="007B2327">
        <w:rPr>
          <w:rFonts w:eastAsia="Times New Roman" w:cs="Arial"/>
          <w:caps/>
          <w:szCs w:val="24"/>
        </w:rPr>
        <w:t xml:space="preserve">) – </w:t>
      </w:r>
      <w:r w:rsidRPr="007B2327">
        <w:rPr>
          <w:rFonts w:eastAsia="Times New Roman" w:cs="Arial"/>
          <w:szCs w:val="24"/>
        </w:rPr>
        <w:t>Signed</w:t>
      </w:r>
      <w:r w:rsidRPr="007B2327">
        <w:rPr>
          <w:rFonts w:eastAsia="Times New Roman" w:cs="Arial"/>
          <w:caps/>
          <w:szCs w:val="24"/>
        </w:rPr>
        <w:t xml:space="preserve"> </w:t>
      </w:r>
      <w:r w:rsidRPr="007B2327">
        <w:rPr>
          <w:rFonts w:eastAsia="Times New Roman" w:cs="Arial"/>
          <w:szCs w:val="24"/>
        </w:rPr>
        <w:t>by the official authorized to enter into the Grant Subaward.</w:t>
      </w:r>
    </w:p>
    <w:p w14:paraId="52A9C62E" w14:textId="77777777" w:rsidR="009A6E3A" w:rsidRPr="007B2327" w:rsidRDefault="009A6E3A" w:rsidP="009A6E3A">
      <w:pPr>
        <w:tabs>
          <w:tab w:val="left" w:pos="-720"/>
        </w:tabs>
        <w:suppressAutoHyphens/>
        <w:spacing w:before="120" w:after="120" w:line="240" w:lineRule="auto"/>
        <w:rPr>
          <w:rFonts w:eastAsia="Times New Roman" w:cs="Arial"/>
          <w:szCs w:val="24"/>
        </w:rPr>
      </w:pPr>
      <w:r w:rsidRPr="007B2327">
        <w:rPr>
          <w:rFonts w:eastAsia="Arial Unicode MS" w:cs="Arial"/>
          <w:szCs w:val="24"/>
        </w:rPr>
        <w:fldChar w:fldCharType="begin">
          <w:ffData>
            <w:name w:val="Check1"/>
            <w:enabled/>
            <w:calcOnExit w:val="0"/>
            <w:checkBox>
              <w:size w:val="24"/>
              <w:default w:val="0"/>
            </w:checkBox>
          </w:ffData>
        </w:fldChar>
      </w:r>
      <w:r w:rsidRPr="007B2327">
        <w:rPr>
          <w:rFonts w:eastAsia="Arial Unicode MS" w:cs="Arial"/>
          <w:szCs w:val="24"/>
        </w:rPr>
        <w:instrText xml:space="preserve"> FORMCHECKBOX </w:instrText>
      </w:r>
      <w:r w:rsidR="00F015D6">
        <w:rPr>
          <w:rFonts w:eastAsia="Arial Unicode MS" w:cs="Arial"/>
          <w:szCs w:val="24"/>
        </w:rPr>
      </w:r>
      <w:r w:rsidR="00F015D6">
        <w:rPr>
          <w:rFonts w:eastAsia="Arial Unicode MS" w:cs="Arial"/>
          <w:szCs w:val="24"/>
        </w:rPr>
        <w:fldChar w:fldCharType="separate"/>
      </w:r>
      <w:r w:rsidRPr="007B2327">
        <w:rPr>
          <w:rFonts w:eastAsia="Arial Unicode MS" w:cs="Arial"/>
          <w:szCs w:val="24"/>
        </w:rPr>
        <w:fldChar w:fldCharType="end"/>
      </w:r>
      <w:r w:rsidRPr="007B2327">
        <w:rPr>
          <w:rFonts w:eastAsia="Arial Unicode MS" w:cs="Arial"/>
          <w:szCs w:val="24"/>
        </w:rPr>
        <w:tab/>
      </w:r>
      <w:r w:rsidRPr="007B2327">
        <w:rPr>
          <w:rFonts w:eastAsia="Times New Roman" w:cs="Arial"/>
          <w:caps/>
          <w:szCs w:val="24"/>
        </w:rPr>
        <w:t>Project contact information (</w:t>
      </w:r>
      <w:hyperlink r:id="rId31" w:history="1">
        <w:r w:rsidRPr="008A430A">
          <w:rPr>
            <w:rStyle w:val="Hyperlink"/>
            <w:rFonts w:eastAsia="Times New Roman" w:cs="Arial"/>
            <w:szCs w:val="24"/>
          </w:rPr>
          <w:t>Cal</w:t>
        </w:r>
        <w:r w:rsidRPr="008A430A">
          <w:rPr>
            <w:rStyle w:val="Hyperlink"/>
            <w:rFonts w:eastAsia="Times New Roman" w:cs="Arial"/>
            <w:caps/>
            <w:szCs w:val="24"/>
          </w:rPr>
          <w:t xml:space="preserve"> OES 2-102</w:t>
        </w:r>
      </w:hyperlink>
      <w:r w:rsidRPr="007B2327">
        <w:rPr>
          <w:rFonts w:eastAsia="Times New Roman" w:cs="Arial"/>
          <w:caps/>
          <w:szCs w:val="24"/>
        </w:rPr>
        <w:t>)</w:t>
      </w:r>
    </w:p>
    <w:p w14:paraId="5624C2BA" w14:textId="77777777" w:rsidR="009A6E3A" w:rsidRPr="007B2327" w:rsidRDefault="009A6E3A" w:rsidP="009A6E3A">
      <w:pPr>
        <w:tabs>
          <w:tab w:val="left" w:pos="-720"/>
        </w:tabs>
        <w:suppressAutoHyphens/>
        <w:spacing w:before="120" w:after="120" w:line="240" w:lineRule="auto"/>
        <w:rPr>
          <w:rFonts w:eastAsia="Times New Roman" w:cs="Arial"/>
          <w:caps/>
          <w:szCs w:val="24"/>
        </w:rPr>
      </w:pPr>
      <w:r w:rsidRPr="007B2327">
        <w:rPr>
          <w:rFonts w:eastAsia="Arial Unicode MS" w:cs="Arial"/>
          <w:szCs w:val="24"/>
        </w:rPr>
        <w:fldChar w:fldCharType="begin">
          <w:ffData>
            <w:name w:val="Check1"/>
            <w:enabled/>
            <w:calcOnExit w:val="0"/>
            <w:checkBox>
              <w:size w:val="24"/>
              <w:default w:val="0"/>
            </w:checkBox>
          </w:ffData>
        </w:fldChar>
      </w:r>
      <w:r w:rsidRPr="007B2327">
        <w:rPr>
          <w:rFonts w:eastAsia="Arial Unicode MS" w:cs="Arial"/>
          <w:szCs w:val="24"/>
        </w:rPr>
        <w:instrText xml:space="preserve"> FORMCHECKBOX </w:instrText>
      </w:r>
      <w:r w:rsidR="00F015D6">
        <w:rPr>
          <w:rFonts w:eastAsia="Arial Unicode MS" w:cs="Arial"/>
          <w:szCs w:val="24"/>
        </w:rPr>
      </w:r>
      <w:r w:rsidR="00F015D6">
        <w:rPr>
          <w:rFonts w:eastAsia="Arial Unicode MS" w:cs="Arial"/>
          <w:szCs w:val="24"/>
        </w:rPr>
        <w:fldChar w:fldCharType="separate"/>
      </w:r>
      <w:r w:rsidRPr="007B2327">
        <w:rPr>
          <w:rFonts w:eastAsia="Arial Unicode MS" w:cs="Arial"/>
          <w:szCs w:val="24"/>
        </w:rPr>
        <w:fldChar w:fldCharType="end"/>
      </w:r>
      <w:r w:rsidRPr="007B2327">
        <w:rPr>
          <w:rFonts w:eastAsia="Arial Unicode MS" w:cs="Arial"/>
          <w:szCs w:val="24"/>
        </w:rPr>
        <w:tab/>
      </w:r>
      <w:r w:rsidR="00345555" w:rsidRPr="007B2327">
        <w:rPr>
          <w:rFonts w:eastAsia="Times New Roman" w:cs="Arial"/>
          <w:caps/>
          <w:szCs w:val="24"/>
        </w:rPr>
        <w:t>signatu</w:t>
      </w:r>
      <w:r w:rsidRPr="007B2327">
        <w:rPr>
          <w:rFonts w:eastAsia="Times New Roman" w:cs="Arial"/>
          <w:caps/>
          <w:szCs w:val="24"/>
        </w:rPr>
        <w:t>re authorization (</w:t>
      </w:r>
      <w:hyperlink r:id="rId32" w:history="1">
        <w:r w:rsidRPr="008A430A">
          <w:rPr>
            <w:rStyle w:val="Hyperlink"/>
            <w:rFonts w:eastAsia="Times New Roman" w:cs="Arial"/>
            <w:szCs w:val="24"/>
          </w:rPr>
          <w:t>Cal</w:t>
        </w:r>
        <w:r w:rsidRPr="008A430A">
          <w:rPr>
            <w:rStyle w:val="Hyperlink"/>
            <w:rFonts w:eastAsia="Times New Roman" w:cs="Arial"/>
            <w:caps/>
            <w:szCs w:val="24"/>
          </w:rPr>
          <w:t xml:space="preserve"> OES 2-103</w:t>
        </w:r>
      </w:hyperlink>
      <w:r w:rsidRPr="007B2327">
        <w:rPr>
          <w:rFonts w:eastAsia="Times New Roman" w:cs="Arial"/>
          <w:caps/>
          <w:szCs w:val="24"/>
        </w:rPr>
        <w:t>)</w:t>
      </w:r>
    </w:p>
    <w:p w14:paraId="5B4F489D" w14:textId="77777777" w:rsidR="0003406B" w:rsidRPr="007B2327" w:rsidRDefault="0003406B" w:rsidP="00B561B8">
      <w:pPr>
        <w:tabs>
          <w:tab w:val="left" w:pos="720"/>
        </w:tabs>
        <w:ind w:left="720" w:hanging="720"/>
        <w:rPr>
          <w:rFonts w:eastAsia="Times New Roman" w:cs="Arial"/>
          <w:szCs w:val="24"/>
        </w:rPr>
      </w:pPr>
      <w:r w:rsidRPr="007B2327">
        <w:rPr>
          <w:rFonts w:eastAsia="Arial Unicode MS" w:cs="Arial"/>
          <w:szCs w:val="24"/>
        </w:rPr>
        <w:fldChar w:fldCharType="begin">
          <w:ffData>
            <w:name w:val="Check1"/>
            <w:enabled/>
            <w:calcOnExit w:val="0"/>
            <w:checkBox>
              <w:size w:val="24"/>
              <w:default w:val="0"/>
            </w:checkBox>
          </w:ffData>
        </w:fldChar>
      </w:r>
      <w:r w:rsidRPr="007B2327">
        <w:rPr>
          <w:rFonts w:eastAsia="Arial Unicode MS" w:cs="Arial"/>
          <w:szCs w:val="24"/>
        </w:rPr>
        <w:instrText xml:space="preserve"> FORMCHECKBOX </w:instrText>
      </w:r>
      <w:r w:rsidR="00F015D6">
        <w:rPr>
          <w:rFonts w:eastAsia="Arial Unicode MS" w:cs="Arial"/>
          <w:szCs w:val="24"/>
        </w:rPr>
      </w:r>
      <w:r w:rsidR="00F015D6">
        <w:rPr>
          <w:rFonts w:eastAsia="Arial Unicode MS" w:cs="Arial"/>
          <w:szCs w:val="24"/>
        </w:rPr>
        <w:fldChar w:fldCharType="separate"/>
      </w:r>
      <w:r w:rsidRPr="007B2327">
        <w:rPr>
          <w:rFonts w:eastAsia="Arial Unicode MS" w:cs="Arial"/>
          <w:szCs w:val="24"/>
        </w:rPr>
        <w:fldChar w:fldCharType="end"/>
      </w:r>
      <w:r w:rsidRPr="007B2327">
        <w:rPr>
          <w:rFonts w:eastAsia="Arial Unicode MS" w:cs="Arial"/>
          <w:szCs w:val="24"/>
        </w:rPr>
        <w:tab/>
      </w:r>
      <w:r w:rsidRPr="007B2327">
        <w:rPr>
          <w:rFonts w:eastAsia="Times New Roman" w:cs="Arial"/>
          <w:caps/>
          <w:szCs w:val="24"/>
        </w:rPr>
        <w:t xml:space="preserve">Certification Of Assurance Of </w:t>
      </w:r>
      <w:r w:rsidR="00550DA2" w:rsidRPr="00CA0E3B">
        <w:rPr>
          <w:rFonts w:eastAsia="Times New Roman" w:cs="Arial"/>
          <w:caps/>
          <w:szCs w:val="24"/>
        </w:rPr>
        <w:t>COMPLIANCE (</w:t>
      </w:r>
      <w:hyperlink r:id="rId33" w:history="1">
        <w:r w:rsidR="00B561B8" w:rsidRPr="00B561B8">
          <w:rPr>
            <w:rStyle w:val="Hyperlink"/>
            <w:rFonts w:eastAsia="Times New Roman" w:cs="Arial"/>
            <w:szCs w:val="24"/>
          </w:rPr>
          <w:t>Cal OES 2-104g</w:t>
        </w:r>
      </w:hyperlink>
      <w:r w:rsidR="00B561B8">
        <w:rPr>
          <w:rFonts w:eastAsia="Times New Roman" w:cs="Arial"/>
          <w:szCs w:val="24"/>
        </w:rPr>
        <w:t xml:space="preserve"> </w:t>
      </w:r>
      <w:r w:rsidR="00B561B8" w:rsidRPr="00CA0E3B">
        <w:rPr>
          <w:rFonts w:eastAsia="Times New Roman" w:cs="Arial"/>
          <w:caps/>
          <w:szCs w:val="24"/>
        </w:rPr>
        <w:t>)</w:t>
      </w:r>
      <w:r w:rsidR="00B561B8" w:rsidRPr="007B2327">
        <w:rPr>
          <w:rFonts w:eastAsia="Times New Roman" w:cs="Arial"/>
          <w:szCs w:val="24"/>
        </w:rPr>
        <w:t xml:space="preserve"> – Signed</w:t>
      </w:r>
      <w:r w:rsidR="00B561B8">
        <w:rPr>
          <w:rFonts w:eastAsia="Times New Roman" w:cs="Arial"/>
          <w:szCs w:val="24"/>
        </w:rPr>
        <w:t xml:space="preserve"> </w:t>
      </w:r>
      <w:r w:rsidRPr="007B2327">
        <w:rPr>
          <w:rFonts w:eastAsia="Times New Roman" w:cs="Arial"/>
          <w:szCs w:val="24"/>
        </w:rPr>
        <w:t xml:space="preserve">by the </w:t>
      </w:r>
      <w:r w:rsidR="00B561B8">
        <w:rPr>
          <w:rFonts w:eastAsia="Times New Roman" w:cs="Arial"/>
          <w:szCs w:val="24"/>
        </w:rPr>
        <w:t xml:space="preserve">  </w:t>
      </w:r>
      <w:r w:rsidRPr="007B2327">
        <w:rPr>
          <w:rFonts w:eastAsia="Times New Roman" w:cs="Arial"/>
          <w:szCs w:val="24"/>
        </w:rPr>
        <w:t xml:space="preserve">official who signed the Grant Subaward Face Sheet </w:t>
      </w:r>
      <w:r w:rsidR="0067509E">
        <w:rPr>
          <w:rFonts w:eastAsia="Times New Roman" w:cs="Arial"/>
          <w:szCs w:val="24"/>
        </w:rPr>
        <w:t>and</w:t>
      </w:r>
      <w:r w:rsidRPr="007B2327">
        <w:rPr>
          <w:rFonts w:eastAsia="Times New Roman" w:cs="Arial"/>
          <w:szCs w:val="24"/>
        </w:rPr>
        <w:t xml:space="preserve"> by the official delegating that authority.</w:t>
      </w:r>
    </w:p>
    <w:p w14:paraId="0BA19038" w14:textId="77777777" w:rsidR="000153B1" w:rsidRPr="007B2327" w:rsidRDefault="00E50008" w:rsidP="00E50008">
      <w:pPr>
        <w:suppressAutoHyphens/>
        <w:spacing w:before="120" w:after="120" w:line="240" w:lineRule="auto"/>
        <w:ind w:left="720" w:hanging="720"/>
        <w:rPr>
          <w:rFonts w:eastAsia="Times New Roman" w:cs="Arial"/>
          <w:caps/>
          <w:szCs w:val="24"/>
        </w:rPr>
      </w:pPr>
      <w:r w:rsidRPr="007B2327">
        <w:rPr>
          <w:rFonts w:eastAsia="Arial Unicode MS" w:cs="Arial"/>
          <w:szCs w:val="24"/>
        </w:rPr>
        <w:fldChar w:fldCharType="begin">
          <w:ffData>
            <w:name w:val="Check1"/>
            <w:enabled/>
            <w:calcOnExit w:val="0"/>
            <w:checkBox>
              <w:size w:val="24"/>
              <w:default w:val="0"/>
            </w:checkBox>
          </w:ffData>
        </w:fldChar>
      </w:r>
      <w:r w:rsidRPr="007B2327">
        <w:rPr>
          <w:rFonts w:eastAsia="Arial Unicode MS" w:cs="Arial"/>
          <w:szCs w:val="24"/>
        </w:rPr>
        <w:instrText xml:space="preserve"> FORMCHECKBOX </w:instrText>
      </w:r>
      <w:r w:rsidR="00F015D6">
        <w:rPr>
          <w:rFonts w:eastAsia="Arial Unicode MS" w:cs="Arial"/>
          <w:szCs w:val="24"/>
        </w:rPr>
      </w:r>
      <w:r w:rsidR="00F015D6">
        <w:rPr>
          <w:rFonts w:eastAsia="Arial Unicode MS" w:cs="Arial"/>
          <w:szCs w:val="24"/>
        </w:rPr>
        <w:fldChar w:fldCharType="separate"/>
      </w:r>
      <w:r w:rsidRPr="007B2327">
        <w:rPr>
          <w:rFonts w:eastAsia="Arial Unicode MS" w:cs="Arial"/>
          <w:szCs w:val="24"/>
        </w:rPr>
        <w:fldChar w:fldCharType="end"/>
      </w:r>
      <w:r w:rsidRPr="007B2327">
        <w:rPr>
          <w:rFonts w:eastAsia="Times New Roman" w:cs="Arial"/>
          <w:caps/>
          <w:szCs w:val="24"/>
        </w:rPr>
        <w:t xml:space="preserve"> </w:t>
      </w:r>
      <w:r w:rsidRPr="007B2327">
        <w:rPr>
          <w:rFonts w:eastAsia="Times New Roman" w:cs="Arial"/>
          <w:caps/>
          <w:szCs w:val="24"/>
        </w:rPr>
        <w:tab/>
      </w:r>
      <w:r w:rsidR="00E31120" w:rsidRPr="007B2327">
        <w:rPr>
          <w:rFonts w:eastAsia="Times New Roman" w:cs="Arial"/>
          <w:caps/>
          <w:szCs w:val="24"/>
        </w:rPr>
        <w:t xml:space="preserve">Budget </w:t>
      </w:r>
      <w:r w:rsidR="009A6E3A" w:rsidRPr="007B2327">
        <w:rPr>
          <w:rFonts w:eastAsia="Times New Roman" w:cs="Arial"/>
          <w:caps/>
          <w:szCs w:val="24"/>
        </w:rPr>
        <w:t>pages</w:t>
      </w:r>
      <w:r w:rsidR="00E31120" w:rsidRPr="007B2327">
        <w:rPr>
          <w:rFonts w:eastAsia="Times New Roman" w:cs="Arial"/>
          <w:caps/>
          <w:szCs w:val="24"/>
        </w:rPr>
        <w:t xml:space="preserve"> (Excel spreadsheet format) (</w:t>
      </w:r>
      <w:hyperlink r:id="rId34" w:history="1">
        <w:r w:rsidR="00550DA2" w:rsidRPr="00114AE4">
          <w:rPr>
            <w:rFonts w:eastAsia="Times New Roman" w:cs="Arial"/>
            <w:color w:val="0000FF"/>
            <w:szCs w:val="24"/>
            <w:u w:val="single"/>
          </w:rPr>
          <w:t>Cal</w:t>
        </w:r>
        <w:r w:rsidR="00550DA2" w:rsidRPr="00114AE4">
          <w:rPr>
            <w:rFonts w:eastAsia="Times New Roman" w:cs="Arial"/>
            <w:caps/>
            <w:color w:val="0000FF"/>
            <w:szCs w:val="24"/>
            <w:u w:val="single"/>
          </w:rPr>
          <w:t xml:space="preserve"> OES 2-106</w:t>
        </w:r>
      </w:hyperlink>
      <w:hyperlink r:id="rId35" w:history="1">
        <w:r w:rsidR="00CA0E3B">
          <w:rPr>
            <w:rFonts w:eastAsia="Times New Roman" w:cs="Arial"/>
            <w:szCs w:val="24"/>
          </w:rPr>
          <w:t xml:space="preserve">a) </w:t>
        </w:r>
        <w:r w:rsidR="00E31120" w:rsidRPr="007B2327">
          <w:rPr>
            <w:rFonts w:eastAsia="Times New Roman" w:cs="Arial"/>
            <w:szCs w:val="24"/>
          </w:rPr>
          <w:t>Budget</w:t>
        </w:r>
      </w:hyperlink>
      <w:r w:rsidR="000B6FFA" w:rsidRPr="007B2327">
        <w:rPr>
          <w:rFonts w:eastAsia="Times New Roman" w:cs="Arial"/>
          <w:szCs w:val="24"/>
        </w:rPr>
        <w:t xml:space="preserve"> Pages Multiple Fund Source</w:t>
      </w:r>
      <w:r w:rsidR="00E31120" w:rsidRPr="007B2327">
        <w:rPr>
          <w:rFonts w:eastAsia="Times New Roman" w:cs="Arial"/>
          <w:szCs w:val="24"/>
        </w:rPr>
        <w:t xml:space="preserve"> </w:t>
      </w:r>
    </w:p>
    <w:p w14:paraId="50267E5F" w14:textId="77777777" w:rsidR="002D7DC4" w:rsidRPr="007B2327" w:rsidRDefault="002D7DC4" w:rsidP="002D7DC4">
      <w:pPr>
        <w:tabs>
          <w:tab w:val="left" w:pos="-720"/>
        </w:tabs>
        <w:suppressAutoHyphens/>
        <w:spacing w:before="120" w:after="120" w:line="240" w:lineRule="auto"/>
        <w:rPr>
          <w:rFonts w:eastAsia="Times New Roman" w:cs="Arial"/>
          <w:caps/>
          <w:szCs w:val="24"/>
        </w:rPr>
      </w:pPr>
      <w:r w:rsidRPr="007B2327">
        <w:rPr>
          <w:rFonts w:eastAsia="Arial Unicode MS" w:cs="Arial"/>
          <w:szCs w:val="24"/>
        </w:rPr>
        <w:fldChar w:fldCharType="begin">
          <w:ffData>
            <w:name w:val="Check1"/>
            <w:enabled/>
            <w:calcOnExit w:val="0"/>
            <w:checkBox>
              <w:size w:val="24"/>
              <w:default w:val="0"/>
            </w:checkBox>
          </w:ffData>
        </w:fldChar>
      </w:r>
      <w:r w:rsidRPr="007B2327">
        <w:rPr>
          <w:rFonts w:eastAsia="Arial Unicode MS" w:cs="Arial"/>
          <w:szCs w:val="24"/>
        </w:rPr>
        <w:instrText xml:space="preserve"> FORMCHECKBOX </w:instrText>
      </w:r>
      <w:r w:rsidR="00F015D6">
        <w:rPr>
          <w:rFonts w:eastAsia="Arial Unicode MS" w:cs="Arial"/>
          <w:szCs w:val="24"/>
        </w:rPr>
      </w:r>
      <w:r w:rsidR="00F015D6">
        <w:rPr>
          <w:rFonts w:eastAsia="Arial Unicode MS" w:cs="Arial"/>
          <w:szCs w:val="24"/>
        </w:rPr>
        <w:fldChar w:fldCharType="separate"/>
      </w:r>
      <w:r w:rsidRPr="007B2327">
        <w:rPr>
          <w:rFonts w:eastAsia="Arial Unicode MS" w:cs="Arial"/>
          <w:szCs w:val="24"/>
        </w:rPr>
        <w:fldChar w:fldCharType="end"/>
      </w:r>
      <w:r w:rsidRPr="007B2327">
        <w:rPr>
          <w:rFonts w:eastAsia="Times New Roman" w:cs="Arial"/>
          <w:caps/>
          <w:szCs w:val="24"/>
        </w:rPr>
        <w:t xml:space="preserve"> </w:t>
      </w:r>
      <w:r w:rsidRPr="007B2327">
        <w:rPr>
          <w:rFonts w:eastAsia="Times New Roman" w:cs="Arial"/>
          <w:caps/>
          <w:szCs w:val="24"/>
        </w:rPr>
        <w:tab/>
        <w:t>Budget Narrative (</w:t>
      </w:r>
      <w:hyperlink r:id="rId36" w:history="1">
        <w:r w:rsidRPr="007B2327">
          <w:rPr>
            <w:rStyle w:val="Hyperlink"/>
            <w:rFonts w:eastAsia="Times New Roman" w:cs="Arial"/>
            <w:caps/>
            <w:szCs w:val="24"/>
          </w:rPr>
          <w:t>C</w:t>
        </w:r>
        <w:r w:rsidR="0003406B" w:rsidRPr="007B2327">
          <w:rPr>
            <w:rStyle w:val="Hyperlink"/>
            <w:rFonts w:eastAsia="Times New Roman" w:cs="Arial"/>
            <w:szCs w:val="24"/>
          </w:rPr>
          <w:t>al</w:t>
        </w:r>
        <w:r w:rsidRPr="007B2327">
          <w:rPr>
            <w:rStyle w:val="Hyperlink"/>
            <w:rFonts w:eastAsia="Times New Roman" w:cs="Arial"/>
            <w:caps/>
            <w:szCs w:val="24"/>
          </w:rPr>
          <w:t xml:space="preserve"> OES 2-107</w:t>
        </w:r>
      </w:hyperlink>
      <w:r w:rsidRPr="007B2327">
        <w:rPr>
          <w:rFonts w:eastAsia="Times New Roman" w:cs="Arial"/>
          <w:caps/>
          <w:szCs w:val="24"/>
        </w:rPr>
        <w:t>)</w:t>
      </w:r>
    </w:p>
    <w:p w14:paraId="6FCAEE08" w14:textId="77777777" w:rsidR="0003406B" w:rsidRPr="00CA0E3B" w:rsidRDefault="0003406B" w:rsidP="00CA0E3B">
      <w:pPr>
        <w:tabs>
          <w:tab w:val="left" w:pos="-720"/>
        </w:tabs>
        <w:suppressAutoHyphens/>
        <w:spacing w:before="120" w:after="120" w:line="240" w:lineRule="auto"/>
        <w:rPr>
          <w:rFonts w:eastAsia="Times New Roman" w:cs="Arial"/>
          <w:szCs w:val="24"/>
        </w:rPr>
      </w:pPr>
      <w:r w:rsidRPr="007B2327">
        <w:rPr>
          <w:rFonts w:eastAsia="Arial Unicode MS" w:cs="Arial"/>
          <w:szCs w:val="24"/>
        </w:rPr>
        <w:fldChar w:fldCharType="begin">
          <w:ffData>
            <w:name w:val="Check1"/>
            <w:enabled/>
            <w:calcOnExit w:val="0"/>
            <w:checkBox>
              <w:size w:val="24"/>
              <w:default w:val="0"/>
            </w:checkBox>
          </w:ffData>
        </w:fldChar>
      </w:r>
      <w:r w:rsidRPr="007B2327">
        <w:rPr>
          <w:rFonts w:eastAsia="Arial Unicode MS" w:cs="Arial"/>
          <w:szCs w:val="24"/>
        </w:rPr>
        <w:instrText xml:space="preserve"> FORMCHECKBOX </w:instrText>
      </w:r>
      <w:r w:rsidR="00F015D6">
        <w:rPr>
          <w:rFonts w:eastAsia="Arial Unicode MS" w:cs="Arial"/>
          <w:szCs w:val="24"/>
        </w:rPr>
      </w:r>
      <w:r w:rsidR="00F015D6">
        <w:rPr>
          <w:rFonts w:eastAsia="Arial Unicode MS" w:cs="Arial"/>
          <w:szCs w:val="24"/>
        </w:rPr>
        <w:fldChar w:fldCharType="separate"/>
      </w:r>
      <w:r w:rsidRPr="007B2327">
        <w:rPr>
          <w:rFonts w:eastAsia="Arial Unicode MS" w:cs="Arial"/>
          <w:szCs w:val="24"/>
        </w:rPr>
        <w:fldChar w:fldCharType="end"/>
      </w:r>
      <w:r w:rsidRPr="007B2327">
        <w:rPr>
          <w:rFonts w:eastAsia="Arial Unicode MS" w:cs="Arial"/>
          <w:szCs w:val="24"/>
        </w:rPr>
        <w:tab/>
      </w:r>
      <w:r w:rsidRPr="007B2327">
        <w:rPr>
          <w:rFonts w:eastAsia="Times New Roman" w:cs="Arial"/>
          <w:caps/>
          <w:szCs w:val="24"/>
        </w:rPr>
        <w:t>Project Narrative (</w:t>
      </w:r>
      <w:hyperlink r:id="rId37" w:history="1">
        <w:r w:rsidRPr="007B2327">
          <w:rPr>
            <w:rStyle w:val="Hyperlink"/>
            <w:rFonts w:eastAsia="Times New Roman" w:cs="Arial"/>
            <w:szCs w:val="24"/>
          </w:rPr>
          <w:t>Cal</w:t>
        </w:r>
        <w:r w:rsidRPr="007B2327">
          <w:rPr>
            <w:rStyle w:val="Hyperlink"/>
            <w:rFonts w:eastAsia="Times New Roman" w:cs="Arial"/>
            <w:caps/>
            <w:szCs w:val="24"/>
          </w:rPr>
          <w:t xml:space="preserve"> OES 2-108</w:t>
        </w:r>
      </w:hyperlink>
      <w:r w:rsidRPr="007B2327">
        <w:rPr>
          <w:rFonts w:eastAsia="Times New Roman" w:cs="Arial"/>
          <w:caps/>
          <w:szCs w:val="24"/>
        </w:rPr>
        <w:t>)</w:t>
      </w:r>
    </w:p>
    <w:p w14:paraId="571A9BD8" w14:textId="77777777" w:rsidR="0003406B" w:rsidRPr="007B2327" w:rsidRDefault="0003406B" w:rsidP="002B7A64">
      <w:pPr>
        <w:numPr>
          <w:ilvl w:val="0"/>
          <w:numId w:val="19"/>
        </w:numPr>
        <w:tabs>
          <w:tab w:val="clear" w:pos="720"/>
          <w:tab w:val="left" w:pos="-720"/>
          <w:tab w:val="num" w:pos="1260"/>
        </w:tabs>
        <w:suppressAutoHyphens/>
        <w:spacing w:after="60" w:line="240" w:lineRule="auto"/>
        <w:ind w:left="1260" w:hanging="540"/>
        <w:rPr>
          <w:rFonts w:eastAsia="Arial Unicode MS" w:cs="Arial"/>
          <w:szCs w:val="24"/>
        </w:rPr>
      </w:pPr>
      <w:r w:rsidRPr="007B2327">
        <w:rPr>
          <w:rFonts w:eastAsia="Times New Roman" w:cs="Arial"/>
          <w:caps/>
          <w:szCs w:val="24"/>
        </w:rPr>
        <w:t>Plan</w:t>
      </w:r>
    </w:p>
    <w:p w14:paraId="32D99FE3" w14:textId="77777777" w:rsidR="009A6E3A" w:rsidRPr="007B2327" w:rsidRDefault="009A6E3A" w:rsidP="002D7DC4">
      <w:pPr>
        <w:tabs>
          <w:tab w:val="left" w:pos="-720"/>
        </w:tabs>
        <w:suppressAutoHyphens/>
        <w:spacing w:before="120" w:after="120" w:line="240" w:lineRule="auto"/>
        <w:rPr>
          <w:rFonts w:eastAsia="Times New Roman" w:cs="Arial"/>
          <w:caps/>
          <w:szCs w:val="24"/>
        </w:rPr>
      </w:pPr>
      <w:r w:rsidRPr="007B2327">
        <w:rPr>
          <w:rFonts w:eastAsia="Arial Unicode MS" w:cs="Arial"/>
          <w:szCs w:val="24"/>
        </w:rPr>
        <w:fldChar w:fldCharType="begin">
          <w:ffData>
            <w:name w:val="Check1"/>
            <w:enabled/>
            <w:calcOnExit w:val="0"/>
            <w:checkBox>
              <w:size w:val="24"/>
              <w:default w:val="0"/>
            </w:checkBox>
          </w:ffData>
        </w:fldChar>
      </w:r>
      <w:r w:rsidRPr="007B2327">
        <w:rPr>
          <w:rFonts w:eastAsia="Arial Unicode MS" w:cs="Arial"/>
          <w:szCs w:val="24"/>
        </w:rPr>
        <w:instrText xml:space="preserve"> FORMCHECKBOX </w:instrText>
      </w:r>
      <w:r w:rsidR="00F015D6">
        <w:rPr>
          <w:rFonts w:eastAsia="Arial Unicode MS" w:cs="Arial"/>
          <w:szCs w:val="24"/>
        </w:rPr>
      </w:r>
      <w:r w:rsidR="00F015D6">
        <w:rPr>
          <w:rFonts w:eastAsia="Arial Unicode MS" w:cs="Arial"/>
          <w:szCs w:val="24"/>
        </w:rPr>
        <w:fldChar w:fldCharType="separate"/>
      </w:r>
      <w:r w:rsidRPr="007B2327">
        <w:rPr>
          <w:rFonts w:eastAsia="Arial Unicode MS" w:cs="Arial"/>
          <w:szCs w:val="24"/>
        </w:rPr>
        <w:fldChar w:fldCharType="end"/>
      </w:r>
      <w:r w:rsidRPr="007B2327">
        <w:rPr>
          <w:rFonts w:eastAsia="Times New Roman" w:cs="Arial"/>
          <w:caps/>
          <w:szCs w:val="24"/>
        </w:rPr>
        <w:t xml:space="preserve"> </w:t>
      </w:r>
      <w:r w:rsidRPr="007B2327">
        <w:rPr>
          <w:rFonts w:eastAsia="Times New Roman" w:cs="Arial"/>
          <w:caps/>
          <w:szCs w:val="24"/>
        </w:rPr>
        <w:tab/>
      </w:r>
      <w:r w:rsidRPr="006F7B72">
        <w:rPr>
          <w:rFonts w:eastAsia="Times New Roman" w:cs="Arial"/>
          <w:caps/>
          <w:szCs w:val="24"/>
        </w:rPr>
        <w:t>subrecipient g</w:t>
      </w:r>
      <w:r w:rsidR="0003406B" w:rsidRPr="006F7B72">
        <w:rPr>
          <w:rFonts w:eastAsia="Times New Roman" w:cs="Arial"/>
          <w:caps/>
          <w:szCs w:val="24"/>
        </w:rPr>
        <w:t>rants management assessment</w:t>
      </w:r>
    </w:p>
    <w:p w14:paraId="61D788F3" w14:textId="77777777" w:rsidR="009A6E3A" w:rsidRPr="007B2327" w:rsidRDefault="009A6E3A" w:rsidP="009A6E3A">
      <w:pPr>
        <w:tabs>
          <w:tab w:val="left" w:pos="-720"/>
        </w:tabs>
        <w:suppressAutoHyphens/>
        <w:spacing w:before="120" w:after="120" w:line="240" w:lineRule="auto"/>
        <w:rPr>
          <w:rFonts w:eastAsia="Times New Roman" w:cs="Arial"/>
          <w:caps/>
          <w:szCs w:val="24"/>
        </w:rPr>
      </w:pPr>
      <w:r w:rsidRPr="007B2327">
        <w:rPr>
          <w:rFonts w:eastAsia="Arial Unicode MS" w:cs="Arial"/>
          <w:szCs w:val="24"/>
        </w:rPr>
        <w:fldChar w:fldCharType="begin">
          <w:ffData>
            <w:name w:val="Check1"/>
            <w:enabled/>
            <w:calcOnExit w:val="0"/>
            <w:checkBox>
              <w:size w:val="24"/>
              <w:default w:val="0"/>
            </w:checkBox>
          </w:ffData>
        </w:fldChar>
      </w:r>
      <w:r w:rsidRPr="007B2327">
        <w:rPr>
          <w:rFonts w:eastAsia="Arial Unicode MS" w:cs="Arial"/>
          <w:szCs w:val="24"/>
        </w:rPr>
        <w:instrText xml:space="preserve"> FORMCHECKBOX </w:instrText>
      </w:r>
      <w:r w:rsidR="00F015D6">
        <w:rPr>
          <w:rFonts w:eastAsia="Arial Unicode MS" w:cs="Arial"/>
          <w:szCs w:val="24"/>
        </w:rPr>
      </w:r>
      <w:r w:rsidR="00F015D6">
        <w:rPr>
          <w:rFonts w:eastAsia="Arial Unicode MS" w:cs="Arial"/>
          <w:szCs w:val="24"/>
        </w:rPr>
        <w:fldChar w:fldCharType="separate"/>
      </w:r>
      <w:r w:rsidRPr="007B2327">
        <w:rPr>
          <w:rFonts w:eastAsia="Arial Unicode MS" w:cs="Arial"/>
          <w:szCs w:val="24"/>
        </w:rPr>
        <w:fldChar w:fldCharType="end"/>
      </w:r>
      <w:r w:rsidRPr="007B2327">
        <w:rPr>
          <w:rFonts w:eastAsia="Times New Roman" w:cs="Arial"/>
          <w:caps/>
          <w:szCs w:val="24"/>
        </w:rPr>
        <w:t xml:space="preserve"> </w:t>
      </w:r>
      <w:r w:rsidRPr="007B2327">
        <w:rPr>
          <w:rFonts w:eastAsia="Times New Roman" w:cs="Arial"/>
          <w:caps/>
          <w:szCs w:val="24"/>
        </w:rPr>
        <w:tab/>
        <w:t>project service area information (</w:t>
      </w:r>
      <w:hyperlink r:id="rId38" w:history="1">
        <w:r w:rsidR="00550DA2" w:rsidRPr="00114AE4">
          <w:rPr>
            <w:rFonts w:eastAsia="Times New Roman" w:cs="Arial"/>
            <w:caps/>
            <w:color w:val="0000FF"/>
            <w:szCs w:val="24"/>
            <w:u w:val="single"/>
          </w:rPr>
          <w:t>C</w:t>
        </w:r>
        <w:r w:rsidR="00550DA2" w:rsidRPr="00114AE4">
          <w:rPr>
            <w:rFonts w:eastAsia="Times New Roman" w:cs="Arial"/>
            <w:color w:val="0000FF"/>
            <w:szCs w:val="24"/>
            <w:u w:val="single"/>
          </w:rPr>
          <w:t>al</w:t>
        </w:r>
        <w:r w:rsidR="00550DA2" w:rsidRPr="00114AE4">
          <w:rPr>
            <w:rFonts w:eastAsia="Times New Roman" w:cs="Arial"/>
            <w:caps/>
            <w:color w:val="0000FF"/>
            <w:szCs w:val="24"/>
            <w:u w:val="single"/>
          </w:rPr>
          <w:t xml:space="preserve"> OES 2-154</w:t>
        </w:r>
      </w:hyperlink>
      <w:r w:rsidRPr="007B2327">
        <w:rPr>
          <w:rFonts w:eastAsia="Times New Roman" w:cs="Arial"/>
          <w:caps/>
          <w:szCs w:val="24"/>
        </w:rPr>
        <w:t>)</w:t>
      </w:r>
    </w:p>
    <w:p w14:paraId="24ADC90A" w14:textId="77777777" w:rsidR="009A6E3A" w:rsidRPr="007B2327" w:rsidRDefault="009A6E3A" w:rsidP="009A6E3A">
      <w:pPr>
        <w:tabs>
          <w:tab w:val="left" w:pos="-720"/>
        </w:tabs>
        <w:suppressAutoHyphens/>
        <w:spacing w:before="120" w:after="120" w:line="240" w:lineRule="auto"/>
        <w:rPr>
          <w:rFonts w:eastAsia="Times New Roman" w:cs="Arial"/>
          <w:caps/>
          <w:szCs w:val="24"/>
        </w:rPr>
      </w:pPr>
      <w:r w:rsidRPr="007B2327">
        <w:rPr>
          <w:rFonts w:eastAsia="Arial Unicode MS" w:cs="Arial"/>
          <w:szCs w:val="24"/>
        </w:rPr>
        <w:fldChar w:fldCharType="begin">
          <w:ffData>
            <w:name w:val="Check1"/>
            <w:enabled/>
            <w:calcOnExit w:val="0"/>
            <w:checkBox>
              <w:size w:val="24"/>
              <w:default w:val="0"/>
            </w:checkBox>
          </w:ffData>
        </w:fldChar>
      </w:r>
      <w:r w:rsidRPr="007B2327">
        <w:rPr>
          <w:rFonts w:eastAsia="Arial Unicode MS" w:cs="Arial"/>
          <w:szCs w:val="24"/>
        </w:rPr>
        <w:instrText xml:space="preserve"> FORMCHECKBOX </w:instrText>
      </w:r>
      <w:r w:rsidR="00F015D6">
        <w:rPr>
          <w:rFonts w:eastAsia="Arial Unicode MS" w:cs="Arial"/>
          <w:szCs w:val="24"/>
        </w:rPr>
      </w:r>
      <w:r w:rsidR="00F015D6">
        <w:rPr>
          <w:rFonts w:eastAsia="Arial Unicode MS" w:cs="Arial"/>
          <w:szCs w:val="24"/>
        </w:rPr>
        <w:fldChar w:fldCharType="separate"/>
      </w:r>
      <w:r w:rsidRPr="007B2327">
        <w:rPr>
          <w:rFonts w:eastAsia="Arial Unicode MS" w:cs="Arial"/>
          <w:szCs w:val="24"/>
        </w:rPr>
        <w:fldChar w:fldCharType="end"/>
      </w:r>
      <w:r w:rsidRPr="007B2327">
        <w:rPr>
          <w:rFonts w:eastAsia="Times New Roman" w:cs="Arial"/>
          <w:caps/>
          <w:szCs w:val="24"/>
        </w:rPr>
        <w:t xml:space="preserve"> </w:t>
      </w:r>
      <w:r w:rsidRPr="007B2327">
        <w:rPr>
          <w:rFonts w:eastAsia="Times New Roman" w:cs="Arial"/>
          <w:caps/>
          <w:szCs w:val="24"/>
        </w:rPr>
        <w:tab/>
        <w:t>organization</w:t>
      </w:r>
      <w:r w:rsidR="00546C11" w:rsidRPr="007B2327">
        <w:rPr>
          <w:rFonts w:eastAsia="Times New Roman" w:cs="Arial"/>
          <w:caps/>
          <w:szCs w:val="24"/>
        </w:rPr>
        <w:t>al</w:t>
      </w:r>
      <w:r w:rsidRPr="007B2327">
        <w:rPr>
          <w:rFonts w:eastAsia="Times New Roman" w:cs="Arial"/>
          <w:caps/>
          <w:szCs w:val="24"/>
        </w:rPr>
        <w:t xml:space="preserve"> charT</w:t>
      </w:r>
    </w:p>
    <w:p w14:paraId="3A065AA7" w14:textId="77777777" w:rsidR="00961CA1" w:rsidRPr="007B2327" w:rsidRDefault="009A6E3A" w:rsidP="00961CA1">
      <w:pPr>
        <w:tabs>
          <w:tab w:val="left" w:pos="-720"/>
        </w:tabs>
        <w:suppressAutoHyphens/>
        <w:spacing w:before="120" w:after="120" w:line="240" w:lineRule="auto"/>
        <w:rPr>
          <w:rFonts w:eastAsia="Times New Roman" w:cs="Arial"/>
          <w:szCs w:val="24"/>
        </w:rPr>
      </w:pPr>
      <w:r w:rsidRPr="007B2327">
        <w:rPr>
          <w:rFonts w:eastAsia="Arial Unicode MS" w:cs="Arial"/>
          <w:szCs w:val="24"/>
        </w:rPr>
        <w:fldChar w:fldCharType="begin">
          <w:ffData>
            <w:name w:val="Check1"/>
            <w:enabled/>
            <w:calcOnExit w:val="0"/>
            <w:checkBox>
              <w:size w:val="24"/>
              <w:default w:val="0"/>
            </w:checkBox>
          </w:ffData>
        </w:fldChar>
      </w:r>
      <w:r w:rsidRPr="007B2327">
        <w:rPr>
          <w:rFonts w:eastAsia="Arial Unicode MS" w:cs="Arial"/>
          <w:szCs w:val="24"/>
        </w:rPr>
        <w:instrText xml:space="preserve"> FORMCHECKBOX </w:instrText>
      </w:r>
      <w:r w:rsidR="00F015D6">
        <w:rPr>
          <w:rFonts w:eastAsia="Arial Unicode MS" w:cs="Arial"/>
          <w:szCs w:val="24"/>
        </w:rPr>
      </w:r>
      <w:r w:rsidR="00F015D6">
        <w:rPr>
          <w:rFonts w:eastAsia="Arial Unicode MS" w:cs="Arial"/>
          <w:szCs w:val="24"/>
        </w:rPr>
        <w:fldChar w:fldCharType="separate"/>
      </w:r>
      <w:r w:rsidRPr="007B2327">
        <w:rPr>
          <w:rFonts w:eastAsia="Arial Unicode MS" w:cs="Arial"/>
          <w:szCs w:val="24"/>
        </w:rPr>
        <w:fldChar w:fldCharType="end"/>
      </w:r>
      <w:r w:rsidRPr="007B2327">
        <w:rPr>
          <w:rFonts w:eastAsia="Arial Unicode MS" w:cs="Arial"/>
          <w:szCs w:val="24"/>
        </w:rPr>
        <w:tab/>
      </w:r>
      <w:r w:rsidRPr="007B2327">
        <w:rPr>
          <w:rFonts w:eastAsia="Times New Roman" w:cs="Arial"/>
          <w:caps/>
          <w:szCs w:val="24"/>
        </w:rPr>
        <w:t>additional forms, if applicable</w:t>
      </w:r>
    </w:p>
    <w:p w14:paraId="20D0803A" w14:textId="77777777" w:rsidR="003554D9" w:rsidRPr="007B2327" w:rsidRDefault="00961CA1" w:rsidP="003554D9">
      <w:pPr>
        <w:tabs>
          <w:tab w:val="left" w:pos="-720"/>
        </w:tabs>
        <w:suppressAutoHyphens/>
        <w:spacing w:before="120" w:after="120" w:line="240" w:lineRule="auto"/>
        <w:ind w:left="720"/>
        <w:rPr>
          <w:rFonts w:eastAsia="Times New Roman" w:cs="Arial"/>
          <w:szCs w:val="24"/>
          <w:highlight w:val="lightGray"/>
        </w:rPr>
      </w:pPr>
      <w:r w:rsidRPr="007B2327">
        <w:rPr>
          <w:rFonts w:eastAsia="Arial Unicode MS" w:cs="Arial"/>
          <w:szCs w:val="24"/>
        </w:rPr>
        <w:fldChar w:fldCharType="begin">
          <w:ffData>
            <w:name w:val="Check1"/>
            <w:enabled/>
            <w:calcOnExit w:val="0"/>
            <w:checkBox>
              <w:size w:val="24"/>
              <w:default w:val="0"/>
            </w:checkBox>
          </w:ffData>
        </w:fldChar>
      </w:r>
      <w:r w:rsidRPr="007B2327">
        <w:rPr>
          <w:rFonts w:eastAsia="Arial Unicode MS" w:cs="Arial"/>
          <w:szCs w:val="24"/>
        </w:rPr>
        <w:instrText xml:space="preserve"> FORMCHECKBOX </w:instrText>
      </w:r>
      <w:r w:rsidR="00F015D6">
        <w:rPr>
          <w:rFonts w:eastAsia="Arial Unicode MS" w:cs="Arial"/>
          <w:szCs w:val="24"/>
        </w:rPr>
      </w:r>
      <w:r w:rsidR="00F015D6">
        <w:rPr>
          <w:rFonts w:eastAsia="Arial Unicode MS" w:cs="Arial"/>
          <w:szCs w:val="24"/>
        </w:rPr>
        <w:fldChar w:fldCharType="separate"/>
      </w:r>
      <w:r w:rsidRPr="007B2327">
        <w:rPr>
          <w:rFonts w:eastAsia="Arial Unicode MS" w:cs="Arial"/>
          <w:szCs w:val="24"/>
        </w:rPr>
        <w:fldChar w:fldCharType="end"/>
      </w:r>
      <w:r w:rsidRPr="007B2327">
        <w:rPr>
          <w:rFonts w:eastAsia="Times New Roman" w:cs="Arial"/>
          <w:caps/>
          <w:szCs w:val="24"/>
        </w:rPr>
        <w:t xml:space="preserve"> </w:t>
      </w:r>
      <w:r w:rsidRPr="007B2327">
        <w:rPr>
          <w:rFonts w:eastAsia="Times New Roman" w:cs="Arial"/>
          <w:caps/>
          <w:szCs w:val="24"/>
        </w:rPr>
        <w:tab/>
      </w:r>
      <w:r w:rsidR="003554D9" w:rsidRPr="007B2327">
        <w:rPr>
          <w:rFonts w:eastAsia="Times New Roman" w:cs="Arial"/>
          <w:caps/>
          <w:szCs w:val="24"/>
        </w:rPr>
        <w:t>MATCH WAIVER</w:t>
      </w:r>
      <w:r w:rsidR="009353B6">
        <w:rPr>
          <w:rFonts w:eastAsia="Times New Roman" w:cs="Arial"/>
          <w:caps/>
          <w:szCs w:val="24"/>
        </w:rPr>
        <w:t xml:space="preserve"> request</w:t>
      </w:r>
    </w:p>
    <w:p w14:paraId="79D3F673" w14:textId="77777777" w:rsidR="00961CA1" w:rsidRPr="00CA0E3B" w:rsidRDefault="003554D9" w:rsidP="00CA0E3B">
      <w:pPr>
        <w:tabs>
          <w:tab w:val="left" w:pos="-720"/>
        </w:tabs>
        <w:suppressAutoHyphens/>
        <w:spacing w:before="120" w:after="120" w:line="240" w:lineRule="auto"/>
        <w:ind w:left="1440" w:hanging="720"/>
        <w:rPr>
          <w:rFonts w:eastAsia="Times New Roman" w:cs="Arial"/>
          <w:caps/>
          <w:szCs w:val="24"/>
        </w:rPr>
      </w:pPr>
      <w:r w:rsidRPr="007B2327">
        <w:rPr>
          <w:rFonts w:eastAsia="Arial Unicode MS" w:cs="Arial"/>
          <w:szCs w:val="24"/>
        </w:rPr>
        <w:fldChar w:fldCharType="begin">
          <w:ffData>
            <w:name w:val="Check1"/>
            <w:enabled/>
            <w:calcOnExit w:val="0"/>
            <w:checkBox>
              <w:size w:val="24"/>
              <w:default w:val="0"/>
            </w:checkBox>
          </w:ffData>
        </w:fldChar>
      </w:r>
      <w:r w:rsidRPr="007B2327">
        <w:rPr>
          <w:rFonts w:eastAsia="Arial Unicode MS" w:cs="Arial"/>
          <w:szCs w:val="24"/>
        </w:rPr>
        <w:instrText xml:space="preserve"> FORMCHECKBOX </w:instrText>
      </w:r>
      <w:r w:rsidR="00F015D6">
        <w:rPr>
          <w:rFonts w:eastAsia="Arial Unicode MS" w:cs="Arial"/>
          <w:szCs w:val="24"/>
        </w:rPr>
      </w:r>
      <w:r w:rsidR="00F015D6">
        <w:rPr>
          <w:rFonts w:eastAsia="Arial Unicode MS" w:cs="Arial"/>
          <w:szCs w:val="24"/>
        </w:rPr>
        <w:fldChar w:fldCharType="separate"/>
      </w:r>
      <w:r w:rsidRPr="007B2327">
        <w:rPr>
          <w:rFonts w:eastAsia="Arial Unicode MS" w:cs="Arial"/>
          <w:szCs w:val="24"/>
        </w:rPr>
        <w:fldChar w:fldCharType="end"/>
      </w:r>
      <w:r w:rsidR="00CA0E3B">
        <w:rPr>
          <w:rFonts w:eastAsia="Arial Unicode MS" w:cs="Arial"/>
          <w:szCs w:val="24"/>
        </w:rPr>
        <w:tab/>
      </w:r>
      <w:r w:rsidRPr="007B2327">
        <w:rPr>
          <w:rFonts w:eastAsia="Times New Roman" w:cs="Arial"/>
          <w:caps/>
          <w:szCs w:val="24"/>
        </w:rPr>
        <w:t>operational agreement</w:t>
      </w:r>
      <w:r w:rsidR="002277D6">
        <w:rPr>
          <w:rFonts w:eastAsia="Times New Roman" w:cs="Arial"/>
          <w:caps/>
          <w:szCs w:val="24"/>
        </w:rPr>
        <w:t>s</w:t>
      </w:r>
      <w:r w:rsidRPr="007B2327">
        <w:rPr>
          <w:rFonts w:eastAsia="Times New Roman" w:cs="Arial"/>
          <w:caps/>
          <w:szCs w:val="24"/>
        </w:rPr>
        <w:t xml:space="preserve"> SUMMARY FORM (</w:t>
      </w:r>
      <w:hyperlink r:id="rId39" w:history="1">
        <w:r w:rsidRPr="007B2327">
          <w:rPr>
            <w:rStyle w:val="Hyperlink"/>
            <w:rFonts w:eastAsia="Times New Roman" w:cs="Arial"/>
            <w:caps/>
            <w:szCs w:val="24"/>
          </w:rPr>
          <w:t>C</w:t>
        </w:r>
        <w:r w:rsidRPr="007B2327">
          <w:rPr>
            <w:rStyle w:val="Hyperlink"/>
            <w:rFonts w:eastAsia="Times New Roman" w:cs="Arial"/>
            <w:szCs w:val="24"/>
          </w:rPr>
          <w:t xml:space="preserve">al </w:t>
        </w:r>
        <w:r w:rsidRPr="007B2327">
          <w:rPr>
            <w:rStyle w:val="Hyperlink"/>
            <w:rFonts w:eastAsia="Times New Roman" w:cs="Arial"/>
            <w:caps/>
            <w:szCs w:val="24"/>
          </w:rPr>
          <w:t>OES 2-160</w:t>
        </w:r>
      </w:hyperlink>
      <w:r w:rsidRPr="007B2327">
        <w:rPr>
          <w:rFonts w:eastAsia="Times New Roman" w:cs="Arial"/>
          <w:caps/>
          <w:szCs w:val="24"/>
        </w:rPr>
        <w:t>)</w:t>
      </w:r>
    </w:p>
    <w:p w14:paraId="53A2A19F" w14:textId="77777777" w:rsidR="000A3D08" w:rsidRPr="007B2327" w:rsidRDefault="00961CA1" w:rsidP="00961CA1">
      <w:pPr>
        <w:tabs>
          <w:tab w:val="left" w:pos="-720"/>
        </w:tabs>
        <w:suppressAutoHyphens/>
        <w:spacing w:before="120" w:after="120" w:line="240" w:lineRule="auto"/>
        <w:ind w:left="720"/>
        <w:rPr>
          <w:rFonts w:eastAsia="Times New Roman" w:cs="Arial"/>
          <w:caps/>
          <w:szCs w:val="24"/>
        </w:rPr>
      </w:pPr>
      <w:r w:rsidRPr="007B2327">
        <w:rPr>
          <w:rFonts w:eastAsia="Arial Unicode MS" w:cs="Arial"/>
          <w:szCs w:val="24"/>
        </w:rPr>
        <w:fldChar w:fldCharType="begin">
          <w:ffData>
            <w:name w:val="Check1"/>
            <w:enabled/>
            <w:calcOnExit w:val="0"/>
            <w:checkBox>
              <w:size w:val="24"/>
              <w:default w:val="0"/>
            </w:checkBox>
          </w:ffData>
        </w:fldChar>
      </w:r>
      <w:r w:rsidRPr="007B2327">
        <w:rPr>
          <w:rFonts w:eastAsia="Arial Unicode MS" w:cs="Arial"/>
          <w:szCs w:val="24"/>
        </w:rPr>
        <w:instrText xml:space="preserve"> FORMCHECKBOX </w:instrText>
      </w:r>
      <w:r w:rsidR="00F015D6">
        <w:rPr>
          <w:rFonts w:eastAsia="Arial Unicode MS" w:cs="Arial"/>
          <w:szCs w:val="24"/>
        </w:rPr>
      </w:r>
      <w:r w:rsidR="00F015D6">
        <w:rPr>
          <w:rFonts w:eastAsia="Arial Unicode MS" w:cs="Arial"/>
          <w:szCs w:val="24"/>
        </w:rPr>
        <w:fldChar w:fldCharType="separate"/>
      </w:r>
      <w:r w:rsidRPr="007B2327">
        <w:rPr>
          <w:rFonts w:eastAsia="Arial Unicode MS" w:cs="Arial"/>
          <w:szCs w:val="24"/>
        </w:rPr>
        <w:fldChar w:fldCharType="end"/>
      </w:r>
      <w:r w:rsidRPr="007B2327">
        <w:rPr>
          <w:rFonts w:eastAsia="Times New Roman" w:cs="Arial"/>
          <w:caps/>
          <w:szCs w:val="24"/>
        </w:rPr>
        <w:t xml:space="preserve"> </w:t>
      </w:r>
      <w:r w:rsidRPr="007B2327">
        <w:rPr>
          <w:rFonts w:eastAsia="Times New Roman" w:cs="Arial"/>
          <w:caps/>
          <w:szCs w:val="24"/>
        </w:rPr>
        <w:tab/>
      </w:r>
      <w:r w:rsidR="0003406B" w:rsidRPr="007B2327">
        <w:rPr>
          <w:rFonts w:eastAsia="Times New Roman" w:cs="Arial"/>
          <w:caps/>
          <w:szCs w:val="24"/>
        </w:rPr>
        <w:t>non</w:t>
      </w:r>
      <w:r w:rsidR="00BC03B6">
        <w:rPr>
          <w:rFonts w:eastAsia="Times New Roman" w:cs="Arial"/>
          <w:caps/>
          <w:szCs w:val="24"/>
        </w:rPr>
        <w:t>-</w:t>
      </w:r>
      <w:r w:rsidR="0003406B" w:rsidRPr="007B2327">
        <w:rPr>
          <w:rFonts w:eastAsia="Times New Roman" w:cs="Arial"/>
          <w:caps/>
          <w:szCs w:val="24"/>
        </w:rPr>
        <w:t xml:space="preserve">competitive bid request checklist </w:t>
      </w:r>
      <w:r w:rsidRPr="007B2327">
        <w:rPr>
          <w:rFonts w:eastAsia="Times New Roman" w:cs="Arial"/>
          <w:caps/>
          <w:szCs w:val="24"/>
        </w:rPr>
        <w:t>(</w:t>
      </w:r>
      <w:hyperlink r:id="rId40" w:history="1">
        <w:r w:rsidRPr="007B2327">
          <w:rPr>
            <w:rStyle w:val="Hyperlink"/>
            <w:rFonts w:eastAsia="Times New Roman" w:cs="Arial"/>
            <w:caps/>
            <w:szCs w:val="24"/>
          </w:rPr>
          <w:t>C</w:t>
        </w:r>
        <w:r w:rsidR="0003406B" w:rsidRPr="007B2327">
          <w:rPr>
            <w:rStyle w:val="Hyperlink"/>
            <w:rFonts w:eastAsia="Times New Roman" w:cs="Arial"/>
            <w:szCs w:val="24"/>
          </w:rPr>
          <w:t>al</w:t>
        </w:r>
        <w:r w:rsidRPr="007B2327">
          <w:rPr>
            <w:rStyle w:val="Hyperlink"/>
            <w:rFonts w:eastAsia="Times New Roman" w:cs="Arial"/>
            <w:caps/>
            <w:szCs w:val="24"/>
          </w:rPr>
          <w:t xml:space="preserve"> OES 2-156</w:t>
        </w:r>
      </w:hyperlink>
      <w:r w:rsidRPr="007B2327">
        <w:rPr>
          <w:rFonts w:eastAsia="Times New Roman" w:cs="Arial"/>
          <w:caps/>
          <w:szCs w:val="24"/>
        </w:rPr>
        <w:t>)</w:t>
      </w:r>
    </w:p>
    <w:p w14:paraId="211F36BE" w14:textId="77777777" w:rsidR="00961CA1" w:rsidRPr="001D1E33" w:rsidRDefault="000A3D08" w:rsidP="001D1E33">
      <w:pPr>
        <w:tabs>
          <w:tab w:val="left" w:pos="-720"/>
        </w:tabs>
        <w:suppressAutoHyphens/>
        <w:spacing w:before="120" w:after="120" w:line="240" w:lineRule="auto"/>
        <w:ind w:left="720"/>
        <w:rPr>
          <w:rFonts w:eastAsia="Times New Roman" w:cs="Arial"/>
          <w:caps/>
          <w:szCs w:val="24"/>
        </w:rPr>
      </w:pPr>
      <w:r w:rsidRPr="007B2327">
        <w:rPr>
          <w:rFonts w:eastAsia="Arial Unicode MS" w:cs="Arial"/>
          <w:szCs w:val="24"/>
        </w:rPr>
        <w:fldChar w:fldCharType="begin">
          <w:ffData>
            <w:name w:val="Check1"/>
            <w:enabled/>
            <w:calcOnExit w:val="0"/>
            <w:checkBox>
              <w:size w:val="24"/>
              <w:default w:val="0"/>
            </w:checkBox>
          </w:ffData>
        </w:fldChar>
      </w:r>
      <w:r w:rsidRPr="007B2327">
        <w:rPr>
          <w:rFonts w:eastAsia="Arial Unicode MS" w:cs="Arial"/>
          <w:szCs w:val="24"/>
        </w:rPr>
        <w:instrText xml:space="preserve"> FORMCHECKBOX </w:instrText>
      </w:r>
      <w:r w:rsidR="00F015D6">
        <w:rPr>
          <w:rFonts w:eastAsia="Arial Unicode MS" w:cs="Arial"/>
          <w:szCs w:val="24"/>
        </w:rPr>
      </w:r>
      <w:r w:rsidR="00F015D6">
        <w:rPr>
          <w:rFonts w:eastAsia="Arial Unicode MS" w:cs="Arial"/>
          <w:szCs w:val="24"/>
        </w:rPr>
        <w:fldChar w:fldCharType="separate"/>
      </w:r>
      <w:r w:rsidRPr="007B2327">
        <w:rPr>
          <w:rFonts w:eastAsia="Arial Unicode MS" w:cs="Arial"/>
          <w:szCs w:val="24"/>
        </w:rPr>
        <w:fldChar w:fldCharType="end"/>
      </w:r>
      <w:r w:rsidRPr="007B2327">
        <w:rPr>
          <w:rFonts w:eastAsia="Times New Roman" w:cs="Arial"/>
          <w:caps/>
          <w:szCs w:val="24"/>
        </w:rPr>
        <w:t xml:space="preserve"> </w:t>
      </w:r>
      <w:r w:rsidRPr="007B2327">
        <w:rPr>
          <w:rFonts w:eastAsia="Times New Roman" w:cs="Arial"/>
          <w:caps/>
          <w:szCs w:val="24"/>
        </w:rPr>
        <w:tab/>
        <w:t>Contractor/consultant rate exemption request (</w:t>
      </w:r>
      <w:hyperlink r:id="rId41" w:history="1">
        <w:r w:rsidRPr="007B2327">
          <w:rPr>
            <w:rStyle w:val="Hyperlink"/>
            <w:rFonts w:eastAsia="Times New Roman" w:cs="Arial"/>
            <w:caps/>
            <w:szCs w:val="24"/>
          </w:rPr>
          <w:t>C</w:t>
        </w:r>
        <w:r w:rsidRPr="007B2327">
          <w:rPr>
            <w:rStyle w:val="Hyperlink"/>
            <w:rFonts w:eastAsia="Times New Roman" w:cs="Arial"/>
            <w:szCs w:val="24"/>
          </w:rPr>
          <w:t>al</w:t>
        </w:r>
        <w:r w:rsidRPr="007B2327">
          <w:rPr>
            <w:rStyle w:val="Hyperlink"/>
            <w:rFonts w:eastAsia="Times New Roman" w:cs="Arial"/>
            <w:caps/>
            <w:szCs w:val="24"/>
          </w:rPr>
          <w:t xml:space="preserve"> OES 2-164</w:t>
        </w:r>
      </w:hyperlink>
      <w:r w:rsidRPr="007B2327">
        <w:rPr>
          <w:rFonts w:eastAsia="Times New Roman" w:cs="Arial"/>
          <w:caps/>
          <w:szCs w:val="24"/>
        </w:rPr>
        <w:t>)</w:t>
      </w:r>
    </w:p>
    <w:p w14:paraId="4583D2AB" w14:textId="77777777" w:rsidR="00EA6AEE" w:rsidRPr="007B2327" w:rsidRDefault="00961CA1" w:rsidP="00D17DFA">
      <w:pPr>
        <w:tabs>
          <w:tab w:val="left" w:pos="-720"/>
        </w:tabs>
        <w:suppressAutoHyphens/>
        <w:spacing w:before="120" w:after="120" w:line="240" w:lineRule="auto"/>
        <w:ind w:left="1440" w:hanging="720"/>
        <w:rPr>
          <w:rFonts w:eastAsia="Times New Roman" w:cs="Arial"/>
          <w:caps/>
          <w:szCs w:val="24"/>
        </w:rPr>
      </w:pPr>
      <w:r w:rsidRPr="007B2327">
        <w:rPr>
          <w:rFonts w:eastAsia="Arial Unicode MS" w:cs="Arial"/>
          <w:szCs w:val="24"/>
        </w:rPr>
        <w:fldChar w:fldCharType="begin">
          <w:ffData>
            <w:name w:val="Check1"/>
            <w:enabled/>
            <w:calcOnExit w:val="0"/>
            <w:checkBox>
              <w:size w:val="24"/>
              <w:default w:val="0"/>
            </w:checkBox>
          </w:ffData>
        </w:fldChar>
      </w:r>
      <w:r w:rsidRPr="007B2327">
        <w:rPr>
          <w:rFonts w:eastAsia="Arial Unicode MS" w:cs="Arial"/>
          <w:szCs w:val="24"/>
        </w:rPr>
        <w:instrText xml:space="preserve"> FORMCHECKBOX </w:instrText>
      </w:r>
      <w:r w:rsidR="00F015D6">
        <w:rPr>
          <w:rFonts w:eastAsia="Arial Unicode MS" w:cs="Arial"/>
          <w:szCs w:val="24"/>
        </w:rPr>
      </w:r>
      <w:r w:rsidR="00F015D6">
        <w:rPr>
          <w:rFonts w:eastAsia="Arial Unicode MS" w:cs="Arial"/>
          <w:szCs w:val="24"/>
        </w:rPr>
        <w:fldChar w:fldCharType="separate"/>
      </w:r>
      <w:r w:rsidRPr="007B2327">
        <w:rPr>
          <w:rFonts w:eastAsia="Arial Unicode MS" w:cs="Arial"/>
          <w:szCs w:val="24"/>
        </w:rPr>
        <w:fldChar w:fldCharType="end"/>
      </w:r>
      <w:r w:rsidRPr="007B2327">
        <w:rPr>
          <w:rFonts w:eastAsia="Times New Roman" w:cs="Arial"/>
          <w:caps/>
          <w:szCs w:val="24"/>
        </w:rPr>
        <w:t xml:space="preserve"> </w:t>
      </w:r>
      <w:r w:rsidRPr="007B2327">
        <w:rPr>
          <w:rFonts w:eastAsia="Times New Roman" w:cs="Arial"/>
          <w:caps/>
          <w:szCs w:val="24"/>
        </w:rPr>
        <w:tab/>
        <w:t xml:space="preserve">OUT-OF-STATE </w:t>
      </w:r>
      <w:r w:rsidRPr="007B2327">
        <w:rPr>
          <w:rFonts w:eastAsia="Times New Roman" w:cs="Arial"/>
          <w:szCs w:val="24"/>
        </w:rPr>
        <w:t>TRAVEL REQUEST (</w:t>
      </w:r>
      <w:hyperlink r:id="rId42" w:history="1">
        <w:r w:rsidRPr="007B2327">
          <w:rPr>
            <w:rStyle w:val="Hyperlink"/>
            <w:rFonts w:eastAsia="Times New Roman" w:cs="Arial"/>
            <w:szCs w:val="24"/>
          </w:rPr>
          <w:t>Cal OES 2-158</w:t>
        </w:r>
      </w:hyperlink>
      <w:r w:rsidRPr="007B2327">
        <w:rPr>
          <w:rFonts w:eastAsia="Times New Roman" w:cs="Arial"/>
          <w:szCs w:val="24"/>
        </w:rPr>
        <w:t xml:space="preserve">) </w:t>
      </w:r>
    </w:p>
    <w:p w14:paraId="6D35B413" w14:textId="77777777" w:rsidR="00566D78" w:rsidRPr="007B2327" w:rsidRDefault="00566D78" w:rsidP="00566D78">
      <w:pPr>
        <w:tabs>
          <w:tab w:val="left" w:pos="-720"/>
        </w:tabs>
        <w:suppressAutoHyphens/>
        <w:spacing w:before="120" w:after="120" w:line="240" w:lineRule="auto"/>
        <w:ind w:left="1440" w:hanging="720"/>
        <w:rPr>
          <w:rFonts w:eastAsia="Times New Roman" w:cs="Arial"/>
          <w:caps/>
          <w:szCs w:val="24"/>
        </w:rPr>
      </w:pPr>
      <w:r w:rsidRPr="007B2327">
        <w:rPr>
          <w:rFonts w:eastAsia="Arial Unicode MS" w:cs="Arial"/>
          <w:szCs w:val="24"/>
        </w:rPr>
        <w:fldChar w:fldCharType="begin">
          <w:ffData>
            <w:name w:val="Check1"/>
            <w:enabled/>
            <w:calcOnExit w:val="0"/>
            <w:checkBox>
              <w:size w:val="24"/>
              <w:default w:val="0"/>
            </w:checkBox>
          </w:ffData>
        </w:fldChar>
      </w:r>
      <w:r w:rsidRPr="007B2327">
        <w:rPr>
          <w:rFonts w:eastAsia="Arial Unicode MS" w:cs="Arial"/>
          <w:szCs w:val="24"/>
        </w:rPr>
        <w:instrText xml:space="preserve"> FORMCHECKBOX </w:instrText>
      </w:r>
      <w:r w:rsidR="00F015D6">
        <w:rPr>
          <w:rFonts w:eastAsia="Arial Unicode MS" w:cs="Arial"/>
          <w:szCs w:val="24"/>
        </w:rPr>
      </w:r>
      <w:r w:rsidR="00F015D6">
        <w:rPr>
          <w:rFonts w:eastAsia="Arial Unicode MS" w:cs="Arial"/>
          <w:szCs w:val="24"/>
        </w:rPr>
        <w:fldChar w:fldCharType="separate"/>
      </w:r>
      <w:r w:rsidRPr="007B2327">
        <w:rPr>
          <w:rFonts w:eastAsia="Arial Unicode MS" w:cs="Arial"/>
          <w:szCs w:val="24"/>
        </w:rPr>
        <w:fldChar w:fldCharType="end"/>
      </w:r>
      <w:r w:rsidRPr="007B2327">
        <w:rPr>
          <w:rFonts w:eastAsia="Times New Roman" w:cs="Arial"/>
          <w:caps/>
          <w:szCs w:val="24"/>
        </w:rPr>
        <w:t xml:space="preserve"> </w:t>
      </w:r>
      <w:r w:rsidRPr="007B2327">
        <w:rPr>
          <w:rFonts w:eastAsia="Times New Roman" w:cs="Arial"/>
          <w:caps/>
          <w:szCs w:val="24"/>
        </w:rPr>
        <w:tab/>
      </w:r>
      <w:r>
        <w:rPr>
          <w:rFonts w:eastAsia="Times New Roman" w:cs="Arial"/>
          <w:caps/>
          <w:szCs w:val="24"/>
        </w:rPr>
        <w:t>excess lodging rate request/approval</w:t>
      </w:r>
      <w:r w:rsidRPr="007B2327">
        <w:rPr>
          <w:rFonts w:eastAsia="Times New Roman" w:cs="Arial"/>
          <w:szCs w:val="24"/>
        </w:rPr>
        <w:t xml:space="preserve"> (</w:t>
      </w:r>
      <w:hyperlink r:id="rId43" w:history="1">
        <w:r w:rsidRPr="007B2327">
          <w:rPr>
            <w:rStyle w:val="Hyperlink"/>
            <w:rFonts w:eastAsia="Times New Roman" w:cs="Arial"/>
            <w:szCs w:val="24"/>
          </w:rPr>
          <w:t>Cal OES 2-1</w:t>
        </w:r>
        <w:r>
          <w:rPr>
            <w:rStyle w:val="Hyperlink"/>
            <w:rFonts w:eastAsia="Times New Roman" w:cs="Arial"/>
            <w:szCs w:val="24"/>
          </w:rPr>
          <w:t>65</w:t>
        </w:r>
      </w:hyperlink>
      <w:r w:rsidRPr="007B2327">
        <w:rPr>
          <w:rFonts w:eastAsia="Times New Roman" w:cs="Arial"/>
          <w:szCs w:val="24"/>
        </w:rPr>
        <w:t xml:space="preserve">) </w:t>
      </w:r>
    </w:p>
    <w:p w14:paraId="404A2175" w14:textId="77777777" w:rsidR="00550DA2" w:rsidRDefault="00550DA2" w:rsidP="00E50008">
      <w:pPr>
        <w:suppressAutoHyphens/>
        <w:spacing w:before="120" w:after="120" w:line="240" w:lineRule="auto"/>
        <w:ind w:left="720" w:hanging="720"/>
        <w:rPr>
          <w:rFonts w:eastAsia="Times New Roman" w:cs="Arial"/>
          <w:caps/>
          <w:szCs w:val="24"/>
        </w:rPr>
      </w:pPr>
    </w:p>
    <w:p w14:paraId="76F25659" w14:textId="77777777" w:rsidR="00550DA2" w:rsidRPr="00550DA2" w:rsidRDefault="00550DA2" w:rsidP="00550DA2">
      <w:pPr>
        <w:rPr>
          <w:rFonts w:eastAsia="Times New Roman" w:cs="Arial"/>
          <w:szCs w:val="24"/>
        </w:rPr>
      </w:pPr>
    </w:p>
    <w:p w14:paraId="49E79429" w14:textId="77777777" w:rsidR="00550DA2" w:rsidRDefault="00550DA2" w:rsidP="00550DA2">
      <w:pPr>
        <w:rPr>
          <w:rFonts w:eastAsia="Times New Roman" w:cs="Arial"/>
          <w:szCs w:val="24"/>
        </w:rPr>
      </w:pPr>
    </w:p>
    <w:p w14:paraId="542BBE3D" w14:textId="77777777" w:rsidR="002D7DC4" w:rsidRPr="00550DA2" w:rsidRDefault="00550DA2" w:rsidP="00550DA2">
      <w:pPr>
        <w:tabs>
          <w:tab w:val="left" w:pos="1143"/>
        </w:tabs>
        <w:rPr>
          <w:rFonts w:eastAsia="Times New Roman" w:cs="Arial"/>
          <w:szCs w:val="24"/>
        </w:rPr>
      </w:pPr>
      <w:r>
        <w:rPr>
          <w:rFonts w:eastAsia="Times New Roman" w:cs="Arial"/>
          <w:szCs w:val="24"/>
        </w:rPr>
        <w:tab/>
      </w:r>
    </w:p>
    <w:sectPr w:rsidR="002D7DC4" w:rsidRPr="00550DA2" w:rsidSect="005D480F">
      <w:footerReference w:type="default" r:id="rId44"/>
      <w:headerReference w:type="first" r:id="rId45"/>
      <w:footerReference w:type="first" r:id="rId46"/>
      <w:pgSz w:w="12240" w:h="15840"/>
      <w:pgMar w:top="720" w:right="720" w:bottom="720" w:left="720" w:header="432" w:footer="432"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890AF21" w14:textId="77777777" w:rsidR="00F015D6" w:rsidRDefault="00F015D6">
      <w:r>
        <w:separator/>
      </w:r>
    </w:p>
  </w:endnote>
  <w:endnote w:type="continuationSeparator" w:id="0">
    <w:p w14:paraId="615AF3A2" w14:textId="77777777" w:rsidR="00F015D6" w:rsidRDefault="00F015D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arlett">
    <w:panose1 w:val="00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entury Gothic">
    <w:panose1 w:val="020B0502020202020204"/>
    <w:charset w:val="00"/>
    <w:family w:val="swiss"/>
    <w:pitch w:val="variable"/>
    <w:sig w:usb0="00000287" w:usb1="00000000" w:usb2="00000000" w:usb3="00000000" w:csb0="0000009F" w:csb1="00000000"/>
  </w:font>
  <w:font w:name="Calibri">
    <w:panose1 w:val="020F0502020204030204"/>
    <w:charset w:val="00"/>
    <w:family w:val="swiss"/>
    <w:pitch w:val="variable"/>
    <w:sig w:usb0="E1002AFF" w:usb1="4000ACFF"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8C08676" w14:textId="77777777" w:rsidR="00CF202C" w:rsidRPr="0088293E" w:rsidRDefault="00CF202C" w:rsidP="00DE4FDD">
    <w:pPr>
      <w:pStyle w:val="Header"/>
      <w:jc w:val="center"/>
      <w:rPr>
        <w:rFonts w:ascii="Century Gothic" w:hAnsi="Century Gothic" w:cs="Arial"/>
        <w:smallCaps/>
      </w:rPr>
    </w:pPr>
    <w:bookmarkStart w:id="0" w:name="_GoBack"/>
    <w:r w:rsidRPr="0088293E">
      <w:rPr>
        <w:rFonts w:ascii="Century Gothic" w:hAnsi="Century Gothic"/>
        <w:noProof/>
      </w:rPr>
      <w:drawing>
        <wp:anchor distT="0" distB="0" distL="114300" distR="114300" simplePos="0" relativeHeight="251658240" behindDoc="0" locked="0" layoutInCell="1" allowOverlap="1" wp14:anchorId="18976BED" wp14:editId="041424AA">
          <wp:simplePos x="0" y="0"/>
          <wp:positionH relativeFrom="margin">
            <wp:posOffset>0</wp:posOffset>
          </wp:positionH>
          <wp:positionV relativeFrom="paragraph">
            <wp:posOffset>30480</wp:posOffset>
          </wp:positionV>
          <wp:extent cx="998855" cy="433705"/>
          <wp:effectExtent l="0" t="0" r="0" b="4445"/>
          <wp:wrapNone/>
          <wp:docPr id="206" name="officeArt object" descr="EMAP Accredited"/>
          <wp:cNvGraphicFramePr/>
          <a:graphic xmlns:a="http://schemas.openxmlformats.org/drawingml/2006/main">
            <a:graphicData uri="http://schemas.openxmlformats.org/drawingml/2006/picture">
              <pic:pic xmlns:pic="http://schemas.openxmlformats.org/drawingml/2006/picture">
                <pic:nvPicPr>
                  <pic:cNvPr id="1073741826" name="EMAP-logo.png"/>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0" y="0"/>
                    <a:ext cx="998855" cy="433705"/>
                  </a:xfrm>
                  <a:prstGeom prst="rect">
                    <a:avLst/>
                  </a:prstGeom>
                  <a:ln w="12700" cap="flat">
                    <a:noFill/>
                    <a:miter lim="400000"/>
                  </a:ln>
                  <a:effectLst/>
                </pic:spPr>
              </pic:pic>
            </a:graphicData>
          </a:graphic>
          <wp14:sizeRelH relativeFrom="page">
            <wp14:pctWidth>0</wp14:pctWidth>
          </wp14:sizeRelH>
          <wp14:sizeRelV relativeFrom="page">
            <wp14:pctHeight>0</wp14:pctHeight>
          </wp14:sizeRelV>
        </wp:anchor>
      </w:drawing>
    </w:r>
    <w:bookmarkEnd w:id="0"/>
    <w:r w:rsidRPr="0088293E">
      <w:rPr>
        <w:rFonts w:ascii="Century Gothic" w:hAnsi="Century Gothic" w:cs="Arial"/>
        <w:smallCaps/>
      </w:rPr>
      <w:t>3650 Schriever Avenue, Mather, CA 95655</w:t>
    </w:r>
  </w:p>
  <w:p w14:paraId="3CF33E33" w14:textId="77777777" w:rsidR="00CF202C" w:rsidRPr="0088293E" w:rsidRDefault="00CF202C" w:rsidP="00DE4FDD">
    <w:pPr>
      <w:pStyle w:val="Header"/>
      <w:jc w:val="center"/>
      <w:rPr>
        <w:rFonts w:ascii="Century Gothic" w:hAnsi="Century Gothic" w:cs="Arial"/>
        <w:smallCaps/>
      </w:rPr>
    </w:pPr>
    <w:r w:rsidRPr="0088293E">
      <w:rPr>
        <w:rFonts w:ascii="Century Gothic" w:hAnsi="Century Gothic" w:cs="Arial"/>
        <w:smallCaps/>
      </w:rPr>
      <w:t>(916) 84</w:t>
    </w:r>
    <w:r w:rsidRPr="000C5A5F">
      <w:rPr>
        <w:rFonts w:ascii="Century Gothic" w:hAnsi="Century Gothic" w:cs="Arial"/>
        <w:smallCaps/>
      </w:rPr>
      <w:t>5-8848</w:t>
    </w:r>
    <w:r w:rsidRPr="0088293E">
      <w:rPr>
        <w:rFonts w:ascii="Century Gothic" w:hAnsi="Century Gothic" w:cs="Arial"/>
        <w:smallCaps/>
      </w:rPr>
      <w:t xml:space="preserve"> Telephone</w:t>
    </w:r>
  </w:p>
  <w:p w14:paraId="5AA6027E" w14:textId="77777777" w:rsidR="00CF202C" w:rsidRPr="0088293E" w:rsidRDefault="00F015D6" w:rsidP="00DE4FDD">
    <w:pPr>
      <w:pStyle w:val="Footer"/>
      <w:jc w:val="center"/>
    </w:pPr>
    <w:hyperlink r:id="rId2" w:tooltip="Cal O E S Website" w:history="1">
      <w:r w:rsidR="00CF202C" w:rsidRPr="0088293E">
        <w:rPr>
          <w:rStyle w:val="Hyperlink"/>
          <w:rFonts w:eastAsia="Times" w:cs="Arial"/>
          <w:szCs w:val="24"/>
          <w:u w:color="0000FF"/>
        </w:rPr>
        <w:t>CalOES Website</w:t>
      </w:r>
    </w:hyperlink>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AAA937" w14:textId="77777777" w:rsidR="00CF202C" w:rsidRDefault="00CF202C">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E11C475" w14:textId="77777777" w:rsidR="00CF202C" w:rsidRDefault="00CF202C">
    <w:pPr>
      <w:pStyle w:val="Footer"/>
    </w:pPr>
  </w:p>
  <w:p w14:paraId="7AAA8D0C" w14:textId="77777777" w:rsidR="00CF202C" w:rsidRDefault="00CF202C"/>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05045AE" w14:textId="77777777" w:rsidR="00CF202C" w:rsidRDefault="00CF202C" w:rsidP="008315CE">
    <w:pPr>
      <w:spacing w:after="0" w:line="240" w:lineRule="auto"/>
    </w:pPr>
  </w:p>
  <w:tbl>
    <w:tblPr>
      <w:tblW w:w="0" w:type="auto"/>
      <w:tblBorders>
        <w:top w:val="single" w:sz="4" w:space="0" w:color="auto"/>
      </w:tblBorders>
      <w:tblLook w:val="00A0" w:firstRow="1" w:lastRow="0" w:firstColumn="1" w:lastColumn="0" w:noHBand="0" w:noVBand="0"/>
    </w:tblPr>
    <w:tblGrid>
      <w:gridCol w:w="4016"/>
      <w:gridCol w:w="1204"/>
      <w:gridCol w:w="4140"/>
    </w:tblGrid>
    <w:tr w:rsidR="00CF202C" w:rsidRPr="007B2327" w14:paraId="6EE1E25E" w14:textId="77777777" w:rsidTr="007B2327">
      <w:trPr>
        <w:trHeight w:val="263"/>
      </w:trPr>
      <w:tc>
        <w:tcPr>
          <w:tcW w:w="4016" w:type="dxa"/>
          <w:tcBorders>
            <w:top w:val="single" w:sz="4" w:space="0" w:color="auto"/>
          </w:tcBorders>
        </w:tcPr>
        <w:p w14:paraId="728DD1FD" w14:textId="77777777" w:rsidR="00CF202C" w:rsidRPr="007B2327" w:rsidRDefault="00CF202C" w:rsidP="00DE2F31">
          <w:pPr>
            <w:pStyle w:val="Footer"/>
            <w:tabs>
              <w:tab w:val="right" w:pos="10800"/>
            </w:tabs>
            <w:rPr>
              <w:rFonts w:cs="Arial"/>
              <w:szCs w:val="24"/>
            </w:rPr>
          </w:pPr>
          <w:r>
            <w:rPr>
              <w:rFonts w:cs="Arial"/>
              <w:szCs w:val="24"/>
            </w:rPr>
            <w:t xml:space="preserve">Cal OES FY </w:t>
          </w:r>
          <w:r w:rsidRPr="007B2327">
            <w:rPr>
              <w:rFonts w:cs="Arial"/>
              <w:szCs w:val="24"/>
            </w:rPr>
            <w:t>20</w:t>
          </w:r>
          <w:r>
            <w:rPr>
              <w:rFonts w:cs="Arial"/>
              <w:szCs w:val="24"/>
            </w:rPr>
            <w:t>-21</w:t>
          </w:r>
        </w:p>
      </w:tc>
      <w:tc>
        <w:tcPr>
          <w:tcW w:w="1204" w:type="dxa"/>
          <w:tcBorders>
            <w:top w:val="single" w:sz="4" w:space="0" w:color="auto"/>
          </w:tcBorders>
        </w:tcPr>
        <w:p w14:paraId="45BDD670" w14:textId="54224A08" w:rsidR="00CF202C" w:rsidRPr="007B2327" w:rsidRDefault="00CF202C" w:rsidP="00DE2F31">
          <w:pPr>
            <w:pStyle w:val="Footer"/>
            <w:tabs>
              <w:tab w:val="right" w:pos="10800"/>
            </w:tabs>
            <w:jc w:val="center"/>
            <w:rPr>
              <w:rFonts w:cs="Arial"/>
              <w:szCs w:val="24"/>
            </w:rPr>
          </w:pPr>
          <w:r w:rsidRPr="007B2327">
            <w:rPr>
              <w:rFonts w:cs="Arial"/>
              <w:szCs w:val="24"/>
            </w:rPr>
            <w:t xml:space="preserve">Page </w:t>
          </w:r>
          <w:r w:rsidRPr="007B2327">
            <w:rPr>
              <w:rStyle w:val="PageNumber"/>
              <w:rFonts w:cs="Arial"/>
              <w:szCs w:val="24"/>
            </w:rPr>
            <w:fldChar w:fldCharType="begin"/>
          </w:r>
          <w:r w:rsidRPr="007B2327">
            <w:rPr>
              <w:rStyle w:val="PageNumber"/>
              <w:rFonts w:cs="Arial"/>
              <w:szCs w:val="24"/>
            </w:rPr>
            <w:instrText xml:space="preserve"> PAGE </w:instrText>
          </w:r>
          <w:r w:rsidRPr="007B2327">
            <w:rPr>
              <w:rStyle w:val="PageNumber"/>
              <w:rFonts w:cs="Arial"/>
              <w:szCs w:val="24"/>
            </w:rPr>
            <w:fldChar w:fldCharType="separate"/>
          </w:r>
          <w:r>
            <w:rPr>
              <w:rStyle w:val="PageNumber"/>
              <w:rFonts w:cs="Arial"/>
              <w:noProof/>
              <w:szCs w:val="24"/>
            </w:rPr>
            <w:t>7</w:t>
          </w:r>
          <w:r w:rsidRPr="007B2327">
            <w:rPr>
              <w:rStyle w:val="PageNumber"/>
              <w:rFonts w:cs="Arial"/>
              <w:szCs w:val="24"/>
            </w:rPr>
            <w:fldChar w:fldCharType="end"/>
          </w:r>
        </w:p>
      </w:tc>
      <w:tc>
        <w:tcPr>
          <w:tcW w:w="4140" w:type="dxa"/>
          <w:tcBorders>
            <w:top w:val="single" w:sz="4" w:space="0" w:color="auto"/>
          </w:tcBorders>
        </w:tcPr>
        <w:p w14:paraId="1ED86686" w14:textId="77777777" w:rsidR="00CF202C" w:rsidRPr="007B2327" w:rsidRDefault="00CF202C" w:rsidP="00DE2F31">
          <w:pPr>
            <w:pStyle w:val="Footer"/>
            <w:tabs>
              <w:tab w:val="right" w:pos="10800"/>
            </w:tabs>
            <w:jc w:val="right"/>
            <w:rPr>
              <w:rFonts w:cs="Arial"/>
              <w:szCs w:val="24"/>
            </w:rPr>
          </w:pPr>
          <w:r w:rsidRPr="007B2327">
            <w:rPr>
              <w:rFonts w:cs="Arial"/>
              <w:szCs w:val="24"/>
            </w:rPr>
            <w:t xml:space="preserve">Part I </w:t>
          </w:r>
        </w:p>
      </w:tc>
    </w:tr>
  </w:tbl>
  <w:p w14:paraId="6AB6191F" w14:textId="77777777" w:rsidR="00CF202C" w:rsidRPr="00CB6DC0" w:rsidRDefault="00CF202C" w:rsidP="00DE2F31">
    <w:pPr>
      <w:pStyle w:val="Footer"/>
      <w:tabs>
        <w:tab w:val="right" w:pos="10800"/>
      </w:tabs>
      <w:rPr>
        <w:rFonts w:ascii="Arial" w:hAnsi="Arial" w:cs="Arial"/>
        <w:szCs w:val="18"/>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5838292" w14:textId="77777777" w:rsidR="00CF202C" w:rsidRDefault="00CF202C" w:rsidP="008315CE">
    <w:pPr>
      <w:spacing w:after="0" w:line="240" w:lineRule="auto"/>
    </w:pPr>
  </w:p>
  <w:tbl>
    <w:tblPr>
      <w:tblW w:w="0" w:type="auto"/>
      <w:tblBorders>
        <w:top w:val="single" w:sz="4" w:space="0" w:color="auto"/>
      </w:tblBorders>
      <w:tblLook w:val="00A0" w:firstRow="1" w:lastRow="0" w:firstColumn="1" w:lastColumn="0" w:noHBand="0" w:noVBand="0"/>
    </w:tblPr>
    <w:tblGrid>
      <w:gridCol w:w="4016"/>
      <w:gridCol w:w="1114"/>
      <w:gridCol w:w="4230"/>
    </w:tblGrid>
    <w:tr w:rsidR="00CF202C" w:rsidRPr="007B2327" w14:paraId="4BC0EDF3" w14:textId="77777777" w:rsidTr="007B2327">
      <w:trPr>
        <w:trHeight w:val="263"/>
      </w:trPr>
      <w:tc>
        <w:tcPr>
          <w:tcW w:w="4016" w:type="dxa"/>
          <w:tcBorders>
            <w:top w:val="single" w:sz="4" w:space="0" w:color="auto"/>
          </w:tcBorders>
        </w:tcPr>
        <w:p w14:paraId="2134DDF4" w14:textId="77777777" w:rsidR="00CF202C" w:rsidRPr="007B2327" w:rsidRDefault="00CF202C" w:rsidP="00CC377C">
          <w:pPr>
            <w:pStyle w:val="Footer"/>
            <w:tabs>
              <w:tab w:val="right" w:pos="10800"/>
            </w:tabs>
            <w:rPr>
              <w:rFonts w:cs="Arial"/>
              <w:szCs w:val="24"/>
            </w:rPr>
          </w:pPr>
          <w:r>
            <w:rPr>
              <w:rFonts w:cs="Arial"/>
              <w:szCs w:val="24"/>
            </w:rPr>
            <w:t xml:space="preserve">Cal OES FY </w:t>
          </w:r>
          <w:r w:rsidRPr="007B2327">
            <w:rPr>
              <w:rFonts w:cs="Arial"/>
              <w:szCs w:val="24"/>
            </w:rPr>
            <w:t>20</w:t>
          </w:r>
          <w:r>
            <w:rPr>
              <w:rFonts w:cs="Arial"/>
              <w:szCs w:val="24"/>
            </w:rPr>
            <w:t>-21</w:t>
          </w:r>
        </w:p>
      </w:tc>
      <w:tc>
        <w:tcPr>
          <w:tcW w:w="1114" w:type="dxa"/>
          <w:tcBorders>
            <w:top w:val="single" w:sz="4" w:space="0" w:color="auto"/>
          </w:tcBorders>
        </w:tcPr>
        <w:p w14:paraId="043394FD" w14:textId="1364DF42" w:rsidR="00CF202C" w:rsidRPr="007B2327" w:rsidRDefault="00CF202C" w:rsidP="008315CE">
          <w:pPr>
            <w:pStyle w:val="Footer"/>
            <w:tabs>
              <w:tab w:val="right" w:pos="10800"/>
            </w:tabs>
            <w:jc w:val="center"/>
            <w:rPr>
              <w:rFonts w:cs="Arial"/>
              <w:szCs w:val="24"/>
            </w:rPr>
          </w:pPr>
          <w:r w:rsidRPr="007B2327">
            <w:rPr>
              <w:rFonts w:cs="Arial"/>
              <w:szCs w:val="24"/>
            </w:rPr>
            <w:t xml:space="preserve">Page </w:t>
          </w:r>
          <w:r w:rsidRPr="007B2327">
            <w:rPr>
              <w:rStyle w:val="PageNumber"/>
              <w:rFonts w:cs="Arial"/>
              <w:szCs w:val="24"/>
            </w:rPr>
            <w:fldChar w:fldCharType="begin"/>
          </w:r>
          <w:r w:rsidRPr="007B2327">
            <w:rPr>
              <w:rStyle w:val="PageNumber"/>
              <w:rFonts w:cs="Arial"/>
              <w:szCs w:val="24"/>
            </w:rPr>
            <w:instrText xml:space="preserve"> PAGE </w:instrText>
          </w:r>
          <w:r w:rsidRPr="007B2327">
            <w:rPr>
              <w:rStyle w:val="PageNumber"/>
              <w:rFonts w:cs="Arial"/>
              <w:szCs w:val="24"/>
            </w:rPr>
            <w:fldChar w:fldCharType="separate"/>
          </w:r>
          <w:r>
            <w:rPr>
              <w:rStyle w:val="PageNumber"/>
              <w:rFonts w:cs="Arial"/>
              <w:noProof/>
              <w:szCs w:val="24"/>
            </w:rPr>
            <w:t>1</w:t>
          </w:r>
          <w:r w:rsidRPr="007B2327">
            <w:rPr>
              <w:rStyle w:val="PageNumber"/>
              <w:rFonts w:cs="Arial"/>
              <w:szCs w:val="24"/>
            </w:rPr>
            <w:fldChar w:fldCharType="end"/>
          </w:r>
        </w:p>
      </w:tc>
      <w:tc>
        <w:tcPr>
          <w:tcW w:w="4230" w:type="dxa"/>
          <w:tcBorders>
            <w:top w:val="single" w:sz="4" w:space="0" w:color="auto"/>
          </w:tcBorders>
        </w:tcPr>
        <w:p w14:paraId="49E75BFE" w14:textId="77777777" w:rsidR="00CF202C" w:rsidRPr="007B2327" w:rsidRDefault="00CF202C" w:rsidP="00D65FF7">
          <w:pPr>
            <w:pStyle w:val="Footer"/>
            <w:tabs>
              <w:tab w:val="right" w:pos="10800"/>
            </w:tabs>
            <w:jc w:val="right"/>
            <w:rPr>
              <w:rFonts w:cs="Arial"/>
              <w:szCs w:val="24"/>
            </w:rPr>
          </w:pPr>
          <w:r w:rsidRPr="007B2327">
            <w:rPr>
              <w:rFonts w:cs="Arial"/>
              <w:szCs w:val="24"/>
            </w:rPr>
            <w:t xml:space="preserve">Part I </w:t>
          </w:r>
        </w:p>
      </w:tc>
    </w:tr>
  </w:tbl>
  <w:p w14:paraId="4375527A" w14:textId="77777777" w:rsidR="00CF202C" w:rsidRPr="00F86DAB" w:rsidRDefault="00CF202C" w:rsidP="008315CE">
    <w:pPr>
      <w:pStyle w:val="Footer"/>
      <w:tabs>
        <w:tab w:val="right" w:pos="10800"/>
      </w:tabs>
      <w:rPr>
        <w:rFonts w:ascii="Arial" w:hAnsi="Arial" w:cs="Arial"/>
        <w:sz w:val="18"/>
        <w:szCs w:val="18"/>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70D12F4" w14:textId="77777777" w:rsidR="00CF202C" w:rsidRDefault="00CF202C" w:rsidP="008315CE">
    <w:pPr>
      <w:spacing w:after="0" w:line="240" w:lineRule="auto"/>
    </w:pPr>
  </w:p>
  <w:tbl>
    <w:tblPr>
      <w:tblW w:w="0" w:type="auto"/>
      <w:tblBorders>
        <w:top w:val="single" w:sz="4" w:space="0" w:color="auto"/>
      </w:tblBorders>
      <w:tblLook w:val="00A0" w:firstRow="1" w:lastRow="0" w:firstColumn="1" w:lastColumn="0" w:noHBand="0" w:noVBand="0"/>
    </w:tblPr>
    <w:tblGrid>
      <w:gridCol w:w="4026"/>
      <w:gridCol w:w="1540"/>
      <w:gridCol w:w="3794"/>
    </w:tblGrid>
    <w:tr w:rsidR="00CF202C" w:rsidRPr="00E37B29" w14:paraId="2104EA3F" w14:textId="77777777" w:rsidTr="00E37B29">
      <w:trPr>
        <w:trHeight w:val="263"/>
      </w:trPr>
      <w:tc>
        <w:tcPr>
          <w:tcW w:w="4127" w:type="dxa"/>
          <w:tcBorders>
            <w:top w:val="single" w:sz="4" w:space="0" w:color="auto"/>
          </w:tcBorders>
        </w:tcPr>
        <w:p w14:paraId="2B9D0065" w14:textId="77777777" w:rsidR="00CF202C" w:rsidRPr="00E37B29" w:rsidRDefault="00CF202C" w:rsidP="006B1984">
          <w:pPr>
            <w:pStyle w:val="Footer"/>
            <w:tabs>
              <w:tab w:val="right" w:pos="10800"/>
            </w:tabs>
            <w:rPr>
              <w:rFonts w:cs="Arial"/>
              <w:szCs w:val="24"/>
            </w:rPr>
          </w:pPr>
          <w:r>
            <w:rPr>
              <w:rFonts w:cs="Arial"/>
              <w:szCs w:val="24"/>
            </w:rPr>
            <w:t xml:space="preserve">Cal OES FY </w:t>
          </w:r>
          <w:r w:rsidRPr="00E37B29">
            <w:rPr>
              <w:rFonts w:cs="Arial"/>
              <w:szCs w:val="24"/>
            </w:rPr>
            <w:t>20</w:t>
          </w:r>
          <w:r>
            <w:rPr>
              <w:rFonts w:cs="Arial"/>
              <w:szCs w:val="24"/>
            </w:rPr>
            <w:t>-21</w:t>
          </w:r>
        </w:p>
      </w:tc>
      <w:tc>
        <w:tcPr>
          <w:tcW w:w="1561" w:type="dxa"/>
          <w:tcBorders>
            <w:top w:val="single" w:sz="4" w:space="0" w:color="auto"/>
          </w:tcBorders>
        </w:tcPr>
        <w:p w14:paraId="4124EFCB" w14:textId="625D0662" w:rsidR="00CF202C" w:rsidRPr="00E37B29" w:rsidRDefault="00CF202C" w:rsidP="008315CE">
          <w:pPr>
            <w:pStyle w:val="Footer"/>
            <w:tabs>
              <w:tab w:val="right" w:pos="10800"/>
            </w:tabs>
            <w:jc w:val="center"/>
            <w:rPr>
              <w:rFonts w:cs="Arial"/>
              <w:szCs w:val="24"/>
            </w:rPr>
          </w:pPr>
          <w:r w:rsidRPr="00E37B29">
            <w:rPr>
              <w:rFonts w:cs="Arial"/>
              <w:szCs w:val="24"/>
            </w:rPr>
            <w:t xml:space="preserve">Page </w:t>
          </w:r>
          <w:r w:rsidRPr="00E37B29">
            <w:rPr>
              <w:rStyle w:val="PageNumber"/>
              <w:rFonts w:cs="Arial"/>
              <w:szCs w:val="24"/>
            </w:rPr>
            <w:fldChar w:fldCharType="begin"/>
          </w:r>
          <w:r w:rsidRPr="00E37B29">
            <w:rPr>
              <w:rStyle w:val="PageNumber"/>
              <w:rFonts w:cs="Arial"/>
              <w:szCs w:val="24"/>
            </w:rPr>
            <w:instrText xml:space="preserve"> PAGE </w:instrText>
          </w:r>
          <w:r w:rsidRPr="00E37B29">
            <w:rPr>
              <w:rStyle w:val="PageNumber"/>
              <w:rFonts w:cs="Arial"/>
              <w:szCs w:val="24"/>
            </w:rPr>
            <w:fldChar w:fldCharType="separate"/>
          </w:r>
          <w:r>
            <w:rPr>
              <w:rStyle w:val="PageNumber"/>
              <w:rFonts w:cs="Arial"/>
              <w:noProof/>
              <w:szCs w:val="24"/>
            </w:rPr>
            <w:t>16</w:t>
          </w:r>
          <w:r w:rsidRPr="00E37B29">
            <w:rPr>
              <w:rStyle w:val="PageNumber"/>
              <w:rFonts w:cs="Arial"/>
              <w:szCs w:val="24"/>
            </w:rPr>
            <w:fldChar w:fldCharType="end"/>
          </w:r>
        </w:p>
      </w:tc>
      <w:tc>
        <w:tcPr>
          <w:tcW w:w="3888" w:type="dxa"/>
          <w:tcBorders>
            <w:top w:val="single" w:sz="4" w:space="0" w:color="auto"/>
          </w:tcBorders>
        </w:tcPr>
        <w:p w14:paraId="41101510" w14:textId="77777777" w:rsidR="00CF202C" w:rsidRPr="00E37B29" w:rsidRDefault="00CF202C" w:rsidP="007B5325">
          <w:pPr>
            <w:pStyle w:val="Footer"/>
            <w:tabs>
              <w:tab w:val="right" w:pos="10800"/>
            </w:tabs>
            <w:jc w:val="right"/>
            <w:rPr>
              <w:rFonts w:cs="Arial"/>
              <w:szCs w:val="24"/>
            </w:rPr>
          </w:pPr>
          <w:r w:rsidRPr="00E37B29">
            <w:rPr>
              <w:rFonts w:cs="Arial"/>
              <w:szCs w:val="24"/>
            </w:rPr>
            <w:t xml:space="preserve">Part II </w:t>
          </w:r>
        </w:p>
      </w:tc>
    </w:tr>
  </w:tbl>
  <w:p w14:paraId="549B27C9" w14:textId="77777777" w:rsidR="00CF202C" w:rsidRPr="00E37B29" w:rsidRDefault="00CF202C" w:rsidP="008315CE">
    <w:pPr>
      <w:pStyle w:val="Footer"/>
      <w:tabs>
        <w:tab w:val="right" w:pos="10800"/>
      </w:tabs>
      <w:rPr>
        <w:rFonts w:cs="Arial"/>
        <w:sz w:val="18"/>
        <w:szCs w:val="18"/>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auto"/>
      <w:tblBorders>
        <w:top w:val="single" w:sz="4" w:space="0" w:color="auto"/>
      </w:tblBorders>
      <w:tblLook w:val="00A0" w:firstRow="1" w:lastRow="0" w:firstColumn="1" w:lastColumn="0" w:noHBand="0" w:noVBand="0"/>
    </w:tblPr>
    <w:tblGrid>
      <w:gridCol w:w="4016"/>
      <w:gridCol w:w="1474"/>
      <w:gridCol w:w="3870"/>
    </w:tblGrid>
    <w:tr w:rsidR="00CF202C" w:rsidRPr="00E37B29" w14:paraId="7E2392A4" w14:textId="77777777" w:rsidTr="00E246C9">
      <w:trPr>
        <w:trHeight w:val="275"/>
      </w:trPr>
      <w:tc>
        <w:tcPr>
          <w:tcW w:w="4788" w:type="dxa"/>
          <w:tcBorders>
            <w:top w:val="single" w:sz="4" w:space="0" w:color="auto"/>
          </w:tcBorders>
        </w:tcPr>
        <w:p w14:paraId="30FA9C46" w14:textId="77777777" w:rsidR="00CF202C" w:rsidRPr="00E37B29" w:rsidRDefault="00CF202C" w:rsidP="00DE2F31">
          <w:pPr>
            <w:pStyle w:val="Footer"/>
            <w:tabs>
              <w:tab w:val="right" w:pos="10800"/>
            </w:tabs>
            <w:rPr>
              <w:rFonts w:cs="Arial"/>
              <w:szCs w:val="24"/>
            </w:rPr>
          </w:pPr>
          <w:r w:rsidRPr="00E37B29">
            <w:rPr>
              <w:rFonts w:cs="Arial"/>
              <w:szCs w:val="24"/>
            </w:rPr>
            <w:t>C</w:t>
          </w:r>
          <w:r>
            <w:rPr>
              <w:rFonts w:cs="Arial"/>
              <w:szCs w:val="24"/>
            </w:rPr>
            <w:t xml:space="preserve">al OES FY </w:t>
          </w:r>
          <w:r w:rsidRPr="00E37B29">
            <w:rPr>
              <w:rFonts w:cs="Arial"/>
              <w:szCs w:val="24"/>
            </w:rPr>
            <w:t>20</w:t>
          </w:r>
          <w:r>
            <w:rPr>
              <w:rFonts w:cs="Arial"/>
              <w:szCs w:val="24"/>
            </w:rPr>
            <w:t>-21</w:t>
          </w:r>
        </w:p>
      </w:tc>
      <w:tc>
        <w:tcPr>
          <w:tcW w:w="1620" w:type="dxa"/>
          <w:tcBorders>
            <w:top w:val="single" w:sz="4" w:space="0" w:color="auto"/>
          </w:tcBorders>
        </w:tcPr>
        <w:p w14:paraId="1949E407" w14:textId="1BA53B09" w:rsidR="00CF202C" w:rsidRPr="00E37B29" w:rsidRDefault="00CF202C" w:rsidP="00DE2F31">
          <w:pPr>
            <w:pStyle w:val="Footer"/>
            <w:tabs>
              <w:tab w:val="right" w:pos="10800"/>
            </w:tabs>
            <w:jc w:val="center"/>
            <w:rPr>
              <w:rFonts w:cs="Arial"/>
              <w:szCs w:val="24"/>
            </w:rPr>
          </w:pPr>
          <w:r w:rsidRPr="00E37B29">
            <w:rPr>
              <w:rFonts w:cs="Arial"/>
              <w:szCs w:val="24"/>
            </w:rPr>
            <w:t xml:space="preserve">Page </w:t>
          </w:r>
          <w:r w:rsidRPr="00E37B29">
            <w:rPr>
              <w:rStyle w:val="PageNumber"/>
              <w:rFonts w:cs="Arial"/>
              <w:szCs w:val="24"/>
            </w:rPr>
            <w:fldChar w:fldCharType="begin"/>
          </w:r>
          <w:r w:rsidRPr="00E37B29">
            <w:rPr>
              <w:rStyle w:val="PageNumber"/>
              <w:rFonts w:cs="Arial"/>
              <w:szCs w:val="24"/>
            </w:rPr>
            <w:instrText xml:space="preserve"> PAGE </w:instrText>
          </w:r>
          <w:r w:rsidRPr="00E37B29">
            <w:rPr>
              <w:rStyle w:val="PageNumber"/>
              <w:rFonts w:cs="Arial"/>
              <w:szCs w:val="24"/>
            </w:rPr>
            <w:fldChar w:fldCharType="separate"/>
          </w:r>
          <w:r>
            <w:rPr>
              <w:rStyle w:val="PageNumber"/>
              <w:rFonts w:cs="Arial"/>
              <w:noProof/>
              <w:szCs w:val="24"/>
            </w:rPr>
            <w:t>8</w:t>
          </w:r>
          <w:r w:rsidRPr="00E37B29">
            <w:rPr>
              <w:rStyle w:val="PageNumber"/>
              <w:rFonts w:cs="Arial"/>
              <w:szCs w:val="24"/>
            </w:rPr>
            <w:fldChar w:fldCharType="end"/>
          </w:r>
        </w:p>
      </w:tc>
      <w:tc>
        <w:tcPr>
          <w:tcW w:w="4608" w:type="dxa"/>
          <w:tcBorders>
            <w:top w:val="single" w:sz="4" w:space="0" w:color="auto"/>
          </w:tcBorders>
        </w:tcPr>
        <w:p w14:paraId="42BD95AB" w14:textId="77777777" w:rsidR="00CF202C" w:rsidRPr="00E37B29" w:rsidRDefault="00CF202C" w:rsidP="00DE2F31">
          <w:pPr>
            <w:pStyle w:val="Footer"/>
            <w:tabs>
              <w:tab w:val="right" w:pos="10800"/>
            </w:tabs>
            <w:jc w:val="right"/>
            <w:rPr>
              <w:rFonts w:cs="Arial"/>
              <w:szCs w:val="24"/>
            </w:rPr>
          </w:pPr>
          <w:r w:rsidRPr="00E37B29">
            <w:rPr>
              <w:rFonts w:cs="Arial"/>
              <w:szCs w:val="24"/>
            </w:rPr>
            <w:t xml:space="preserve">Part II </w:t>
          </w:r>
        </w:p>
      </w:tc>
    </w:tr>
  </w:tbl>
  <w:p w14:paraId="35BD8F65" w14:textId="77777777" w:rsidR="00CF202C" w:rsidRPr="00E37B29" w:rsidRDefault="00CF202C" w:rsidP="008315CE">
    <w:pPr>
      <w:pStyle w:val="Footer"/>
      <w:tabs>
        <w:tab w:val="right" w:pos="10800"/>
      </w:tabs>
      <w:rPr>
        <w:rFonts w:cs="Arial"/>
        <w:sz w:val="18"/>
        <w:szCs w:val="18"/>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09D8BC4" w14:textId="77777777" w:rsidR="00CF202C" w:rsidRDefault="00CF202C" w:rsidP="00A1680C">
    <w:pPr>
      <w:spacing w:after="0" w:line="240" w:lineRule="auto"/>
    </w:pPr>
  </w:p>
  <w:p w14:paraId="6707D377" w14:textId="77777777" w:rsidR="00CF202C" w:rsidRPr="00F86DAB" w:rsidRDefault="00CF202C" w:rsidP="00A1680C">
    <w:pPr>
      <w:pStyle w:val="Footer"/>
      <w:tabs>
        <w:tab w:val="right" w:pos="10800"/>
      </w:tabs>
      <w:rPr>
        <w:rFonts w:ascii="Arial" w:hAnsi="Arial" w:cs="Arial"/>
        <w:sz w:val="18"/>
        <w:szCs w:val="18"/>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auto"/>
      <w:tblInd w:w="558" w:type="dxa"/>
      <w:tblBorders>
        <w:top w:val="single" w:sz="4" w:space="0" w:color="auto"/>
      </w:tblBorders>
      <w:tblLook w:val="00A0" w:firstRow="1" w:lastRow="0" w:firstColumn="1" w:lastColumn="0" w:noHBand="0" w:noVBand="0"/>
    </w:tblPr>
    <w:tblGrid>
      <w:gridCol w:w="3654"/>
      <w:gridCol w:w="1494"/>
      <w:gridCol w:w="3654"/>
    </w:tblGrid>
    <w:tr w:rsidR="00CF202C" w:rsidRPr="00E37B29" w14:paraId="435BA552" w14:textId="77777777" w:rsidTr="00511F2F">
      <w:trPr>
        <w:trHeight w:val="365"/>
      </w:trPr>
      <w:tc>
        <w:tcPr>
          <w:tcW w:w="4230" w:type="dxa"/>
          <w:tcBorders>
            <w:top w:val="single" w:sz="4" w:space="0" w:color="auto"/>
          </w:tcBorders>
        </w:tcPr>
        <w:p w14:paraId="64CE35EE" w14:textId="77777777" w:rsidR="00CF202C" w:rsidRPr="00E37B29" w:rsidRDefault="00CF202C" w:rsidP="00A1680C">
          <w:pPr>
            <w:pStyle w:val="Footer"/>
            <w:tabs>
              <w:tab w:val="right" w:pos="10800"/>
            </w:tabs>
            <w:rPr>
              <w:rFonts w:cs="Arial"/>
              <w:szCs w:val="24"/>
            </w:rPr>
          </w:pPr>
          <w:r w:rsidRPr="00E37B29">
            <w:rPr>
              <w:rFonts w:cs="Arial"/>
              <w:szCs w:val="24"/>
            </w:rPr>
            <w:t>C</w:t>
          </w:r>
          <w:r>
            <w:rPr>
              <w:rFonts w:cs="Arial"/>
              <w:szCs w:val="24"/>
            </w:rPr>
            <w:t xml:space="preserve">al OES FY </w:t>
          </w:r>
          <w:r w:rsidRPr="00E37B29">
            <w:rPr>
              <w:rFonts w:cs="Arial"/>
              <w:szCs w:val="24"/>
            </w:rPr>
            <w:t>20</w:t>
          </w:r>
          <w:r>
            <w:rPr>
              <w:rFonts w:cs="Arial"/>
              <w:szCs w:val="24"/>
            </w:rPr>
            <w:t>-21</w:t>
          </w:r>
        </w:p>
      </w:tc>
      <w:tc>
        <w:tcPr>
          <w:tcW w:w="1620" w:type="dxa"/>
          <w:tcBorders>
            <w:top w:val="single" w:sz="4" w:space="0" w:color="auto"/>
          </w:tcBorders>
        </w:tcPr>
        <w:p w14:paraId="55F7EA50" w14:textId="052FBA65" w:rsidR="00CF202C" w:rsidRPr="00E37B29" w:rsidRDefault="00CF202C" w:rsidP="00A1680C">
          <w:pPr>
            <w:pStyle w:val="Footer"/>
            <w:tabs>
              <w:tab w:val="right" w:pos="10800"/>
            </w:tabs>
            <w:jc w:val="center"/>
            <w:rPr>
              <w:rFonts w:cs="Arial"/>
              <w:szCs w:val="24"/>
            </w:rPr>
          </w:pPr>
          <w:r w:rsidRPr="00E37B29">
            <w:rPr>
              <w:rFonts w:cs="Arial"/>
              <w:szCs w:val="24"/>
            </w:rPr>
            <w:t xml:space="preserve">Page </w:t>
          </w:r>
          <w:r w:rsidRPr="00E37B29">
            <w:rPr>
              <w:rStyle w:val="PageNumber"/>
              <w:rFonts w:cs="Arial"/>
              <w:szCs w:val="24"/>
            </w:rPr>
            <w:fldChar w:fldCharType="begin"/>
          </w:r>
          <w:r w:rsidRPr="00E37B29">
            <w:rPr>
              <w:rStyle w:val="PageNumber"/>
              <w:rFonts w:cs="Arial"/>
              <w:szCs w:val="24"/>
            </w:rPr>
            <w:instrText xml:space="preserve"> PAGE </w:instrText>
          </w:r>
          <w:r w:rsidRPr="00E37B29">
            <w:rPr>
              <w:rStyle w:val="PageNumber"/>
              <w:rFonts w:cs="Arial"/>
              <w:szCs w:val="24"/>
            </w:rPr>
            <w:fldChar w:fldCharType="separate"/>
          </w:r>
          <w:r>
            <w:rPr>
              <w:rStyle w:val="PageNumber"/>
              <w:rFonts w:cs="Arial"/>
              <w:noProof/>
              <w:szCs w:val="24"/>
            </w:rPr>
            <w:t>17</w:t>
          </w:r>
          <w:r w:rsidRPr="00E37B29">
            <w:rPr>
              <w:rStyle w:val="PageNumber"/>
              <w:rFonts w:cs="Arial"/>
              <w:szCs w:val="24"/>
            </w:rPr>
            <w:fldChar w:fldCharType="end"/>
          </w:r>
        </w:p>
      </w:tc>
      <w:tc>
        <w:tcPr>
          <w:tcW w:w="4230" w:type="dxa"/>
          <w:tcBorders>
            <w:top w:val="single" w:sz="4" w:space="0" w:color="auto"/>
          </w:tcBorders>
        </w:tcPr>
        <w:p w14:paraId="22E4ECC2" w14:textId="77777777" w:rsidR="00CF202C" w:rsidRPr="00E37B29" w:rsidRDefault="00CF202C" w:rsidP="007B5325">
          <w:pPr>
            <w:pStyle w:val="Footer"/>
            <w:tabs>
              <w:tab w:val="right" w:pos="10800"/>
            </w:tabs>
            <w:jc w:val="right"/>
            <w:rPr>
              <w:rFonts w:cs="Arial"/>
              <w:szCs w:val="24"/>
            </w:rPr>
          </w:pPr>
          <w:r w:rsidRPr="00E37B29">
            <w:rPr>
              <w:rFonts w:cs="Arial"/>
              <w:szCs w:val="24"/>
            </w:rPr>
            <w:t xml:space="preserve">Part III </w:t>
          </w:r>
        </w:p>
      </w:tc>
    </w:tr>
  </w:tbl>
  <w:p w14:paraId="2DE20246" w14:textId="77777777" w:rsidR="00CF202C" w:rsidRPr="00E37B29" w:rsidRDefault="00CF202C" w:rsidP="00A1680C">
    <w:pPr>
      <w:pStyle w:val="Footer"/>
      <w:tabs>
        <w:tab w:val="right" w:pos="10800"/>
      </w:tabs>
      <w:rPr>
        <w:rFonts w:cs="Arial"/>
        <w:sz w:val="18"/>
        <w:szCs w:val="18"/>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15C69FD" w14:textId="77777777" w:rsidR="00F015D6" w:rsidRDefault="00F015D6">
      <w:r>
        <w:separator/>
      </w:r>
    </w:p>
  </w:footnote>
  <w:footnote w:type="continuationSeparator" w:id="0">
    <w:p w14:paraId="0B9971A5" w14:textId="77777777" w:rsidR="00F015D6" w:rsidRDefault="00F015D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FB4B804" w14:textId="77777777" w:rsidR="00CF202C" w:rsidRPr="007B2327" w:rsidRDefault="00CF202C" w:rsidP="00161C16">
    <w:pPr>
      <w:pStyle w:val="Header"/>
      <w:ind w:left="-2016" w:right="-576"/>
      <w:jc w:val="right"/>
      <w:rPr>
        <w:rFonts w:ascii="Century Gothic" w:hAnsi="Century Gothic" w:cs="Arial"/>
        <w:smallCaps/>
      </w:rPr>
    </w:pPr>
    <w:r w:rsidRPr="007B2327">
      <w:rPr>
        <w:rFonts w:ascii="Century Gothic" w:hAnsi="Century Gothic" w:cs="Arial"/>
        <w:smallCaps/>
      </w:rPr>
      <w:t>Gavin Newsom</w:t>
    </w:r>
    <w:r w:rsidRPr="007B2327">
      <w:rPr>
        <w:rFonts w:ascii="Century Gothic" w:hAnsi="Century Gothic" w:cs="Arial"/>
        <w:smallCaps/>
      </w:rPr>
      <w:tab/>
    </w:r>
    <w:r w:rsidRPr="007B2327">
      <w:rPr>
        <w:rFonts w:ascii="Century Gothic" w:hAnsi="Century Gothic"/>
        <w:b/>
        <w:bCs/>
        <w:noProof/>
        <w:sz w:val="28"/>
        <w:szCs w:val="20"/>
      </w:rPr>
      <w:drawing>
        <wp:anchor distT="0" distB="0" distL="114300" distR="114300" simplePos="0" relativeHeight="251659264" behindDoc="1" locked="0" layoutInCell="1" allowOverlap="1" wp14:anchorId="2B8DEB2B" wp14:editId="28BB77CF">
          <wp:simplePos x="0" y="0"/>
          <wp:positionH relativeFrom="column">
            <wp:posOffset>1666875</wp:posOffset>
          </wp:positionH>
          <wp:positionV relativeFrom="paragraph">
            <wp:posOffset>0</wp:posOffset>
          </wp:positionV>
          <wp:extent cx="2152650" cy="838200"/>
          <wp:effectExtent l="0" t="0" r="0" b="0"/>
          <wp:wrapNone/>
          <wp:docPr id="205" name="Picture 205" descr="Cal O E S Governor's Office of Emergency Services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152650" cy="8382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7B2327">
      <w:rPr>
        <w:rFonts w:ascii="Century Gothic" w:hAnsi="Century Gothic" w:cs="Arial"/>
        <w:smallCaps/>
      </w:rPr>
      <w:tab/>
      <w:t>Mark S. Ghilarducci</w:t>
    </w:r>
  </w:p>
  <w:p w14:paraId="630460DF" w14:textId="77777777" w:rsidR="00CF202C" w:rsidRPr="007B2327" w:rsidRDefault="00CF202C" w:rsidP="00161C16">
    <w:pPr>
      <w:pStyle w:val="Header"/>
      <w:ind w:left="-2016" w:right="-576"/>
      <w:jc w:val="right"/>
      <w:rPr>
        <w:rFonts w:ascii="Century Gothic" w:hAnsi="Century Gothic" w:cs="Arial"/>
        <w:smallCaps/>
      </w:rPr>
    </w:pPr>
    <w:r w:rsidRPr="007B2327">
      <w:rPr>
        <w:rFonts w:ascii="Century Gothic" w:hAnsi="Century Gothic" w:cs="Arial"/>
        <w:smallCaps/>
      </w:rPr>
      <w:t xml:space="preserve">Governor </w:t>
    </w:r>
    <w:r w:rsidRPr="007B2327">
      <w:rPr>
        <w:rFonts w:ascii="Century Gothic" w:hAnsi="Century Gothic" w:cs="Arial"/>
        <w:smallCaps/>
      </w:rPr>
      <w:tab/>
    </w:r>
    <w:r w:rsidRPr="007B2327">
      <w:rPr>
        <w:rFonts w:ascii="Century Gothic" w:hAnsi="Century Gothic" w:cs="Arial"/>
        <w:smallCaps/>
      </w:rPr>
      <w:tab/>
      <w:t>Director</w:t>
    </w:r>
  </w:p>
  <w:p w14:paraId="3A0528AC" w14:textId="77777777" w:rsidR="00CF202C" w:rsidRPr="00F02B73" w:rsidRDefault="00CF202C" w:rsidP="00161C16">
    <w:pPr>
      <w:pStyle w:val="Header"/>
      <w:spacing w:line="840" w:lineRule="auto"/>
      <w:ind w:left="-2016" w:right="-634"/>
      <w:jc w:val="center"/>
      <w:rPr>
        <w:rFonts w:ascii="Century Gothic" w:hAnsi="Century Gothic" w:cs="Arial"/>
        <w:smallCaps/>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6A90969" w14:textId="77777777" w:rsidR="00CF202C" w:rsidRPr="0073586C" w:rsidRDefault="00CF202C" w:rsidP="0009607D">
    <w:pPr>
      <w:pBdr>
        <w:bottom w:val="single" w:sz="12" w:space="1" w:color="auto"/>
      </w:pBdr>
      <w:jc w:val="center"/>
      <w:rPr>
        <w:rFonts w:cs="Arial"/>
        <w:b/>
        <w:szCs w:val="24"/>
      </w:rPr>
    </w:pPr>
    <w:r>
      <w:rPr>
        <w:rFonts w:cs="Arial"/>
        <w:b/>
        <w:caps/>
        <w:szCs w:val="24"/>
      </w:rPr>
      <w:t>Probation Specialized Units (PU) Program</w:t>
    </w:r>
    <w:r w:rsidRPr="0073586C">
      <w:rPr>
        <w:rFonts w:cs="Arial"/>
        <w:b/>
        <w:szCs w:val="24"/>
      </w:rPr>
      <w:t xml:space="preserve"> </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16AD14F" w14:textId="77777777" w:rsidR="00CF202C" w:rsidRDefault="00CF202C">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05CC2BF" w14:textId="77777777" w:rsidR="00CF202C" w:rsidRPr="007B2327" w:rsidRDefault="00CF202C" w:rsidP="0068615F">
    <w:pPr>
      <w:pBdr>
        <w:bottom w:val="single" w:sz="12" w:space="1" w:color="auto"/>
      </w:pBdr>
      <w:rPr>
        <w:rFonts w:cs="Arial"/>
        <w:sz w:val="28"/>
        <w:szCs w:val="24"/>
      </w:rPr>
    </w:pPr>
    <w:r w:rsidRPr="007B2327">
      <w:rPr>
        <w:rFonts w:cs="Arial"/>
        <w:sz w:val="28"/>
        <w:szCs w:val="24"/>
      </w:rPr>
      <w:t xml:space="preserve"> </w:t>
    </w:r>
    <w:r w:rsidRPr="000170DA">
      <w:rPr>
        <w:rFonts w:cs="Arial"/>
      </w:rPr>
      <w:t xml:space="preserve">Probation Specialized Units </w:t>
    </w:r>
    <w:r w:rsidRPr="007B2327">
      <w:rPr>
        <w:rFonts w:cs="Arial"/>
      </w:rPr>
      <w:t>Program RFA</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C779B4D" w14:textId="77777777" w:rsidR="00CF202C" w:rsidRPr="007B2327" w:rsidRDefault="00CF202C" w:rsidP="00EA7EB8">
    <w:pPr>
      <w:overflowPunct w:val="0"/>
      <w:autoSpaceDE w:val="0"/>
      <w:autoSpaceDN w:val="0"/>
      <w:adjustRightInd w:val="0"/>
      <w:spacing w:after="0" w:line="240" w:lineRule="auto"/>
      <w:jc w:val="right"/>
      <w:textAlignment w:val="baseline"/>
      <w:rPr>
        <w:rFonts w:cs="Arial"/>
        <w:i/>
        <w:color w:val="0000FF"/>
        <w:sz w:val="18"/>
        <w:szCs w:val="18"/>
      </w:rPr>
    </w:pPr>
  </w:p>
  <w:p w14:paraId="438DC864" w14:textId="77777777" w:rsidR="00CF202C" w:rsidRPr="007B2327" w:rsidRDefault="00CF202C" w:rsidP="00EA7EB8">
    <w:pPr>
      <w:overflowPunct w:val="0"/>
      <w:autoSpaceDE w:val="0"/>
      <w:autoSpaceDN w:val="0"/>
      <w:adjustRightInd w:val="0"/>
      <w:spacing w:after="0" w:line="240" w:lineRule="auto"/>
      <w:jc w:val="center"/>
      <w:textAlignment w:val="baseline"/>
      <w:rPr>
        <w:rFonts w:cs="Arial"/>
        <w:b/>
        <w:caps/>
        <w:szCs w:val="24"/>
      </w:rPr>
    </w:pPr>
    <w:r w:rsidRPr="008616D4">
      <w:rPr>
        <w:rFonts w:cs="Arial"/>
        <w:b/>
        <w:caps/>
        <w:szCs w:val="24"/>
      </w:rPr>
      <w:t>Probation specialize</w:t>
    </w:r>
    <w:r>
      <w:rPr>
        <w:rFonts w:cs="Arial"/>
        <w:b/>
        <w:caps/>
        <w:szCs w:val="24"/>
      </w:rPr>
      <w:t>D</w:t>
    </w:r>
    <w:r w:rsidRPr="008616D4">
      <w:rPr>
        <w:rFonts w:cs="Arial"/>
        <w:b/>
        <w:caps/>
        <w:szCs w:val="24"/>
      </w:rPr>
      <w:t xml:space="preserve"> units (pu) pROGRAM</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9530D0" w14:textId="77777777" w:rsidR="00CF202C" w:rsidRPr="005906EE" w:rsidRDefault="00CF202C" w:rsidP="005906EE">
    <w:pPr>
      <w:overflowPunct w:val="0"/>
      <w:autoSpaceDE w:val="0"/>
      <w:autoSpaceDN w:val="0"/>
      <w:adjustRightInd w:val="0"/>
      <w:spacing w:after="0" w:line="240" w:lineRule="auto"/>
      <w:jc w:val="center"/>
      <w:textAlignment w:val="baseline"/>
      <w:rPr>
        <w:rFonts w:cs="Arial"/>
        <w:b/>
        <w:caps/>
        <w:szCs w:val="24"/>
      </w:rPr>
    </w:pPr>
    <w:r w:rsidRPr="005906EE">
      <w:rPr>
        <w:rFonts w:cs="Arial"/>
        <w:b/>
        <w:caps/>
        <w:szCs w:val="24"/>
      </w:rPr>
      <w:t>PROBATION SPECIALIZED UNITS (PU) pROGRAM</w:t>
    </w:r>
  </w:p>
  <w:p w14:paraId="6C7E9744" w14:textId="77777777" w:rsidR="00CF202C" w:rsidRPr="005906EE" w:rsidRDefault="00CF202C" w:rsidP="005906EE">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DA7705E" w14:textId="77777777" w:rsidR="00CF202C" w:rsidRPr="00386D09" w:rsidRDefault="00CF202C" w:rsidP="00E53DBD">
    <w:pPr>
      <w:overflowPunct w:val="0"/>
      <w:autoSpaceDE w:val="0"/>
      <w:autoSpaceDN w:val="0"/>
      <w:adjustRightInd w:val="0"/>
      <w:spacing w:after="0" w:line="240" w:lineRule="auto"/>
      <w:jc w:val="center"/>
      <w:textAlignment w:val="baseline"/>
      <w:rPr>
        <w:rFonts w:cs="Arial"/>
        <w:szCs w:val="24"/>
      </w:rPr>
    </w:pPr>
    <w:r w:rsidRPr="00386D09">
      <w:rPr>
        <w:rFonts w:cs="Arial"/>
        <w:b/>
        <w:caps/>
        <w:szCs w:val="24"/>
      </w:rPr>
      <w:t xml:space="preserve">PROBATION </w:t>
    </w:r>
    <w:r w:rsidRPr="00204CBD">
      <w:rPr>
        <w:rFonts w:cs="Arial"/>
        <w:b/>
        <w:caps/>
        <w:szCs w:val="24"/>
      </w:rPr>
      <w:t>SPECIALIZED</w:t>
    </w:r>
    <w:r w:rsidRPr="00386D09">
      <w:rPr>
        <w:rFonts w:cs="Arial"/>
        <w:b/>
        <w:caps/>
        <w:szCs w:val="24"/>
      </w:rPr>
      <w:t xml:space="preserve"> UNITS (PU) pROGRAM</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E24AC6"/>
    <w:multiLevelType w:val="hybridMultilevel"/>
    <w:tmpl w:val="B106A340"/>
    <w:lvl w:ilvl="0" w:tplc="04090001">
      <w:start w:val="1"/>
      <w:numFmt w:val="bullet"/>
      <w:lvlText w:val=""/>
      <w:lvlJc w:val="left"/>
      <w:pPr>
        <w:ind w:left="1368" w:hanging="360"/>
      </w:pPr>
      <w:rPr>
        <w:rFonts w:ascii="Symbol" w:hAnsi="Symbol" w:hint="default"/>
      </w:rPr>
    </w:lvl>
    <w:lvl w:ilvl="1" w:tplc="04090003" w:tentative="1">
      <w:start w:val="1"/>
      <w:numFmt w:val="bullet"/>
      <w:lvlText w:val="o"/>
      <w:lvlJc w:val="left"/>
      <w:pPr>
        <w:ind w:left="2088" w:hanging="360"/>
      </w:pPr>
      <w:rPr>
        <w:rFonts w:ascii="Courier New" w:hAnsi="Courier New" w:cs="Courier New" w:hint="default"/>
      </w:rPr>
    </w:lvl>
    <w:lvl w:ilvl="2" w:tplc="04090005" w:tentative="1">
      <w:start w:val="1"/>
      <w:numFmt w:val="bullet"/>
      <w:lvlText w:val=""/>
      <w:lvlJc w:val="left"/>
      <w:pPr>
        <w:ind w:left="2808" w:hanging="360"/>
      </w:pPr>
      <w:rPr>
        <w:rFonts w:ascii="Wingdings" w:hAnsi="Wingdings" w:hint="default"/>
      </w:rPr>
    </w:lvl>
    <w:lvl w:ilvl="3" w:tplc="04090001" w:tentative="1">
      <w:start w:val="1"/>
      <w:numFmt w:val="bullet"/>
      <w:lvlText w:val=""/>
      <w:lvlJc w:val="left"/>
      <w:pPr>
        <w:ind w:left="3528" w:hanging="360"/>
      </w:pPr>
      <w:rPr>
        <w:rFonts w:ascii="Symbol" w:hAnsi="Symbol" w:hint="default"/>
      </w:rPr>
    </w:lvl>
    <w:lvl w:ilvl="4" w:tplc="04090003" w:tentative="1">
      <w:start w:val="1"/>
      <w:numFmt w:val="bullet"/>
      <w:lvlText w:val="o"/>
      <w:lvlJc w:val="left"/>
      <w:pPr>
        <w:ind w:left="4248" w:hanging="360"/>
      </w:pPr>
      <w:rPr>
        <w:rFonts w:ascii="Courier New" w:hAnsi="Courier New" w:cs="Courier New" w:hint="default"/>
      </w:rPr>
    </w:lvl>
    <w:lvl w:ilvl="5" w:tplc="04090005" w:tentative="1">
      <w:start w:val="1"/>
      <w:numFmt w:val="bullet"/>
      <w:lvlText w:val=""/>
      <w:lvlJc w:val="left"/>
      <w:pPr>
        <w:ind w:left="4968" w:hanging="360"/>
      </w:pPr>
      <w:rPr>
        <w:rFonts w:ascii="Wingdings" w:hAnsi="Wingdings" w:hint="default"/>
      </w:rPr>
    </w:lvl>
    <w:lvl w:ilvl="6" w:tplc="04090001" w:tentative="1">
      <w:start w:val="1"/>
      <w:numFmt w:val="bullet"/>
      <w:lvlText w:val=""/>
      <w:lvlJc w:val="left"/>
      <w:pPr>
        <w:ind w:left="5688" w:hanging="360"/>
      </w:pPr>
      <w:rPr>
        <w:rFonts w:ascii="Symbol" w:hAnsi="Symbol" w:hint="default"/>
      </w:rPr>
    </w:lvl>
    <w:lvl w:ilvl="7" w:tplc="04090003" w:tentative="1">
      <w:start w:val="1"/>
      <w:numFmt w:val="bullet"/>
      <w:lvlText w:val="o"/>
      <w:lvlJc w:val="left"/>
      <w:pPr>
        <w:ind w:left="6408" w:hanging="360"/>
      </w:pPr>
      <w:rPr>
        <w:rFonts w:ascii="Courier New" w:hAnsi="Courier New" w:cs="Courier New" w:hint="default"/>
      </w:rPr>
    </w:lvl>
    <w:lvl w:ilvl="8" w:tplc="04090005" w:tentative="1">
      <w:start w:val="1"/>
      <w:numFmt w:val="bullet"/>
      <w:lvlText w:val=""/>
      <w:lvlJc w:val="left"/>
      <w:pPr>
        <w:ind w:left="7128" w:hanging="360"/>
      </w:pPr>
      <w:rPr>
        <w:rFonts w:ascii="Wingdings" w:hAnsi="Wingdings" w:hint="default"/>
      </w:rPr>
    </w:lvl>
  </w:abstractNum>
  <w:abstractNum w:abstractNumId="1" w15:restartNumberingAfterBreak="0">
    <w:nsid w:val="03806B9F"/>
    <w:multiLevelType w:val="hybridMultilevel"/>
    <w:tmpl w:val="4E8499AC"/>
    <w:lvl w:ilvl="0" w:tplc="328205CA">
      <w:start w:val="1"/>
      <w:numFmt w:val="upperLetter"/>
      <w:lvlText w:val="%1."/>
      <w:lvlJc w:val="left"/>
      <w:pPr>
        <w:ind w:left="7155" w:hanging="6615"/>
      </w:pPr>
      <w:rPr>
        <w:rFonts w:hint="default"/>
      </w:r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2" w15:restartNumberingAfterBreak="0">
    <w:nsid w:val="03D53F06"/>
    <w:multiLevelType w:val="hybridMultilevel"/>
    <w:tmpl w:val="96D86972"/>
    <w:lvl w:ilvl="0" w:tplc="04090015">
      <w:start w:val="1"/>
      <w:numFmt w:val="upperLetter"/>
      <w:lvlText w:val="%1."/>
      <w:lvlJc w:val="left"/>
      <w:pPr>
        <w:ind w:left="1260" w:hanging="360"/>
      </w:pPr>
      <w:rPr>
        <w:rFonts w:cs="Times New Roman" w:hint="default"/>
      </w:r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3" w15:restartNumberingAfterBreak="0">
    <w:nsid w:val="03FF73FD"/>
    <w:multiLevelType w:val="hybridMultilevel"/>
    <w:tmpl w:val="02EC7636"/>
    <w:lvl w:ilvl="0" w:tplc="04090001">
      <w:start w:val="1"/>
      <w:numFmt w:val="bullet"/>
      <w:lvlText w:val=""/>
      <w:lvlJc w:val="left"/>
      <w:pPr>
        <w:ind w:left="2340" w:hanging="360"/>
      </w:pPr>
      <w:rPr>
        <w:rFonts w:ascii="Symbol" w:hAnsi="Symbol" w:hint="default"/>
      </w:rPr>
    </w:lvl>
    <w:lvl w:ilvl="1" w:tplc="04090003" w:tentative="1">
      <w:start w:val="1"/>
      <w:numFmt w:val="bullet"/>
      <w:lvlText w:val="o"/>
      <w:lvlJc w:val="left"/>
      <w:pPr>
        <w:ind w:left="3060" w:hanging="360"/>
      </w:pPr>
      <w:rPr>
        <w:rFonts w:ascii="Courier New" w:hAnsi="Courier New" w:cs="Courier New" w:hint="default"/>
      </w:rPr>
    </w:lvl>
    <w:lvl w:ilvl="2" w:tplc="04090005" w:tentative="1">
      <w:start w:val="1"/>
      <w:numFmt w:val="bullet"/>
      <w:lvlText w:val=""/>
      <w:lvlJc w:val="left"/>
      <w:pPr>
        <w:ind w:left="3780" w:hanging="360"/>
      </w:pPr>
      <w:rPr>
        <w:rFonts w:ascii="Wingdings" w:hAnsi="Wingdings" w:hint="default"/>
      </w:rPr>
    </w:lvl>
    <w:lvl w:ilvl="3" w:tplc="04090001" w:tentative="1">
      <w:start w:val="1"/>
      <w:numFmt w:val="bullet"/>
      <w:lvlText w:val=""/>
      <w:lvlJc w:val="left"/>
      <w:pPr>
        <w:ind w:left="4500" w:hanging="360"/>
      </w:pPr>
      <w:rPr>
        <w:rFonts w:ascii="Symbol" w:hAnsi="Symbol" w:hint="default"/>
      </w:rPr>
    </w:lvl>
    <w:lvl w:ilvl="4" w:tplc="04090003" w:tentative="1">
      <w:start w:val="1"/>
      <w:numFmt w:val="bullet"/>
      <w:lvlText w:val="o"/>
      <w:lvlJc w:val="left"/>
      <w:pPr>
        <w:ind w:left="5220" w:hanging="360"/>
      </w:pPr>
      <w:rPr>
        <w:rFonts w:ascii="Courier New" w:hAnsi="Courier New" w:cs="Courier New" w:hint="default"/>
      </w:rPr>
    </w:lvl>
    <w:lvl w:ilvl="5" w:tplc="04090005" w:tentative="1">
      <w:start w:val="1"/>
      <w:numFmt w:val="bullet"/>
      <w:lvlText w:val=""/>
      <w:lvlJc w:val="left"/>
      <w:pPr>
        <w:ind w:left="5940" w:hanging="360"/>
      </w:pPr>
      <w:rPr>
        <w:rFonts w:ascii="Wingdings" w:hAnsi="Wingdings" w:hint="default"/>
      </w:rPr>
    </w:lvl>
    <w:lvl w:ilvl="6" w:tplc="04090001" w:tentative="1">
      <w:start w:val="1"/>
      <w:numFmt w:val="bullet"/>
      <w:lvlText w:val=""/>
      <w:lvlJc w:val="left"/>
      <w:pPr>
        <w:ind w:left="6660" w:hanging="360"/>
      </w:pPr>
      <w:rPr>
        <w:rFonts w:ascii="Symbol" w:hAnsi="Symbol" w:hint="default"/>
      </w:rPr>
    </w:lvl>
    <w:lvl w:ilvl="7" w:tplc="04090003" w:tentative="1">
      <w:start w:val="1"/>
      <w:numFmt w:val="bullet"/>
      <w:lvlText w:val="o"/>
      <w:lvlJc w:val="left"/>
      <w:pPr>
        <w:ind w:left="7380" w:hanging="360"/>
      </w:pPr>
      <w:rPr>
        <w:rFonts w:ascii="Courier New" w:hAnsi="Courier New" w:cs="Courier New" w:hint="default"/>
      </w:rPr>
    </w:lvl>
    <w:lvl w:ilvl="8" w:tplc="04090005" w:tentative="1">
      <w:start w:val="1"/>
      <w:numFmt w:val="bullet"/>
      <w:lvlText w:val=""/>
      <w:lvlJc w:val="left"/>
      <w:pPr>
        <w:ind w:left="8100" w:hanging="360"/>
      </w:pPr>
      <w:rPr>
        <w:rFonts w:ascii="Wingdings" w:hAnsi="Wingdings" w:hint="default"/>
      </w:rPr>
    </w:lvl>
  </w:abstractNum>
  <w:abstractNum w:abstractNumId="4" w15:restartNumberingAfterBreak="0">
    <w:nsid w:val="0A841704"/>
    <w:multiLevelType w:val="hybridMultilevel"/>
    <w:tmpl w:val="F05A3982"/>
    <w:lvl w:ilvl="0" w:tplc="04090011">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12BF4ED8"/>
    <w:multiLevelType w:val="hybridMultilevel"/>
    <w:tmpl w:val="F8CC43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Marlett" w:hAnsi="Marlett"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Marlett" w:hAnsi="Marlett"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Marlett" w:hAnsi="Marlett" w:hint="default"/>
      </w:rPr>
    </w:lvl>
  </w:abstractNum>
  <w:abstractNum w:abstractNumId="6" w15:restartNumberingAfterBreak="0">
    <w:nsid w:val="15FB73F7"/>
    <w:multiLevelType w:val="hybridMultilevel"/>
    <w:tmpl w:val="E8F0F998"/>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2A98655C">
      <w:numFmt w:val="bullet"/>
      <w:lvlText w:val="-"/>
      <w:lvlJc w:val="left"/>
      <w:pPr>
        <w:tabs>
          <w:tab w:val="num" w:pos="2160"/>
        </w:tabs>
        <w:ind w:left="2160" w:hanging="360"/>
      </w:pPr>
      <w:rPr>
        <w:rFonts w:ascii="Arial" w:eastAsia="Arial Unicode MS" w:hAnsi="Arial"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1A265F74"/>
    <w:multiLevelType w:val="hybridMultilevel"/>
    <w:tmpl w:val="F388352C"/>
    <w:lvl w:ilvl="0" w:tplc="04090015">
      <w:start w:val="1"/>
      <w:numFmt w:val="upperLetter"/>
      <w:lvlText w:val="%1."/>
      <w:lvlJc w:val="left"/>
      <w:pPr>
        <w:tabs>
          <w:tab w:val="num" w:pos="720"/>
        </w:tabs>
        <w:ind w:left="720" w:hanging="360"/>
      </w:pPr>
      <w:rPr>
        <w:rFonts w:hint="default"/>
      </w:rPr>
    </w:lvl>
    <w:lvl w:ilvl="1" w:tplc="0409000F">
      <w:start w:val="1"/>
      <w:numFmt w:val="decimal"/>
      <w:lvlText w:val="%2."/>
      <w:lvlJc w:val="left"/>
      <w:pPr>
        <w:tabs>
          <w:tab w:val="num" w:pos="810"/>
        </w:tabs>
        <w:ind w:left="810" w:hanging="360"/>
      </w:pPr>
    </w:lvl>
    <w:lvl w:ilvl="2" w:tplc="04090019">
      <w:start w:val="1"/>
      <w:numFmt w:val="lowerLetter"/>
      <w:lvlText w:val="%3."/>
      <w:lvlJc w:val="left"/>
      <w:pPr>
        <w:tabs>
          <w:tab w:val="num" w:pos="2160"/>
        </w:tabs>
        <w:ind w:left="2160" w:hanging="180"/>
      </w:pPr>
      <w:rPr>
        <w:rFonts w:hint="default"/>
        <w:caps w:val="0"/>
      </w:rPr>
    </w:lvl>
    <w:lvl w:ilvl="3" w:tplc="04090019">
      <w:start w:val="1"/>
      <w:numFmt w:val="lowerLetter"/>
      <w:lvlText w:val="%4."/>
      <w:lvlJc w:val="left"/>
      <w:pPr>
        <w:tabs>
          <w:tab w:val="num" w:pos="2160"/>
        </w:tabs>
        <w:ind w:left="2160" w:hanging="360"/>
      </w:pPr>
    </w:lvl>
    <w:lvl w:ilvl="4" w:tplc="4BE4F872">
      <w:start w:val="1"/>
      <w:numFmt w:val="lowerLetter"/>
      <w:lvlText w:val="%5."/>
      <w:lvlJc w:val="left"/>
      <w:pPr>
        <w:tabs>
          <w:tab w:val="num" w:pos="3600"/>
        </w:tabs>
        <w:ind w:left="3600" w:hanging="360"/>
      </w:pPr>
      <w:rPr>
        <w:rFonts w:cs="Times New Roman"/>
        <w:b/>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8" w15:restartNumberingAfterBreak="0">
    <w:nsid w:val="1B676269"/>
    <w:multiLevelType w:val="hybridMultilevel"/>
    <w:tmpl w:val="2C423E30"/>
    <w:lvl w:ilvl="0" w:tplc="04090001">
      <w:start w:val="1"/>
      <w:numFmt w:val="bullet"/>
      <w:lvlText w:val=""/>
      <w:lvlJc w:val="left"/>
      <w:pPr>
        <w:ind w:left="2340" w:hanging="360"/>
      </w:pPr>
      <w:rPr>
        <w:rFonts w:ascii="Symbol" w:hAnsi="Symbol" w:hint="default"/>
      </w:rPr>
    </w:lvl>
    <w:lvl w:ilvl="1" w:tplc="04090003" w:tentative="1">
      <w:start w:val="1"/>
      <w:numFmt w:val="bullet"/>
      <w:lvlText w:val="o"/>
      <w:lvlJc w:val="left"/>
      <w:pPr>
        <w:ind w:left="3060" w:hanging="360"/>
      </w:pPr>
      <w:rPr>
        <w:rFonts w:ascii="Courier New" w:hAnsi="Courier New" w:cs="Courier New" w:hint="default"/>
      </w:rPr>
    </w:lvl>
    <w:lvl w:ilvl="2" w:tplc="04090005" w:tentative="1">
      <w:start w:val="1"/>
      <w:numFmt w:val="bullet"/>
      <w:lvlText w:val=""/>
      <w:lvlJc w:val="left"/>
      <w:pPr>
        <w:ind w:left="3780" w:hanging="360"/>
      </w:pPr>
      <w:rPr>
        <w:rFonts w:ascii="Wingdings" w:hAnsi="Wingdings" w:hint="default"/>
      </w:rPr>
    </w:lvl>
    <w:lvl w:ilvl="3" w:tplc="04090001" w:tentative="1">
      <w:start w:val="1"/>
      <w:numFmt w:val="bullet"/>
      <w:lvlText w:val=""/>
      <w:lvlJc w:val="left"/>
      <w:pPr>
        <w:ind w:left="4500" w:hanging="360"/>
      </w:pPr>
      <w:rPr>
        <w:rFonts w:ascii="Symbol" w:hAnsi="Symbol" w:hint="default"/>
      </w:rPr>
    </w:lvl>
    <w:lvl w:ilvl="4" w:tplc="04090003" w:tentative="1">
      <w:start w:val="1"/>
      <w:numFmt w:val="bullet"/>
      <w:lvlText w:val="o"/>
      <w:lvlJc w:val="left"/>
      <w:pPr>
        <w:ind w:left="5220" w:hanging="360"/>
      </w:pPr>
      <w:rPr>
        <w:rFonts w:ascii="Courier New" w:hAnsi="Courier New" w:cs="Courier New" w:hint="default"/>
      </w:rPr>
    </w:lvl>
    <w:lvl w:ilvl="5" w:tplc="04090005" w:tentative="1">
      <w:start w:val="1"/>
      <w:numFmt w:val="bullet"/>
      <w:lvlText w:val=""/>
      <w:lvlJc w:val="left"/>
      <w:pPr>
        <w:ind w:left="5940" w:hanging="360"/>
      </w:pPr>
      <w:rPr>
        <w:rFonts w:ascii="Wingdings" w:hAnsi="Wingdings" w:hint="default"/>
      </w:rPr>
    </w:lvl>
    <w:lvl w:ilvl="6" w:tplc="04090001" w:tentative="1">
      <w:start w:val="1"/>
      <w:numFmt w:val="bullet"/>
      <w:lvlText w:val=""/>
      <w:lvlJc w:val="left"/>
      <w:pPr>
        <w:ind w:left="6660" w:hanging="360"/>
      </w:pPr>
      <w:rPr>
        <w:rFonts w:ascii="Symbol" w:hAnsi="Symbol" w:hint="default"/>
      </w:rPr>
    </w:lvl>
    <w:lvl w:ilvl="7" w:tplc="04090003" w:tentative="1">
      <w:start w:val="1"/>
      <w:numFmt w:val="bullet"/>
      <w:lvlText w:val="o"/>
      <w:lvlJc w:val="left"/>
      <w:pPr>
        <w:ind w:left="7380" w:hanging="360"/>
      </w:pPr>
      <w:rPr>
        <w:rFonts w:ascii="Courier New" w:hAnsi="Courier New" w:cs="Courier New" w:hint="default"/>
      </w:rPr>
    </w:lvl>
    <w:lvl w:ilvl="8" w:tplc="04090005" w:tentative="1">
      <w:start w:val="1"/>
      <w:numFmt w:val="bullet"/>
      <w:lvlText w:val=""/>
      <w:lvlJc w:val="left"/>
      <w:pPr>
        <w:ind w:left="8100" w:hanging="360"/>
      </w:pPr>
      <w:rPr>
        <w:rFonts w:ascii="Wingdings" w:hAnsi="Wingdings" w:hint="default"/>
      </w:rPr>
    </w:lvl>
  </w:abstractNum>
  <w:abstractNum w:abstractNumId="9" w15:restartNumberingAfterBreak="0">
    <w:nsid w:val="1E572E4D"/>
    <w:multiLevelType w:val="hybridMultilevel"/>
    <w:tmpl w:val="F05A3982"/>
    <w:lvl w:ilvl="0" w:tplc="04090011">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15:restartNumberingAfterBreak="0">
    <w:nsid w:val="21271F49"/>
    <w:multiLevelType w:val="hybridMultilevel"/>
    <w:tmpl w:val="E760E7BA"/>
    <w:lvl w:ilvl="0" w:tplc="04090001">
      <w:start w:val="1"/>
      <w:numFmt w:val="bullet"/>
      <w:lvlText w:val=""/>
      <w:lvlJc w:val="left"/>
      <w:pPr>
        <w:ind w:left="1260" w:hanging="360"/>
      </w:pPr>
      <w:rPr>
        <w:rFonts w:ascii="Symbol" w:hAnsi="Symbol" w:hint="default"/>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11" w15:restartNumberingAfterBreak="0">
    <w:nsid w:val="23DC6171"/>
    <w:multiLevelType w:val="hybridMultilevel"/>
    <w:tmpl w:val="0DC6B4FA"/>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2" w15:restartNumberingAfterBreak="0">
    <w:nsid w:val="28074361"/>
    <w:multiLevelType w:val="hybridMultilevel"/>
    <w:tmpl w:val="28220CAC"/>
    <w:lvl w:ilvl="0" w:tplc="04090001">
      <w:start w:val="1"/>
      <w:numFmt w:val="bullet"/>
      <w:lvlText w:val=""/>
      <w:lvlJc w:val="left"/>
      <w:pPr>
        <w:ind w:left="2340" w:hanging="360"/>
      </w:pPr>
      <w:rPr>
        <w:rFonts w:ascii="Symbol" w:hAnsi="Symbol" w:hint="default"/>
      </w:rPr>
    </w:lvl>
    <w:lvl w:ilvl="1" w:tplc="04090003" w:tentative="1">
      <w:start w:val="1"/>
      <w:numFmt w:val="bullet"/>
      <w:lvlText w:val="o"/>
      <w:lvlJc w:val="left"/>
      <w:pPr>
        <w:ind w:left="3060" w:hanging="360"/>
      </w:pPr>
      <w:rPr>
        <w:rFonts w:ascii="Courier New" w:hAnsi="Courier New" w:cs="Courier New" w:hint="default"/>
      </w:rPr>
    </w:lvl>
    <w:lvl w:ilvl="2" w:tplc="04090005" w:tentative="1">
      <w:start w:val="1"/>
      <w:numFmt w:val="bullet"/>
      <w:lvlText w:val=""/>
      <w:lvlJc w:val="left"/>
      <w:pPr>
        <w:ind w:left="3780" w:hanging="360"/>
      </w:pPr>
      <w:rPr>
        <w:rFonts w:ascii="Marlett" w:hAnsi="Marlett" w:hint="default"/>
      </w:rPr>
    </w:lvl>
    <w:lvl w:ilvl="3" w:tplc="04090001" w:tentative="1">
      <w:start w:val="1"/>
      <w:numFmt w:val="bullet"/>
      <w:lvlText w:val=""/>
      <w:lvlJc w:val="left"/>
      <w:pPr>
        <w:ind w:left="4500" w:hanging="360"/>
      </w:pPr>
      <w:rPr>
        <w:rFonts w:ascii="Symbol" w:hAnsi="Symbol" w:hint="default"/>
      </w:rPr>
    </w:lvl>
    <w:lvl w:ilvl="4" w:tplc="04090003" w:tentative="1">
      <w:start w:val="1"/>
      <w:numFmt w:val="bullet"/>
      <w:lvlText w:val="o"/>
      <w:lvlJc w:val="left"/>
      <w:pPr>
        <w:ind w:left="5220" w:hanging="360"/>
      </w:pPr>
      <w:rPr>
        <w:rFonts w:ascii="Courier New" w:hAnsi="Courier New" w:cs="Courier New" w:hint="default"/>
      </w:rPr>
    </w:lvl>
    <w:lvl w:ilvl="5" w:tplc="04090005" w:tentative="1">
      <w:start w:val="1"/>
      <w:numFmt w:val="bullet"/>
      <w:lvlText w:val=""/>
      <w:lvlJc w:val="left"/>
      <w:pPr>
        <w:ind w:left="5940" w:hanging="360"/>
      </w:pPr>
      <w:rPr>
        <w:rFonts w:ascii="Marlett" w:hAnsi="Marlett" w:hint="default"/>
      </w:rPr>
    </w:lvl>
    <w:lvl w:ilvl="6" w:tplc="04090001" w:tentative="1">
      <w:start w:val="1"/>
      <w:numFmt w:val="bullet"/>
      <w:lvlText w:val=""/>
      <w:lvlJc w:val="left"/>
      <w:pPr>
        <w:ind w:left="6660" w:hanging="360"/>
      </w:pPr>
      <w:rPr>
        <w:rFonts w:ascii="Symbol" w:hAnsi="Symbol" w:hint="default"/>
      </w:rPr>
    </w:lvl>
    <w:lvl w:ilvl="7" w:tplc="04090003" w:tentative="1">
      <w:start w:val="1"/>
      <w:numFmt w:val="bullet"/>
      <w:lvlText w:val="o"/>
      <w:lvlJc w:val="left"/>
      <w:pPr>
        <w:ind w:left="7380" w:hanging="360"/>
      </w:pPr>
      <w:rPr>
        <w:rFonts w:ascii="Courier New" w:hAnsi="Courier New" w:cs="Courier New" w:hint="default"/>
      </w:rPr>
    </w:lvl>
    <w:lvl w:ilvl="8" w:tplc="04090005" w:tentative="1">
      <w:start w:val="1"/>
      <w:numFmt w:val="bullet"/>
      <w:lvlText w:val=""/>
      <w:lvlJc w:val="left"/>
      <w:pPr>
        <w:ind w:left="8100" w:hanging="360"/>
      </w:pPr>
      <w:rPr>
        <w:rFonts w:ascii="Marlett" w:hAnsi="Marlett" w:hint="default"/>
      </w:rPr>
    </w:lvl>
  </w:abstractNum>
  <w:abstractNum w:abstractNumId="13" w15:restartNumberingAfterBreak="0">
    <w:nsid w:val="2A703E32"/>
    <w:multiLevelType w:val="hybridMultilevel"/>
    <w:tmpl w:val="A55A0DF8"/>
    <w:lvl w:ilvl="0" w:tplc="04090011">
      <w:start w:val="1"/>
      <w:numFmt w:val="decimal"/>
      <w:lvlText w:val="%1)"/>
      <w:lvlJc w:val="left"/>
      <w:pPr>
        <w:ind w:left="1710" w:hanging="360"/>
      </w:pPr>
    </w:lvl>
    <w:lvl w:ilvl="1" w:tplc="04090019" w:tentative="1">
      <w:start w:val="1"/>
      <w:numFmt w:val="lowerLetter"/>
      <w:lvlText w:val="%2."/>
      <w:lvlJc w:val="left"/>
      <w:pPr>
        <w:ind w:left="2430" w:hanging="360"/>
      </w:pPr>
    </w:lvl>
    <w:lvl w:ilvl="2" w:tplc="0409001B" w:tentative="1">
      <w:start w:val="1"/>
      <w:numFmt w:val="lowerRoman"/>
      <w:lvlText w:val="%3."/>
      <w:lvlJc w:val="right"/>
      <w:pPr>
        <w:ind w:left="3150" w:hanging="180"/>
      </w:pPr>
    </w:lvl>
    <w:lvl w:ilvl="3" w:tplc="0409000F" w:tentative="1">
      <w:start w:val="1"/>
      <w:numFmt w:val="decimal"/>
      <w:lvlText w:val="%4."/>
      <w:lvlJc w:val="left"/>
      <w:pPr>
        <w:ind w:left="3870" w:hanging="360"/>
      </w:pPr>
    </w:lvl>
    <w:lvl w:ilvl="4" w:tplc="04090019" w:tentative="1">
      <w:start w:val="1"/>
      <w:numFmt w:val="lowerLetter"/>
      <w:lvlText w:val="%5."/>
      <w:lvlJc w:val="left"/>
      <w:pPr>
        <w:ind w:left="4590" w:hanging="360"/>
      </w:pPr>
    </w:lvl>
    <w:lvl w:ilvl="5" w:tplc="0409001B" w:tentative="1">
      <w:start w:val="1"/>
      <w:numFmt w:val="lowerRoman"/>
      <w:lvlText w:val="%6."/>
      <w:lvlJc w:val="right"/>
      <w:pPr>
        <w:ind w:left="5310" w:hanging="180"/>
      </w:pPr>
    </w:lvl>
    <w:lvl w:ilvl="6" w:tplc="0409000F" w:tentative="1">
      <w:start w:val="1"/>
      <w:numFmt w:val="decimal"/>
      <w:lvlText w:val="%7."/>
      <w:lvlJc w:val="left"/>
      <w:pPr>
        <w:ind w:left="6030" w:hanging="360"/>
      </w:pPr>
    </w:lvl>
    <w:lvl w:ilvl="7" w:tplc="04090019" w:tentative="1">
      <w:start w:val="1"/>
      <w:numFmt w:val="lowerLetter"/>
      <w:lvlText w:val="%8."/>
      <w:lvlJc w:val="left"/>
      <w:pPr>
        <w:ind w:left="6750" w:hanging="360"/>
      </w:pPr>
    </w:lvl>
    <w:lvl w:ilvl="8" w:tplc="0409001B" w:tentative="1">
      <w:start w:val="1"/>
      <w:numFmt w:val="lowerRoman"/>
      <w:lvlText w:val="%9."/>
      <w:lvlJc w:val="right"/>
      <w:pPr>
        <w:ind w:left="7470" w:hanging="180"/>
      </w:pPr>
    </w:lvl>
  </w:abstractNum>
  <w:abstractNum w:abstractNumId="14" w15:restartNumberingAfterBreak="0">
    <w:nsid w:val="2AC17983"/>
    <w:multiLevelType w:val="hybridMultilevel"/>
    <w:tmpl w:val="F420EF66"/>
    <w:lvl w:ilvl="0" w:tplc="04090001">
      <w:start w:val="1"/>
      <w:numFmt w:val="bullet"/>
      <w:lvlText w:val=""/>
      <w:lvlJc w:val="left"/>
      <w:pPr>
        <w:ind w:left="153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Marlett" w:hAnsi="Marlett"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Marlett" w:hAnsi="Marlett"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Marlett" w:hAnsi="Marlett" w:hint="default"/>
      </w:rPr>
    </w:lvl>
  </w:abstractNum>
  <w:abstractNum w:abstractNumId="15" w15:restartNumberingAfterBreak="0">
    <w:nsid w:val="34F96B7A"/>
    <w:multiLevelType w:val="hybridMultilevel"/>
    <w:tmpl w:val="74CAF998"/>
    <w:lvl w:ilvl="0" w:tplc="E1643AF0">
      <w:start w:val="1"/>
      <w:numFmt w:val="decimal"/>
      <w:pStyle w:val="Heading3"/>
      <w:lvlText w:val="%1."/>
      <w:lvlJc w:val="left"/>
      <w:pPr>
        <w:ind w:left="810" w:hanging="360"/>
      </w:pPr>
    </w:lvl>
    <w:lvl w:ilvl="1" w:tplc="04090019" w:tentative="1">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16" w15:restartNumberingAfterBreak="0">
    <w:nsid w:val="36435E48"/>
    <w:multiLevelType w:val="hybridMultilevel"/>
    <w:tmpl w:val="06B46D12"/>
    <w:lvl w:ilvl="0" w:tplc="9062A3CE">
      <w:start w:val="1"/>
      <w:numFmt w:val="upperLetter"/>
      <w:pStyle w:val="Heading2"/>
      <w:lvlText w:val="%1."/>
      <w:lvlJc w:val="left"/>
      <w:pPr>
        <w:tabs>
          <w:tab w:val="num" w:pos="990"/>
        </w:tabs>
        <w:ind w:left="990" w:hanging="360"/>
      </w:pPr>
      <w:rPr>
        <w:rFonts w:ascii="Century Gothic" w:hAnsi="Century Gothic" w:cs="Arial" w:hint="default"/>
      </w:rPr>
    </w:lvl>
    <w:lvl w:ilvl="1" w:tplc="04090019">
      <w:start w:val="1"/>
      <w:numFmt w:val="lowerLetter"/>
      <w:lvlText w:val="%2."/>
      <w:lvlJc w:val="left"/>
      <w:pPr>
        <w:tabs>
          <w:tab w:val="num" w:pos="1440"/>
        </w:tabs>
        <w:ind w:left="1440" w:hanging="360"/>
      </w:pPr>
      <w:rPr>
        <w:rFonts w:hint="default"/>
      </w:rPr>
    </w:lvl>
    <w:lvl w:ilvl="2" w:tplc="0409001B">
      <w:start w:val="1"/>
      <w:numFmt w:val="lowerRoman"/>
      <w:lvlText w:val="%3."/>
      <w:lvlJc w:val="right"/>
      <w:pPr>
        <w:tabs>
          <w:tab w:val="num" w:pos="2160"/>
        </w:tabs>
        <w:ind w:left="2160" w:hanging="180"/>
      </w:pPr>
      <w:rPr>
        <w:rFonts w:cs="Times New Roman"/>
      </w:rPr>
    </w:lvl>
    <w:lvl w:ilvl="3" w:tplc="04090003">
      <w:start w:val="1"/>
      <w:numFmt w:val="bullet"/>
      <w:lvlText w:val="o"/>
      <w:lvlJc w:val="left"/>
      <w:pPr>
        <w:tabs>
          <w:tab w:val="num" w:pos="2610"/>
        </w:tabs>
        <w:ind w:left="2610" w:hanging="360"/>
      </w:pPr>
      <w:rPr>
        <w:rFonts w:ascii="Courier New" w:hAnsi="Courier New" w:cs="Courier New" w:hint="default"/>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7" w15:restartNumberingAfterBreak="0">
    <w:nsid w:val="36E34F98"/>
    <w:multiLevelType w:val="hybridMultilevel"/>
    <w:tmpl w:val="87D22194"/>
    <w:lvl w:ilvl="0" w:tplc="04090001">
      <w:start w:val="1"/>
      <w:numFmt w:val="bullet"/>
      <w:lvlText w:val=""/>
      <w:lvlJc w:val="left"/>
      <w:pPr>
        <w:ind w:left="810" w:hanging="360"/>
      </w:pPr>
      <w:rPr>
        <w:rFonts w:ascii="Symbol" w:hAnsi="Symbol" w:hint="default"/>
      </w:rPr>
    </w:lvl>
    <w:lvl w:ilvl="1" w:tplc="04090019" w:tentative="1">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18" w15:restartNumberingAfterBreak="0">
    <w:nsid w:val="3A563983"/>
    <w:multiLevelType w:val="hybridMultilevel"/>
    <w:tmpl w:val="F05CAA6A"/>
    <w:lvl w:ilvl="0" w:tplc="04090019">
      <w:start w:val="1"/>
      <w:numFmt w:val="lowerLetter"/>
      <w:lvlText w:val="%1."/>
      <w:lvlJc w:val="left"/>
      <w:pPr>
        <w:ind w:left="1440" w:hanging="360"/>
      </w:pPr>
    </w:lvl>
    <w:lvl w:ilvl="1" w:tplc="50C64C16">
      <w:start w:val="1"/>
      <w:numFmt w:val="upperLetter"/>
      <w:lvlText w:val="%2."/>
      <w:lvlJc w:val="left"/>
      <w:pPr>
        <w:ind w:left="8820" w:hanging="7020"/>
      </w:pPr>
      <w:rPr>
        <w:rFonts w:hint="default"/>
      </w:r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9" w15:restartNumberingAfterBreak="0">
    <w:nsid w:val="3E993840"/>
    <w:multiLevelType w:val="hybridMultilevel"/>
    <w:tmpl w:val="767A8ED2"/>
    <w:lvl w:ilvl="0" w:tplc="04090001">
      <w:start w:val="1"/>
      <w:numFmt w:val="bullet"/>
      <w:lvlText w:val=""/>
      <w:lvlJc w:val="left"/>
      <w:pPr>
        <w:ind w:left="2894" w:hanging="360"/>
      </w:pPr>
      <w:rPr>
        <w:rFonts w:ascii="Symbol" w:hAnsi="Symbol" w:hint="default"/>
      </w:rPr>
    </w:lvl>
    <w:lvl w:ilvl="1" w:tplc="04090003" w:tentative="1">
      <w:start w:val="1"/>
      <w:numFmt w:val="bullet"/>
      <w:lvlText w:val="o"/>
      <w:lvlJc w:val="left"/>
      <w:pPr>
        <w:ind w:left="3614" w:hanging="360"/>
      </w:pPr>
      <w:rPr>
        <w:rFonts w:ascii="Courier New" w:hAnsi="Courier New" w:cs="Courier New" w:hint="default"/>
      </w:rPr>
    </w:lvl>
    <w:lvl w:ilvl="2" w:tplc="04090005" w:tentative="1">
      <w:start w:val="1"/>
      <w:numFmt w:val="bullet"/>
      <w:lvlText w:val=""/>
      <w:lvlJc w:val="left"/>
      <w:pPr>
        <w:ind w:left="4334" w:hanging="360"/>
      </w:pPr>
      <w:rPr>
        <w:rFonts w:ascii="Wingdings" w:hAnsi="Wingdings" w:hint="default"/>
      </w:rPr>
    </w:lvl>
    <w:lvl w:ilvl="3" w:tplc="04090001" w:tentative="1">
      <w:start w:val="1"/>
      <w:numFmt w:val="bullet"/>
      <w:lvlText w:val=""/>
      <w:lvlJc w:val="left"/>
      <w:pPr>
        <w:ind w:left="5054" w:hanging="360"/>
      </w:pPr>
      <w:rPr>
        <w:rFonts w:ascii="Symbol" w:hAnsi="Symbol" w:hint="default"/>
      </w:rPr>
    </w:lvl>
    <w:lvl w:ilvl="4" w:tplc="04090003" w:tentative="1">
      <w:start w:val="1"/>
      <w:numFmt w:val="bullet"/>
      <w:lvlText w:val="o"/>
      <w:lvlJc w:val="left"/>
      <w:pPr>
        <w:ind w:left="5774" w:hanging="360"/>
      </w:pPr>
      <w:rPr>
        <w:rFonts w:ascii="Courier New" w:hAnsi="Courier New" w:cs="Courier New" w:hint="default"/>
      </w:rPr>
    </w:lvl>
    <w:lvl w:ilvl="5" w:tplc="04090005" w:tentative="1">
      <w:start w:val="1"/>
      <w:numFmt w:val="bullet"/>
      <w:lvlText w:val=""/>
      <w:lvlJc w:val="left"/>
      <w:pPr>
        <w:ind w:left="6494" w:hanging="360"/>
      </w:pPr>
      <w:rPr>
        <w:rFonts w:ascii="Wingdings" w:hAnsi="Wingdings" w:hint="default"/>
      </w:rPr>
    </w:lvl>
    <w:lvl w:ilvl="6" w:tplc="04090001" w:tentative="1">
      <w:start w:val="1"/>
      <w:numFmt w:val="bullet"/>
      <w:lvlText w:val=""/>
      <w:lvlJc w:val="left"/>
      <w:pPr>
        <w:ind w:left="7214" w:hanging="360"/>
      </w:pPr>
      <w:rPr>
        <w:rFonts w:ascii="Symbol" w:hAnsi="Symbol" w:hint="default"/>
      </w:rPr>
    </w:lvl>
    <w:lvl w:ilvl="7" w:tplc="04090003" w:tentative="1">
      <w:start w:val="1"/>
      <w:numFmt w:val="bullet"/>
      <w:lvlText w:val="o"/>
      <w:lvlJc w:val="left"/>
      <w:pPr>
        <w:ind w:left="7934" w:hanging="360"/>
      </w:pPr>
      <w:rPr>
        <w:rFonts w:ascii="Courier New" w:hAnsi="Courier New" w:cs="Courier New" w:hint="default"/>
      </w:rPr>
    </w:lvl>
    <w:lvl w:ilvl="8" w:tplc="04090005" w:tentative="1">
      <w:start w:val="1"/>
      <w:numFmt w:val="bullet"/>
      <w:lvlText w:val=""/>
      <w:lvlJc w:val="left"/>
      <w:pPr>
        <w:ind w:left="8654" w:hanging="360"/>
      </w:pPr>
      <w:rPr>
        <w:rFonts w:ascii="Wingdings" w:hAnsi="Wingdings" w:hint="default"/>
      </w:rPr>
    </w:lvl>
  </w:abstractNum>
  <w:abstractNum w:abstractNumId="20" w15:restartNumberingAfterBreak="0">
    <w:nsid w:val="3EC13D65"/>
    <w:multiLevelType w:val="hybridMultilevel"/>
    <w:tmpl w:val="F05A3982"/>
    <w:lvl w:ilvl="0" w:tplc="04090011">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1" w15:restartNumberingAfterBreak="0">
    <w:nsid w:val="3F1D02B1"/>
    <w:multiLevelType w:val="hybridMultilevel"/>
    <w:tmpl w:val="FBD60DF0"/>
    <w:lvl w:ilvl="0" w:tplc="04090015">
      <w:start w:val="1"/>
      <w:numFmt w:val="upperLetter"/>
      <w:lvlText w:val="%1."/>
      <w:lvlJc w:val="left"/>
      <w:pPr>
        <w:ind w:left="1260" w:hanging="360"/>
      </w:pPr>
      <w:rPr>
        <w:rFonts w:cs="Times New Roman" w:hint="default"/>
      </w:rPr>
    </w:lvl>
    <w:lvl w:ilvl="1" w:tplc="04090019">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22" w15:restartNumberingAfterBreak="0">
    <w:nsid w:val="40483B33"/>
    <w:multiLevelType w:val="hybridMultilevel"/>
    <w:tmpl w:val="939410AC"/>
    <w:lvl w:ilvl="0" w:tplc="0409000F">
      <w:start w:val="1"/>
      <w:numFmt w:val="decimal"/>
      <w:lvlText w:val="%1."/>
      <w:lvlJc w:val="left"/>
      <w:pPr>
        <w:ind w:left="1260" w:hanging="360"/>
      </w:p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23" w15:restartNumberingAfterBreak="0">
    <w:nsid w:val="44E12132"/>
    <w:multiLevelType w:val="hybridMultilevel"/>
    <w:tmpl w:val="E87EBED2"/>
    <w:lvl w:ilvl="0" w:tplc="04090003">
      <w:start w:val="1"/>
      <w:numFmt w:val="bullet"/>
      <w:lvlText w:val="o"/>
      <w:lvlJc w:val="left"/>
      <w:pPr>
        <w:ind w:left="1890" w:hanging="360"/>
      </w:pPr>
      <w:rPr>
        <w:rFonts w:ascii="Courier New" w:hAnsi="Courier New" w:cs="Courier New" w:hint="default"/>
      </w:rPr>
    </w:lvl>
    <w:lvl w:ilvl="1" w:tplc="04090003" w:tentative="1">
      <w:start w:val="1"/>
      <w:numFmt w:val="bullet"/>
      <w:lvlText w:val="o"/>
      <w:lvlJc w:val="left"/>
      <w:pPr>
        <w:ind w:left="3060" w:hanging="360"/>
      </w:pPr>
      <w:rPr>
        <w:rFonts w:ascii="Courier New" w:hAnsi="Courier New" w:cs="Courier New" w:hint="default"/>
      </w:rPr>
    </w:lvl>
    <w:lvl w:ilvl="2" w:tplc="04090005" w:tentative="1">
      <w:start w:val="1"/>
      <w:numFmt w:val="bullet"/>
      <w:lvlText w:val=""/>
      <w:lvlJc w:val="left"/>
      <w:pPr>
        <w:ind w:left="3780" w:hanging="360"/>
      </w:pPr>
      <w:rPr>
        <w:rFonts w:ascii="Marlett" w:hAnsi="Marlett" w:hint="default"/>
      </w:rPr>
    </w:lvl>
    <w:lvl w:ilvl="3" w:tplc="04090001" w:tentative="1">
      <w:start w:val="1"/>
      <w:numFmt w:val="bullet"/>
      <w:lvlText w:val=""/>
      <w:lvlJc w:val="left"/>
      <w:pPr>
        <w:ind w:left="4500" w:hanging="360"/>
      </w:pPr>
      <w:rPr>
        <w:rFonts w:ascii="Symbol" w:hAnsi="Symbol" w:hint="default"/>
      </w:rPr>
    </w:lvl>
    <w:lvl w:ilvl="4" w:tplc="04090003" w:tentative="1">
      <w:start w:val="1"/>
      <w:numFmt w:val="bullet"/>
      <w:lvlText w:val="o"/>
      <w:lvlJc w:val="left"/>
      <w:pPr>
        <w:ind w:left="5220" w:hanging="360"/>
      </w:pPr>
      <w:rPr>
        <w:rFonts w:ascii="Courier New" w:hAnsi="Courier New" w:cs="Courier New" w:hint="default"/>
      </w:rPr>
    </w:lvl>
    <w:lvl w:ilvl="5" w:tplc="04090005" w:tentative="1">
      <w:start w:val="1"/>
      <w:numFmt w:val="bullet"/>
      <w:lvlText w:val=""/>
      <w:lvlJc w:val="left"/>
      <w:pPr>
        <w:ind w:left="5940" w:hanging="360"/>
      </w:pPr>
      <w:rPr>
        <w:rFonts w:ascii="Marlett" w:hAnsi="Marlett" w:hint="default"/>
      </w:rPr>
    </w:lvl>
    <w:lvl w:ilvl="6" w:tplc="04090001" w:tentative="1">
      <w:start w:val="1"/>
      <w:numFmt w:val="bullet"/>
      <w:lvlText w:val=""/>
      <w:lvlJc w:val="left"/>
      <w:pPr>
        <w:ind w:left="6660" w:hanging="360"/>
      </w:pPr>
      <w:rPr>
        <w:rFonts w:ascii="Symbol" w:hAnsi="Symbol" w:hint="default"/>
      </w:rPr>
    </w:lvl>
    <w:lvl w:ilvl="7" w:tplc="04090003" w:tentative="1">
      <w:start w:val="1"/>
      <w:numFmt w:val="bullet"/>
      <w:lvlText w:val="o"/>
      <w:lvlJc w:val="left"/>
      <w:pPr>
        <w:ind w:left="7380" w:hanging="360"/>
      </w:pPr>
      <w:rPr>
        <w:rFonts w:ascii="Courier New" w:hAnsi="Courier New" w:cs="Courier New" w:hint="default"/>
      </w:rPr>
    </w:lvl>
    <w:lvl w:ilvl="8" w:tplc="04090005" w:tentative="1">
      <w:start w:val="1"/>
      <w:numFmt w:val="bullet"/>
      <w:lvlText w:val=""/>
      <w:lvlJc w:val="left"/>
      <w:pPr>
        <w:ind w:left="8100" w:hanging="360"/>
      </w:pPr>
      <w:rPr>
        <w:rFonts w:ascii="Marlett" w:hAnsi="Marlett" w:hint="default"/>
      </w:rPr>
    </w:lvl>
  </w:abstractNum>
  <w:abstractNum w:abstractNumId="24" w15:restartNumberingAfterBreak="0">
    <w:nsid w:val="4B257F9A"/>
    <w:multiLevelType w:val="hybridMultilevel"/>
    <w:tmpl w:val="B4140EA0"/>
    <w:lvl w:ilvl="0" w:tplc="04090015">
      <w:start w:val="1"/>
      <w:numFmt w:val="upperLetter"/>
      <w:lvlText w:val="%1."/>
      <w:lvlJc w:val="left"/>
      <w:pPr>
        <w:tabs>
          <w:tab w:val="num" w:pos="720"/>
        </w:tabs>
        <w:ind w:left="720" w:hanging="360"/>
      </w:pPr>
      <w:rPr>
        <w:rFonts w:cs="Times New Roman" w:hint="default"/>
      </w:rPr>
    </w:lvl>
    <w:lvl w:ilvl="1" w:tplc="0409000F">
      <w:start w:val="1"/>
      <w:numFmt w:val="decimal"/>
      <w:lvlText w:val="%2."/>
      <w:lvlJc w:val="left"/>
      <w:pPr>
        <w:tabs>
          <w:tab w:val="num" w:pos="1440"/>
        </w:tabs>
        <w:ind w:left="1440" w:hanging="360"/>
      </w:pPr>
    </w:lvl>
    <w:lvl w:ilvl="2" w:tplc="04090011">
      <w:start w:val="1"/>
      <w:numFmt w:val="decimal"/>
      <w:lvlText w:val="%3)"/>
      <w:lvlJc w:val="left"/>
      <w:pPr>
        <w:tabs>
          <w:tab w:val="num" w:pos="2160"/>
        </w:tabs>
        <w:ind w:left="2160" w:hanging="180"/>
      </w:pPr>
      <w:rPr>
        <w:rFonts w:hint="default"/>
        <w:caps w:val="0"/>
      </w:rPr>
    </w:lvl>
    <w:lvl w:ilvl="3" w:tplc="04090011">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5" w15:restartNumberingAfterBreak="0">
    <w:nsid w:val="4EAA1E3D"/>
    <w:multiLevelType w:val="hybridMultilevel"/>
    <w:tmpl w:val="AE94FC70"/>
    <w:lvl w:ilvl="0" w:tplc="04090019">
      <w:start w:val="1"/>
      <w:numFmt w:val="lowerLetter"/>
      <w:lvlText w:val="%1."/>
      <w:lvlJc w:val="left"/>
      <w:pPr>
        <w:tabs>
          <w:tab w:val="num" w:pos="1530"/>
        </w:tabs>
        <w:ind w:left="1530" w:hanging="360"/>
      </w:pPr>
      <w:rPr>
        <w:rFonts w:hint="default"/>
      </w:rPr>
    </w:lvl>
    <w:lvl w:ilvl="1" w:tplc="04090003" w:tentative="1">
      <w:start w:val="1"/>
      <w:numFmt w:val="bullet"/>
      <w:lvlText w:val="o"/>
      <w:lvlJc w:val="left"/>
      <w:pPr>
        <w:tabs>
          <w:tab w:val="num" w:pos="2250"/>
        </w:tabs>
        <w:ind w:left="2250" w:hanging="360"/>
      </w:pPr>
      <w:rPr>
        <w:rFonts w:ascii="Courier New" w:hAnsi="Courier New" w:hint="default"/>
      </w:rPr>
    </w:lvl>
    <w:lvl w:ilvl="2" w:tplc="04090005" w:tentative="1">
      <w:start w:val="1"/>
      <w:numFmt w:val="bullet"/>
      <w:lvlText w:val=""/>
      <w:lvlJc w:val="left"/>
      <w:pPr>
        <w:tabs>
          <w:tab w:val="num" w:pos="2970"/>
        </w:tabs>
        <w:ind w:left="2970" w:hanging="360"/>
      </w:pPr>
      <w:rPr>
        <w:rFonts w:ascii="Wingdings" w:hAnsi="Wingdings" w:hint="default"/>
      </w:rPr>
    </w:lvl>
    <w:lvl w:ilvl="3" w:tplc="04090001" w:tentative="1">
      <w:start w:val="1"/>
      <w:numFmt w:val="bullet"/>
      <w:lvlText w:val=""/>
      <w:lvlJc w:val="left"/>
      <w:pPr>
        <w:tabs>
          <w:tab w:val="num" w:pos="3690"/>
        </w:tabs>
        <w:ind w:left="3690" w:hanging="360"/>
      </w:pPr>
      <w:rPr>
        <w:rFonts w:ascii="Symbol" w:hAnsi="Symbol" w:hint="default"/>
      </w:rPr>
    </w:lvl>
    <w:lvl w:ilvl="4" w:tplc="04090003" w:tentative="1">
      <w:start w:val="1"/>
      <w:numFmt w:val="bullet"/>
      <w:lvlText w:val="o"/>
      <w:lvlJc w:val="left"/>
      <w:pPr>
        <w:tabs>
          <w:tab w:val="num" w:pos="4410"/>
        </w:tabs>
        <w:ind w:left="4410" w:hanging="360"/>
      </w:pPr>
      <w:rPr>
        <w:rFonts w:ascii="Courier New" w:hAnsi="Courier New" w:hint="default"/>
      </w:rPr>
    </w:lvl>
    <w:lvl w:ilvl="5" w:tplc="04090005" w:tentative="1">
      <w:start w:val="1"/>
      <w:numFmt w:val="bullet"/>
      <w:lvlText w:val=""/>
      <w:lvlJc w:val="left"/>
      <w:pPr>
        <w:tabs>
          <w:tab w:val="num" w:pos="5130"/>
        </w:tabs>
        <w:ind w:left="5130" w:hanging="360"/>
      </w:pPr>
      <w:rPr>
        <w:rFonts w:ascii="Wingdings" w:hAnsi="Wingdings" w:hint="default"/>
      </w:rPr>
    </w:lvl>
    <w:lvl w:ilvl="6" w:tplc="04090001" w:tentative="1">
      <w:start w:val="1"/>
      <w:numFmt w:val="bullet"/>
      <w:lvlText w:val=""/>
      <w:lvlJc w:val="left"/>
      <w:pPr>
        <w:tabs>
          <w:tab w:val="num" w:pos="5850"/>
        </w:tabs>
        <w:ind w:left="5850" w:hanging="360"/>
      </w:pPr>
      <w:rPr>
        <w:rFonts w:ascii="Symbol" w:hAnsi="Symbol" w:hint="default"/>
      </w:rPr>
    </w:lvl>
    <w:lvl w:ilvl="7" w:tplc="04090003" w:tentative="1">
      <w:start w:val="1"/>
      <w:numFmt w:val="bullet"/>
      <w:lvlText w:val="o"/>
      <w:lvlJc w:val="left"/>
      <w:pPr>
        <w:tabs>
          <w:tab w:val="num" w:pos="6570"/>
        </w:tabs>
        <w:ind w:left="6570" w:hanging="360"/>
      </w:pPr>
      <w:rPr>
        <w:rFonts w:ascii="Courier New" w:hAnsi="Courier New" w:hint="default"/>
      </w:rPr>
    </w:lvl>
    <w:lvl w:ilvl="8" w:tplc="04090005" w:tentative="1">
      <w:start w:val="1"/>
      <w:numFmt w:val="bullet"/>
      <w:lvlText w:val=""/>
      <w:lvlJc w:val="left"/>
      <w:pPr>
        <w:tabs>
          <w:tab w:val="num" w:pos="7290"/>
        </w:tabs>
        <w:ind w:left="7290" w:hanging="360"/>
      </w:pPr>
      <w:rPr>
        <w:rFonts w:ascii="Wingdings" w:hAnsi="Wingdings" w:hint="default"/>
      </w:rPr>
    </w:lvl>
  </w:abstractNum>
  <w:abstractNum w:abstractNumId="26" w15:restartNumberingAfterBreak="0">
    <w:nsid w:val="504F3ABD"/>
    <w:multiLevelType w:val="hybridMultilevel"/>
    <w:tmpl w:val="49E40400"/>
    <w:lvl w:ilvl="0" w:tplc="04090015">
      <w:start w:val="1"/>
      <w:numFmt w:val="upperLetter"/>
      <w:lvlText w:val="%1."/>
      <w:lvlJc w:val="left"/>
      <w:pPr>
        <w:ind w:left="1260" w:hanging="360"/>
      </w:pPr>
      <w:rPr>
        <w:rFonts w:cs="Times New Roman" w:hint="default"/>
      </w:rPr>
    </w:lvl>
    <w:lvl w:ilvl="1" w:tplc="04090015">
      <w:start w:val="1"/>
      <w:numFmt w:val="upp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27" w15:restartNumberingAfterBreak="0">
    <w:nsid w:val="51C41F1D"/>
    <w:multiLevelType w:val="hybridMultilevel"/>
    <w:tmpl w:val="A43E75BE"/>
    <w:lvl w:ilvl="0" w:tplc="04090015">
      <w:start w:val="1"/>
      <w:numFmt w:val="upperLetter"/>
      <w:lvlText w:val="%1."/>
      <w:lvlJc w:val="left"/>
      <w:pPr>
        <w:ind w:left="612" w:hanging="360"/>
      </w:pPr>
    </w:lvl>
    <w:lvl w:ilvl="1" w:tplc="04090019" w:tentative="1">
      <w:start w:val="1"/>
      <w:numFmt w:val="lowerLetter"/>
      <w:lvlText w:val="%2."/>
      <w:lvlJc w:val="left"/>
      <w:pPr>
        <w:ind w:left="1332" w:hanging="360"/>
      </w:pPr>
    </w:lvl>
    <w:lvl w:ilvl="2" w:tplc="0409001B" w:tentative="1">
      <w:start w:val="1"/>
      <w:numFmt w:val="lowerRoman"/>
      <w:lvlText w:val="%3."/>
      <w:lvlJc w:val="right"/>
      <w:pPr>
        <w:ind w:left="2052" w:hanging="180"/>
      </w:pPr>
    </w:lvl>
    <w:lvl w:ilvl="3" w:tplc="0409000F" w:tentative="1">
      <w:start w:val="1"/>
      <w:numFmt w:val="decimal"/>
      <w:lvlText w:val="%4."/>
      <w:lvlJc w:val="left"/>
      <w:pPr>
        <w:ind w:left="2772" w:hanging="360"/>
      </w:pPr>
    </w:lvl>
    <w:lvl w:ilvl="4" w:tplc="04090019" w:tentative="1">
      <w:start w:val="1"/>
      <w:numFmt w:val="lowerLetter"/>
      <w:lvlText w:val="%5."/>
      <w:lvlJc w:val="left"/>
      <w:pPr>
        <w:ind w:left="3492" w:hanging="360"/>
      </w:pPr>
    </w:lvl>
    <w:lvl w:ilvl="5" w:tplc="0409001B" w:tentative="1">
      <w:start w:val="1"/>
      <w:numFmt w:val="lowerRoman"/>
      <w:lvlText w:val="%6."/>
      <w:lvlJc w:val="right"/>
      <w:pPr>
        <w:ind w:left="4212" w:hanging="180"/>
      </w:pPr>
    </w:lvl>
    <w:lvl w:ilvl="6" w:tplc="0409000F" w:tentative="1">
      <w:start w:val="1"/>
      <w:numFmt w:val="decimal"/>
      <w:lvlText w:val="%7."/>
      <w:lvlJc w:val="left"/>
      <w:pPr>
        <w:ind w:left="4932" w:hanging="360"/>
      </w:pPr>
    </w:lvl>
    <w:lvl w:ilvl="7" w:tplc="04090019" w:tentative="1">
      <w:start w:val="1"/>
      <w:numFmt w:val="lowerLetter"/>
      <w:lvlText w:val="%8."/>
      <w:lvlJc w:val="left"/>
      <w:pPr>
        <w:ind w:left="5652" w:hanging="360"/>
      </w:pPr>
    </w:lvl>
    <w:lvl w:ilvl="8" w:tplc="0409001B" w:tentative="1">
      <w:start w:val="1"/>
      <w:numFmt w:val="lowerRoman"/>
      <w:lvlText w:val="%9."/>
      <w:lvlJc w:val="right"/>
      <w:pPr>
        <w:ind w:left="6372" w:hanging="180"/>
      </w:pPr>
    </w:lvl>
  </w:abstractNum>
  <w:abstractNum w:abstractNumId="28" w15:restartNumberingAfterBreak="0">
    <w:nsid w:val="5487764F"/>
    <w:multiLevelType w:val="hybridMultilevel"/>
    <w:tmpl w:val="F13E6698"/>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29" w15:restartNumberingAfterBreak="0">
    <w:nsid w:val="56AE0FA2"/>
    <w:multiLevelType w:val="hybridMultilevel"/>
    <w:tmpl w:val="D7207938"/>
    <w:lvl w:ilvl="0" w:tplc="04090001">
      <w:start w:val="1"/>
      <w:numFmt w:val="bullet"/>
      <w:lvlText w:val=""/>
      <w:lvlJc w:val="left"/>
      <w:pPr>
        <w:ind w:left="2894" w:hanging="360"/>
      </w:pPr>
      <w:rPr>
        <w:rFonts w:ascii="Symbol" w:hAnsi="Symbol" w:hint="default"/>
      </w:rPr>
    </w:lvl>
    <w:lvl w:ilvl="1" w:tplc="04090003" w:tentative="1">
      <w:start w:val="1"/>
      <w:numFmt w:val="bullet"/>
      <w:lvlText w:val="o"/>
      <w:lvlJc w:val="left"/>
      <w:pPr>
        <w:ind w:left="3614" w:hanging="360"/>
      </w:pPr>
      <w:rPr>
        <w:rFonts w:ascii="Courier New" w:hAnsi="Courier New" w:cs="Courier New" w:hint="default"/>
      </w:rPr>
    </w:lvl>
    <w:lvl w:ilvl="2" w:tplc="04090005" w:tentative="1">
      <w:start w:val="1"/>
      <w:numFmt w:val="bullet"/>
      <w:lvlText w:val=""/>
      <w:lvlJc w:val="left"/>
      <w:pPr>
        <w:ind w:left="4334" w:hanging="360"/>
      </w:pPr>
      <w:rPr>
        <w:rFonts w:ascii="Wingdings" w:hAnsi="Wingdings" w:hint="default"/>
      </w:rPr>
    </w:lvl>
    <w:lvl w:ilvl="3" w:tplc="04090001" w:tentative="1">
      <w:start w:val="1"/>
      <w:numFmt w:val="bullet"/>
      <w:lvlText w:val=""/>
      <w:lvlJc w:val="left"/>
      <w:pPr>
        <w:ind w:left="5054" w:hanging="360"/>
      </w:pPr>
      <w:rPr>
        <w:rFonts w:ascii="Symbol" w:hAnsi="Symbol" w:hint="default"/>
      </w:rPr>
    </w:lvl>
    <w:lvl w:ilvl="4" w:tplc="04090003" w:tentative="1">
      <w:start w:val="1"/>
      <w:numFmt w:val="bullet"/>
      <w:lvlText w:val="o"/>
      <w:lvlJc w:val="left"/>
      <w:pPr>
        <w:ind w:left="5774" w:hanging="360"/>
      </w:pPr>
      <w:rPr>
        <w:rFonts w:ascii="Courier New" w:hAnsi="Courier New" w:cs="Courier New" w:hint="default"/>
      </w:rPr>
    </w:lvl>
    <w:lvl w:ilvl="5" w:tplc="04090005" w:tentative="1">
      <w:start w:val="1"/>
      <w:numFmt w:val="bullet"/>
      <w:lvlText w:val=""/>
      <w:lvlJc w:val="left"/>
      <w:pPr>
        <w:ind w:left="6494" w:hanging="360"/>
      </w:pPr>
      <w:rPr>
        <w:rFonts w:ascii="Wingdings" w:hAnsi="Wingdings" w:hint="default"/>
      </w:rPr>
    </w:lvl>
    <w:lvl w:ilvl="6" w:tplc="04090001" w:tentative="1">
      <w:start w:val="1"/>
      <w:numFmt w:val="bullet"/>
      <w:lvlText w:val=""/>
      <w:lvlJc w:val="left"/>
      <w:pPr>
        <w:ind w:left="7214" w:hanging="360"/>
      </w:pPr>
      <w:rPr>
        <w:rFonts w:ascii="Symbol" w:hAnsi="Symbol" w:hint="default"/>
      </w:rPr>
    </w:lvl>
    <w:lvl w:ilvl="7" w:tplc="04090003" w:tentative="1">
      <w:start w:val="1"/>
      <w:numFmt w:val="bullet"/>
      <w:lvlText w:val="o"/>
      <w:lvlJc w:val="left"/>
      <w:pPr>
        <w:ind w:left="7934" w:hanging="360"/>
      </w:pPr>
      <w:rPr>
        <w:rFonts w:ascii="Courier New" w:hAnsi="Courier New" w:cs="Courier New" w:hint="default"/>
      </w:rPr>
    </w:lvl>
    <w:lvl w:ilvl="8" w:tplc="04090005" w:tentative="1">
      <w:start w:val="1"/>
      <w:numFmt w:val="bullet"/>
      <w:lvlText w:val=""/>
      <w:lvlJc w:val="left"/>
      <w:pPr>
        <w:ind w:left="8654" w:hanging="360"/>
      </w:pPr>
      <w:rPr>
        <w:rFonts w:ascii="Wingdings" w:hAnsi="Wingdings" w:hint="default"/>
      </w:rPr>
    </w:lvl>
  </w:abstractNum>
  <w:abstractNum w:abstractNumId="30" w15:restartNumberingAfterBreak="0">
    <w:nsid w:val="572024B5"/>
    <w:multiLevelType w:val="hybridMultilevel"/>
    <w:tmpl w:val="E4F076D6"/>
    <w:lvl w:ilvl="0" w:tplc="51C66C1A">
      <w:start w:val="1"/>
      <w:numFmt w:val="decimal"/>
      <w:lvlText w:val="%1."/>
      <w:lvlJc w:val="left"/>
      <w:pPr>
        <w:ind w:left="1422" w:hanging="360"/>
      </w:pPr>
      <w:rPr>
        <w:b/>
      </w:rPr>
    </w:lvl>
    <w:lvl w:ilvl="1" w:tplc="04090019" w:tentative="1">
      <w:start w:val="1"/>
      <w:numFmt w:val="lowerLetter"/>
      <w:lvlText w:val="%2."/>
      <w:lvlJc w:val="left"/>
      <w:pPr>
        <w:ind w:left="1422" w:hanging="360"/>
      </w:pPr>
    </w:lvl>
    <w:lvl w:ilvl="2" w:tplc="0409001B" w:tentative="1">
      <w:start w:val="1"/>
      <w:numFmt w:val="lowerRoman"/>
      <w:lvlText w:val="%3."/>
      <w:lvlJc w:val="right"/>
      <w:pPr>
        <w:ind w:left="2142" w:hanging="180"/>
      </w:pPr>
    </w:lvl>
    <w:lvl w:ilvl="3" w:tplc="0409000F" w:tentative="1">
      <w:start w:val="1"/>
      <w:numFmt w:val="decimal"/>
      <w:lvlText w:val="%4."/>
      <w:lvlJc w:val="left"/>
      <w:pPr>
        <w:ind w:left="2862" w:hanging="360"/>
      </w:pPr>
    </w:lvl>
    <w:lvl w:ilvl="4" w:tplc="04090019" w:tentative="1">
      <w:start w:val="1"/>
      <w:numFmt w:val="lowerLetter"/>
      <w:lvlText w:val="%5."/>
      <w:lvlJc w:val="left"/>
      <w:pPr>
        <w:ind w:left="3582" w:hanging="360"/>
      </w:pPr>
    </w:lvl>
    <w:lvl w:ilvl="5" w:tplc="0409001B" w:tentative="1">
      <w:start w:val="1"/>
      <w:numFmt w:val="lowerRoman"/>
      <w:lvlText w:val="%6."/>
      <w:lvlJc w:val="right"/>
      <w:pPr>
        <w:ind w:left="4302" w:hanging="180"/>
      </w:pPr>
    </w:lvl>
    <w:lvl w:ilvl="6" w:tplc="0409000F" w:tentative="1">
      <w:start w:val="1"/>
      <w:numFmt w:val="decimal"/>
      <w:lvlText w:val="%7."/>
      <w:lvlJc w:val="left"/>
      <w:pPr>
        <w:ind w:left="5022" w:hanging="360"/>
      </w:pPr>
    </w:lvl>
    <w:lvl w:ilvl="7" w:tplc="04090019" w:tentative="1">
      <w:start w:val="1"/>
      <w:numFmt w:val="lowerLetter"/>
      <w:lvlText w:val="%8."/>
      <w:lvlJc w:val="left"/>
      <w:pPr>
        <w:ind w:left="5742" w:hanging="360"/>
      </w:pPr>
    </w:lvl>
    <w:lvl w:ilvl="8" w:tplc="0409001B" w:tentative="1">
      <w:start w:val="1"/>
      <w:numFmt w:val="lowerRoman"/>
      <w:lvlText w:val="%9."/>
      <w:lvlJc w:val="right"/>
      <w:pPr>
        <w:ind w:left="6462" w:hanging="180"/>
      </w:pPr>
    </w:lvl>
  </w:abstractNum>
  <w:abstractNum w:abstractNumId="31" w15:restartNumberingAfterBreak="0">
    <w:nsid w:val="5E52440E"/>
    <w:multiLevelType w:val="hybridMultilevel"/>
    <w:tmpl w:val="0F3A70AA"/>
    <w:lvl w:ilvl="0" w:tplc="04090001">
      <w:start w:val="1"/>
      <w:numFmt w:val="bullet"/>
      <w:lvlText w:val=""/>
      <w:lvlJc w:val="left"/>
      <w:pPr>
        <w:ind w:left="2894" w:hanging="360"/>
      </w:pPr>
      <w:rPr>
        <w:rFonts w:ascii="Symbol" w:hAnsi="Symbol" w:hint="default"/>
      </w:rPr>
    </w:lvl>
    <w:lvl w:ilvl="1" w:tplc="04090003" w:tentative="1">
      <w:start w:val="1"/>
      <w:numFmt w:val="bullet"/>
      <w:lvlText w:val="o"/>
      <w:lvlJc w:val="left"/>
      <w:pPr>
        <w:ind w:left="3614" w:hanging="360"/>
      </w:pPr>
      <w:rPr>
        <w:rFonts w:ascii="Courier New" w:hAnsi="Courier New" w:cs="Courier New" w:hint="default"/>
      </w:rPr>
    </w:lvl>
    <w:lvl w:ilvl="2" w:tplc="04090005" w:tentative="1">
      <w:start w:val="1"/>
      <w:numFmt w:val="bullet"/>
      <w:lvlText w:val=""/>
      <w:lvlJc w:val="left"/>
      <w:pPr>
        <w:ind w:left="4334" w:hanging="360"/>
      </w:pPr>
      <w:rPr>
        <w:rFonts w:ascii="Wingdings" w:hAnsi="Wingdings" w:hint="default"/>
      </w:rPr>
    </w:lvl>
    <w:lvl w:ilvl="3" w:tplc="04090001" w:tentative="1">
      <w:start w:val="1"/>
      <w:numFmt w:val="bullet"/>
      <w:lvlText w:val=""/>
      <w:lvlJc w:val="left"/>
      <w:pPr>
        <w:ind w:left="5054" w:hanging="360"/>
      </w:pPr>
      <w:rPr>
        <w:rFonts w:ascii="Symbol" w:hAnsi="Symbol" w:hint="default"/>
      </w:rPr>
    </w:lvl>
    <w:lvl w:ilvl="4" w:tplc="04090003" w:tentative="1">
      <w:start w:val="1"/>
      <w:numFmt w:val="bullet"/>
      <w:lvlText w:val="o"/>
      <w:lvlJc w:val="left"/>
      <w:pPr>
        <w:ind w:left="5774" w:hanging="360"/>
      </w:pPr>
      <w:rPr>
        <w:rFonts w:ascii="Courier New" w:hAnsi="Courier New" w:cs="Courier New" w:hint="default"/>
      </w:rPr>
    </w:lvl>
    <w:lvl w:ilvl="5" w:tplc="04090005" w:tentative="1">
      <w:start w:val="1"/>
      <w:numFmt w:val="bullet"/>
      <w:lvlText w:val=""/>
      <w:lvlJc w:val="left"/>
      <w:pPr>
        <w:ind w:left="6494" w:hanging="360"/>
      </w:pPr>
      <w:rPr>
        <w:rFonts w:ascii="Wingdings" w:hAnsi="Wingdings" w:hint="default"/>
      </w:rPr>
    </w:lvl>
    <w:lvl w:ilvl="6" w:tplc="04090001" w:tentative="1">
      <w:start w:val="1"/>
      <w:numFmt w:val="bullet"/>
      <w:lvlText w:val=""/>
      <w:lvlJc w:val="left"/>
      <w:pPr>
        <w:ind w:left="7214" w:hanging="360"/>
      </w:pPr>
      <w:rPr>
        <w:rFonts w:ascii="Symbol" w:hAnsi="Symbol" w:hint="default"/>
      </w:rPr>
    </w:lvl>
    <w:lvl w:ilvl="7" w:tplc="04090003" w:tentative="1">
      <w:start w:val="1"/>
      <w:numFmt w:val="bullet"/>
      <w:lvlText w:val="o"/>
      <w:lvlJc w:val="left"/>
      <w:pPr>
        <w:ind w:left="7934" w:hanging="360"/>
      </w:pPr>
      <w:rPr>
        <w:rFonts w:ascii="Courier New" w:hAnsi="Courier New" w:cs="Courier New" w:hint="default"/>
      </w:rPr>
    </w:lvl>
    <w:lvl w:ilvl="8" w:tplc="04090005" w:tentative="1">
      <w:start w:val="1"/>
      <w:numFmt w:val="bullet"/>
      <w:lvlText w:val=""/>
      <w:lvlJc w:val="left"/>
      <w:pPr>
        <w:ind w:left="8654" w:hanging="360"/>
      </w:pPr>
      <w:rPr>
        <w:rFonts w:ascii="Wingdings" w:hAnsi="Wingdings" w:hint="default"/>
      </w:rPr>
    </w:lvl>
  </w:abstractNum>
  <w:abstractNum w:abstractNumId="32" w15:restartNumberingAfterBreak="0">
    <w:nsid w:val="6260569D"/>
    <w:multiLevelType w:val="hybridMultilevel"/>
    <w:tmpl w:val="430C848E"/>
    <w:lvl w:ilvl="0" w:tplc="04090015">
      <w:start w:val="1"/>
      <w:numFmt w:val="upperLetter"/>
      <w:lvlText w:val="%1."/>
      <w:lvlJc w:val="left"/>
      <w:pPr>
        <w:tabs>
          <w:tab w:val="num" w:pos="720"/>
        </w:tabs>
        <w:ind w:left="720" w:hanging="360"/>
      </w:pPr>
      <w:rPr>
        <w:rFonts w:cs="Times New Roman" w:hint="default"/>
      </w:rPr>
    </w:lvl>
    <w:lvl w:ilvl="1" w:tplc="0409000F">
      <w:start w:val="1"/>
      <w:numFmt w:val="decimal"/>
      <w:lvlText w:val="%2."/>
      <w:lvlJc w:val="left"/>
      <w:pPr>
        <w:tabs>
          <w:tab w:val="num" w:pos="1080"/>
        </w:tabs>
        <w:ind w:left="1080" w:hanging="360"/>
      </w:pPr>
    </w:lvl>
    <w:lvl w:ilvl="2" w:tplc="E8ACB3E6">
      <w:start w:val="1"/>
      <w:numFmt w:val="lowerLetter"/>
      <w:lvlText w:val="%3."/>
      <w:lvlJc w:val="left"/>
      <w:pPr>
        <w:tabs>
          <w:tab w:val="num" w:pos="2160"/>
        </w:tabs>
        <w:ind w:left="2160" w:hanging="180"/>
      </w:pPr>
      <w:rPr>
        <w:rFonts w:hint="default"/>
        <w:caps w:val="0"/>
      </w:rPr>
    </w:lvl>
    <w:lvl w:ilvl="3" w:tplc="04090011">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33" w15:restartNumberingAfterBreak="0">
    <w:nsid w:val="626503D2"/>
    <w:multiLevelType w:val="hybridMultilevel"/>
    <w:tmpl w:val="F05A3982"/>
    <w:lvl w:ilvl="0" w:tplc="04090011">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4" w15:restartNumberingAfterBreak="0">
    <w:nsid w:val="62AF299B"/>
    <w:multiLevelType w:val="hybridMultilevel"/>
    <w:tmpl w:val="DA5456BE"/>
    <w:lvl w:ilvl="0" w:tplc="04090019">
      <w:start w:val="1"/>
      <w:numFmt w:val="lowerLetter"/>
      <w:lvlText w:val="%1."/>
      <w:lvlJc w:val="left"/>
      <w:pPr>
        <w:ind w:left="2340" w:hanging="360"/>
      </w:pPr>
    </w:lvl>
    <w:lvl w:ilvl="1" w:tplc="04090019" w:tentative="1">
      <w:start w:val="1"/>
      <w:numFmt w:val="lowerLetter"/>
      <w:lvlText w:val="%2."/>
      <w:lvlJc w:val="left"/>
      <w:pPr>
        <w:ind w:left="3060" w:hanging="360"/>
      </w:pPr>
    </w:lvl>
    <w:lvl w:ilvl="2" w:tplc="0409001B" w:tentative="1">
      <w:start w:val="1"/>
      <w:numFmt w:val="lowerRoman"/>
      <w:lvlText w:val="%3."/>
      <w:lvlJc w:val="right"/>
      <w:pPr>
        <w:ind w:left="3780" w:hanging="180"/>
      </w:pPr>
    </w:lvl>
    <w:lvl w:ilvl="3" w:tplc="0409000F" w:tentative="1">
      <w:start w:val="1"/>
      <w:numFmt w:val="decimal"/>
      <w:lvlText w:val="%4."/>
      <w:lvlJc w:val="left"/>
      <w:pPr>
        <w:ind w:left="4500" w:hanging="360"/>
      </w:pPr>
    </w:lvl>
    <w:lvl w:ilvl="4" w:tplc="04090019" w:tentative="1">
      <w:start w:val="1"/>
      <w:numFmt w:val="lowerLetter"/>
      <w:lvlText w:val="%5."/>
      <w:lvlJc w:val="left"/>
      <w:pPr>
        <w:ind w:left="5220" w:hanging="360"/>
      </w:pPr>
    </w:lvl>
    <w:lvl w:ilvl="5" w:tplc="0409001B" w:tentative="1">
      <w:start w:val="1"/>
      <w:numFmt w:val="lowerRoman"/>
      <w:lvlText w:val="%6."/>
      <w:lvlJc w:val="right"/>
      <w:pPr>
        <w:ind w:left="5940" w:hanging="180"/>
      </w:pPr>
    </w:lvl>
    <w:lvl w:ilvl="6" w:tplc="0409000F" w:tentative="1">
      <w:start w:val="1"/>
      <w:numFmt w:val="decimal"/>
      <w:lvlText w:val="%7."/>
      <w:lvlJc w:val="left"/>
      <w:pPr>
        <w:ind w:left="6660" w:hanging="360"/>
      </w:pPr>
    </w:lvl>
    <w:lvl w:ilvl="7" w:tplc="04090019" w:tentative="1">
      <w:start w:val="1"/>
      <w:numFmt w:val="lowerLetter"/>
      <w:lvlText w:val="%8."/>
      <w:lvlJc w:val="left"/>
      <w:pPr>
        <w:ind w:left="7380" w:hanging="360"/>
      </w:pPr>
    </w:lvl>
    <w:lvl w:ilvl="8" w:tplc="0409001B" w:tentative="1">
      <w:start w:val="1"/>
      <w:numFmt w:val="lowerRoman"/>
      <w:lvlText w:val="%9."/>
      <w:lvlJc w:val="right"/>
      <w:pPr>
        <w:ind w:left="8100" w:hanging="180"/>
      </w:pPr>
    </w:lvl>
  </w:abstractNum>
  <w:abstractNum w:abstractNumId="35" w15:restartNumberingAfterBreak="0">
    <w:nsid w:val="66115B15"/>
    <w:multiLevelType w:val="hybridMultilevel"/>
    <w:tmpl w:val="BCCA4352"/>
    <w:lvl w:ilvl="0" w:tplc="0409000F">
      <w:start w:val="1"/>
      <w:numFmt w:val="decimal"/>
      <w:lvlText w:val="%1."/>
      <w:lvlJc w:val="left"/>
      <w:pPr>
        <w:ind w:left="1080" w:hanging="360"/>
      </w:pPr>
    </w:lvl>
    <w:lvl w:ilvl="1" w:tplc="04090019">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36" w15:restartNumberingAfterBreak="0">
    <w:nsid w:val="6E601C40"/>
    <w:multiLevelType w:val="multilevel"/>
    <w:tmpl w:val="D644A5C2"/>
    <w:lvl w:ilvl="0">
      <w:start w:val="1"/>
      <w:numFmt w:val="upperRoman"/>
      <w:lvlText w:val="%1."/>
      <w:lvlJc w:val="left"/>
      <w:pPr>
        <w:tabs>
          <w:tab w:val="num" w:pos="360"/>
        </w:tabs>
      </w:pPr>
      <w:rPr>
        <w:rFonts w:ascii="Times New Roman" w:hAnsi="Times New Roman" w:cs="Times New Roman" w:hint="default"/>
      </w:rPr>
    </w:lvl>
    <w:lvl w:ilvl="1">
      <w:start w:val="1"/>
      <w:numFmt w:val="upperLetter"/>
      <w:lvlText w:val="%2."/>
      <w:lvlJc w:val="left"/>
      <w:pPr>
        <w:tabs>
          <w:tab w:val="num" w:pos="1080"/>
        </w:tabs>
        <w:ind w:left="720"/>
      </w:pPr>
      <w:rPr>
        <w:rFonts w:ascii="Arial" w:hAnsi="Arial" w:cs="Times New Roman" w:hint="default"/>
      </w:rPr>
    </w:lvl>
    <w:lvl w:ilvl="2">
      <w:start w:val="1"/>
      <w:numFmt w:val="decimal"/>
      <w:lvlText w:val="%3)"/>
      <w:lvlJc w:val="left"/>
      <w:pPr>
        <w:tabs>
          <w:tab w:val="num" w:pos="810"/>
        </w:tabs>
        <w:ind w:left="450"/>
      </w:pPr>
      <w:rPr>
        <w:rFonts w:hint="default"/>
      </w:rPr>
    </w:lvl>
    <w:lvl w:ilvl="3">
      <w:start w:val="1"/>
      <w:numFmt w:val="lowerLetter"/>
      <w:lvlText w:val="%4."/>
      <w:lvlJc w:val="left"/>
      <w:pPr>
        <w:tabs>
          <w:tab w:val="num" w:pos="2520"/>
        </w:tabs>
        <w:ind w:left="2160"/>
      </w:pPr>
      <w:rPr>
        <w:rFonts w:ascii="Arial" w:hAnsi="Arial" w:cs="Times New Roman" w:hint="default"/>
      </w:rPr>
    </w:lvl>
    <w:lvl w:ilvl="4">
      <w:start w:val="1"/>
      <w:numFmt w:val="decimal"/>
      <w:lvlText w:val="%5)"/>
      <w:lvlJc w:val="left"/>
      <w:pPr>
        <w:tabs>
          <w:tab w:val="num" w:pos="3240"/>
        </w:tabs>
        <w:ind w:left="2880"/>
      </w:pPr>
      <w:rPr>
        <w:rFonts w:ascii="Arial" w:hAnsi="Arial" w:cs="Times New Roman" w:hint="default"/>
      </w:rPr>
    </w:lvl>
    <w:lvl w:ilvl="5">
      <w:start w:val="1"/>
      <w:numFmt w:val="lowerLetter"/>
      <w:lvlText w:val="%6)"/>
      <w:lvlJc w:val="left"/>
      <w:pPr>
        <w:tabs>
          <w:tab w:val="num" w:pos="3960"/>
        </w:tabs>
        <w:ind w:left="3600"/>
      </w:pPr>
      <w:rPr>
        <w:rFonts w:ascii="Arial" w:hAnsi="Arial" w:cs="Times New Roman" w:hint="default"/>
      </w:rPr>
    </w:lvl>
    <w:lvl w:ilvl="6">
      <w:start w:val="1"/>
      <w:numFmt w:val="lowerRoman"/>
      <w:lvlText w:val="(%7)"/>
      <w:lvlJc w:val="left"/>
      <w:pPr>
        <w:tabs>
          <w:tab w:val="num" w:pos="4680"/>
        </w:tabs>
        <w:ind w:left="4320"/>
      </w:pPr>
      <w:rPr>
        <w:rFonts w:cs="Times New Roman" w:hint="default"/>
      </w:rPr>
    </w:lvl>
    <w:lvl w:ilvl="7">
      <w:start w:val="1"/>
      <w:numFmt w:val="lowerLetter"/>
      <w:lvlText w:val="(%8)"/>
      <w:lvlJc w:val="left"/>
      <w:pPr>
        <w:tabs>
          <w:tab w:val="num" w:pos="5400"/>
        </w:tabs>
        <w:ind w:left="5040"/>
      </w:pPr>
      <w:rPr>
        <w:rFonts w:cs="Times New Roman" w:hint="default"/>
      </w:rPr>
    </w:lvl>
    <w:lvl w:ilvl="8">
      <w:start w:val="1"/>
      <w:numFmt w:val="lowerRoman"/>
      <w:lvlText w:val="(%9)"/>
      <w:lvlJc w:val="left"/>
      <w:pPr>
        <w:tabs>
          <w:tab w:val="num" w:pos="6120"/>
        </w:tabs>
        <w:ind w:left="5760"/>
      </w:pPr>
      <w:rPr>
        <w:rFonts w:cs="Times New Roman" w:hint="default"/>
      </w:rPr>
    </w:lvl>
  </w:abstractNum>
  <w:abstractNum w:abstractNumId="37" w15:restartNumberingAfterBreak="0">
    <w:nsid w:val="72322D35"/>
    <w:multiLevelType w:val="hybridMultilevel"/>
    <w:tmpl w:val="2ECE044C"/>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Marlett" w:hAnsi="Marlett"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Marlett" w:hAnsi="Marlett"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Marlett" w:hAnsi="Marlett" w:hint="default"/>
      </w:rPr>
    </w:lvl>
  </w:abstractNum>
  <w:abstractNum w:abstractNumId="38" w15:restartNumberingAfterBreak="0">
    <w:nsid w:val="73683186"/>
    <w:multiLevelType w:val="hybridMultilevel"/>
    <w:tmpl w:val="49F80EC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9" w15:restartNumberingAfterBreak="0">
    <w:nsid w:val="73AE1CE6"/>
    <w:multiLevelType w:val="hybridMultilevel"/>
    <w:tmpl w:val="BB6EF0C4"/>
    <w:lvl w:ilvl="0" w:tplc="04090019">
      <w:start w:val="1"/>
      <w:numFmt w:val="lowerLetter"/>
      <w:lvlText w:val="%1."/>
      <w:lvlJc w:val="left"/>
      <w:pPr>
        <w:ind w:left="3960" w:hanging="360"/>
      </w:pPr>
    </w:lvl>
    <w:lvl w:ilvl="1" w:tplc="04090019" w:tentative="1">
      <w:start w:val="1"/>
      <w:numFmt w:val="lowerLetter"/>
      <w:lvlText w:val="%2."/>
      <w:lvlJc w:val="left"/>
      <w:pPr>
        <w:ind w:left="4680" w:hanging="360"/>
      </w:pPr>
    </w:lvl>
    <w:lvl w:ilvl="2" w:tplc="0409001B" w:tentative="1">
      <w:start w:val="1"/>
      <w:numFmt w:val="lowerRoman"/>
      <w:lvlText w:val="%3."/>
      <w:lvlJc w:val="right"/>
      <w:pPr>
        <w:ind w:left="5400" w:hanging="180"/>
      </w:pPr>
    </w:lvl>
    <w:lvl w:ilvl="3" w:tplc="0409000F" w:tentative="1">
      <w:start w:val="1"/>
      <w:numFmt w:val="decimal"/>
      <w:lvlText w:val="%4."/>
      <w:lvlJc w:val="left"/>
      <w:pPr>
        <w:ind w:left="6120" w:hanging="360"/>
      </w:pPr>
    </w:lvl>
    <w:lvl w:ilvl="4" w:tplc="04090019" w:tentative="1">
      <w:start w:val="1"/>
      <w:numFmt w:val="lowerLetter"/>
      <w:lvlText w:val="%5."/>
      <w:lvlJc w:val="left"/>
      <w:pPr>
        <w:ind w:left="6840" w:hanging="360"/>
      </w:pPr>
    </w:lvl>
    <w:lvl w:ilvl="5" w:tplc="0409001B" w:tentative="1">
      <w:start w:val="1"/>
      <w:numFmt w:val="lowerRoman"/>
      <w:lvlText w:val="%6."/>
      <w:lvlJc w:val="right"/>
      <w:pPr>
        <w:ind w:left="7560" w:hanging="180"/>
      </w:pPr>
    </w:lvl>
    <w:lvl w:ilvl="6" w:tplc="0409000F" w:tentative="1">
      <w:start w:val="1"/>
      <w:numFmt w:val="decimal"/>
      <w:lvlText w:val="%7."/>
      <w:lvlJc w:val="left"/>
      <w:pPr>
        <w:ind w:left="8280" w:hanging="360"/>
      </w:pPr>
    </w:lvl>
    <w:lvl w:ilvl="7" w:tplc="04090019" w:tentative="1">
      <w:start w:val="1"/>
      <w:numFmt w:val="lowerLetter"/>
      <w:lvlText w:val="%8."/>
      <w:lvlJc w:val="left"/>
      <w:pPr>
        <w:ind w:left="9000" w:hanging="360"/>
      </w:pPr>
    </w:lvl>
    <w:lvl w:ilvl="8" w:tplc="0409001B" w:tentative="1">
      <w:start w:val="1"/>
      <w:numFmt w:val="lowerRoman"/>
      <w:lvlText w:val="%9."/>
      <w:lvlJc w:val="right"/>
      <w:pPr>
        <w:ind w:left="9720" w:hanging="180"/>
      </w:pPr>
    </w:lvl>
  </w:abstractNum>
  <w:abstractNum w:abstractNumId="40" w15:restartNumberingAfterBreak="0">
    <w:nsid w:val="7444205C"/>
    <w:multiLevelType w:val="hybridMultilevel"/>
    <w:tmpl w:val="72B8A170"/>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41" w15:restartNumberingAfterBreak="0">
    <w:nsid w:val="7596533B"/>
    <w:multiLevelType w:val="hybridMultilevel"/>
    <w:tmpl w:val="2BF601C4"/>
    <w:lvl w:ilvl="0" w:tplc="04090011">
      <w:start w:val="1"/>
      <w:numFmt w:val="decimal"/>
      <w:lvlText w:val="%1)"/>
      <w:lvlJc w:val="left"/>
      <w:pPr>
        <w:ind w:left="2340" w:hanging="360"/>
      </w:pPr>
    </w:lvl>
    <w:lvl w:ilvl="1" w:tplc="04090019" w:tentative="1">
      <w:start w:val="1"/>
      <w:numFmt w:val="lowerLetter"/>
      <w:lvlText w:val="%2."/>
      <w:lvlJc w:val="left"/>
      <w:pPr>
        <w:ind w:left="3060" w:hanging="360"/>
      </w:pPr>
    </w:lvl>
    <w:lvl w:ilvl="2" w:tplc="0409001B" w:tentative="1">
      <w:start w:val="1"/>
      <w:numFmt w:val="lowerRoman"/>
      <w:lvlText w:val="%3."/>
      <w:lvlJc w:val="right"/>
      <w:pPr>
        <w:ind w:left="3780" w:hanging="180"/>
      </w:pPr>
    </w:lvl>
    <w:lvl w:ilvl="3" w:tplc="0409000F" w:tentative="1">
      <w:start w:val="1"/>
      <w:numFmt w:val="decimal"/>
      <w:lvlText w:val="%4."/>
      <w:lvlJc w:val="left"/>
      <w:pPr>
        <w:ind w:left="4500" w:hanging="360"/>
      </w:pPr>
    </w:lvl>
    <w:lvl w:ilvl="4" w:tplc="04090019" w:tentative="1">
      <w:start w:val="1"/>
      <w:numFmt w:val="lowerLetter"/>
      <w:lvlText w:val="%5."/>
      <w:lvlJc w:val="left"/>
      <w:pPr>
        <w:ind w:left="5220" w:hanging="360"/>
      </w:pPr>
    </w:lvl>
    <w:lvl w:ilvl="5" w:tplc="0409001B" w:tentative="1">
      <w:start w:val="1"/>
      <w:numFmt w:val="lowerRoman"/>
      <w:lvlText w:val="%6."/>
      <w:lvlJc w:val="right"/>
      <w:pPr>
        <w:ind w:left="5940" w:hanging="180"/>
      </w:pPr>
    </w:lvl>
    <w:lvl w:ilvl="6" w:tplc="0409000F" w:tentative="1">
      <w:start w:val="1"/>
      <w:numFmt w:val="decimal"/>
      <w:lvlText w:val="%7."/>
      <w:lvlJc w:val="left"/>
      <w:pPr>
        <w:ind w:left="6660" w:hanging="360"/>
      </w:pPr>
    </w:lvl>
    <w:lvl w:ilvl="7" w:tplc="04090019" w:tentative="1">
      <w:start w:val="1"/>
      <w:numFmt w:val="lowerLetter"/>
      <w:lvlText w:val="%8."/>
      <w:lvlJc w:val="left"/>
      <w:pPr>
        <w:ind w:left="7380" w:hanging="360"/>
      </w:pPr>
    </w:lvl>
    <w:lvl w:ilvl="8" w:tplc="0409001B" w:tentative="1">
      <w:start w:val="1"/>
      <w:numFmt w:val="lowerRoman"/>
      <w:lvlText w:val="%9."/>
      <w:lvlJc w:val="right"/>
      <w:pPr>
        <w:ind w:left="8100" w:hanging="180"/>
      </w:pPr>
    </w:lvl>
  </w:abstractNum>
  <w:abstractNum w:abstractNumId="42" w15:restartNumberingAfterBreak="0">
    <w:nsid w:val="77570B2F"/>
    <w:multiLevelType w:val="hybridMultilevel"/>
    <w:tmpl w:val="B3DEF0B8"/>
    <w:lvl w:ilvl="0" w:tplc="8150429C">
      <w:start w:val="1"/>
      <w:numFmt w:val="upperRoman"/>
      <w:lvlText w:val="%1."/>
      <w:lvlJc w:val="left"/>
      <w:pPr>
        <w:ind w:left="1080" w:hanging="720"/>
      </w:pPr>
      <w:rPr>
        <w:rFonts w:cs="Times New Roman" w:hint="default"/>
        <w:b/>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43" w15:restartNumberingAfterBreak="0">
    <w:nsid w:val="77597287"/>
    <w:multiLevelType w:val="hybridMultilevel"/>
    <w:tmpl w:val="F98AC758"/>
    <w:lvl w:ilvl="0" w:tplc="04090001">
      <w:start w:val="1"/>
      <w:numFmt w:val="bullet"/>
      <w:lvlText w:val=""/>
      <w:lvlJc w:val="left"/>
      <w:pPr>
        <w:ind w:left="1260" w:hanging="360"/>
      </w:pPr>
      <w:rPr>
        <w:rFonts w:ascii="Symbol" w:hAnsi="Symbol" w:hint="default"/>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44" w15:restartNumberingAfterBreak="0">
    <w:nsid w:val="79D52F6C"/>
    <w:multiLevelType w:val="hybridMultilevel"/>
    <w:tmpl w:val="86AACEE6"/>
    <w:lvl w:ilvl="0" w:tplc="04090011">
      <w:start w:val="1"/>
      <w:numFmt w:val="decimal"/>
      <w:lvlText w:val="%1)"/>
      <w:lvlJc w:val="left"/>
      <w:pPr>
        <w:ind w:left="2340" w:hanging="360"/>
      </w:pPr>
    </w:lvl>
    <w:lvl w:ilvl="1" w:tplc="04090001">
      <w:start w:val="1"/>
      <w:numFmt w:val="bullet"/>
      <w:lvlText w:val=""/>
      <w:lvlJc w:val="left"/>
      <w:pPr>
        <w:ind w:left="3060" w:hanging="360"/>
      </w:pPr>
      <w:rPr>
        <w:rFonts w:ascii="Symbol" w:hAnsi="Symbol" w:hint="default"/>
      </w:rPr>
    </w:lvl>
    <w:lvl w:ilvl="2" w:tplc="0409001B" w:tentative="1">
      <w:start w:val="1"/>
      <w:numFmt w:val="lowerRoman"/>
      <w:lvlText w:val="%3."/>
      <w:lvlJc w:val="right"/>
      <w:pPr>
        <w:ind w:left="3780" w:hanging="180"/>
      </w:pPr>
    </w:lvl>
    <w:lvl w:ilvl="3" w:tplc="0409000F" w:tentative="1">
      <w:start w:val="1"/>
      <w:numFmt w:val="decimal"/>
      <w:lvlText w:val="%4."/>
      <w:lvlJc w:val="left"/>
      <w:pPr>
        <w:ind w:left="4500" w:hanging="360"/>
      </w:pPr>
    </w:lvl>
    <w:lvl w:ilvl="4" w:tplc="04090019" w:tentative="1">
      <w:start w:val="1"/>
      <w:numFmt w:val="lowerLetter"/>
      <w:lvlText w:val="%5."/>
      <w:lvlJc w:val="left"/>
      <w:pPr>
        <w:ind w:left="5220" w:hanging="360"/>
      </w:pPr>
    </w:lvl>
    <w:lvl w:ilvl="5" w:tplc="0409001B" w:tentative="1">
      <w:start w:val="1"/>
      <w:numFmt w:val="lowerRoman"/>
      <w:lvlText w:val="%6."/>
      <w:lvlJc w:val="right"/>
      <w:pPr>
        <w:ind w:left="5940" w:hanging="180"/>
      </w:pPr>
    </w:lvl>
    <w:lvl w:ilvl="6" w:tplc="0409000F" w:tentative="1">
      <w:start w:val="1"/>
      <w:numFmt w:val="decimal"/>
      <w:lvlText w:val="%7."/>
      <w:lvlJc w:val="left"/>
      <w:pPr>
        <w:ind w:left="6660" w:hanging="360"/>
      </w:pPr>
    </w:lvl>
    <w:lvl w:ilvl="7" w:tplc="04090019" w:tentative="1">
      <w:start w:val="1"/>
      <w:numFmt w:val="lowerLetter"/>
      <w:lvlText w:val="%8."/>
      <w:lvlJc w:val="left"/>
      <w:pPr>
        <w:ind w:left="7380" w:hanging="360"/>
      </w:pPr>
    </w:lvl>
    <w:lvl w:ilvl="8" w:tplc="0409001B" w:tentative="1">
      <w:start w:val="1"/>
      <w:numFmt w:val="lowerRoman"/>
      <w:lvlText w:val="%9."/>
      <w:lvlJc w:val="right"/>
      <w:pPr>
        <w:ind w:left="8100" w:hanging="180"/>
      </w:pPr>
    </w:lvl>
  </w:abstractNum>
  <w:abstractNum w:abstractNumId="45" w15:restartNumberingAfterBreak="0">
    <w:nsid w:val="7AF55148"/>
    <w:multiLevelType w:val="hybridMultilevel"/>
    <w:tmpl w:val="2BF601C4"/>
    <w:lvl w:ilvl="0" w:tplc="04090011">
      <w:start w:val="1"/>
      <w:numFmt w:val="decimal"/>
      <w:lvlText w:val="%1)"/>
      <w:lvlJc w:val="left"/>
      <w:pPr>
        <w:ind w:left="2340" w:hanging="360"/>
      </w:pPr>
    </w:lvl>
    <w:lvl w:ilvl="1" w:tplc="04090019" w:tentative="1">
      <w:start w:val="1"/>
      <w:numFmt w:val="lowerLetter"/>
      <w:lvlText w:val="%2."/>
      <w:lvlJc w:val="left"/>
      <w:pPr>
        <w:ind w:left="3060" w:hanging="360"/>
      </w:pPr>
    </w:lvl>
    <w:lvl w:ilvl="2" w:tplc="0409001B" w:tentative="1">
      <w:start w:val="1"/>
      <w:numFmt w:val="lowerRoman"/>
      <w:lvlText w:val="%3."/>
      <w:lvlJc w:val="right"/>
      <w:pPr>
        <w:ind w:left="3780" w:hanging="180"/>
      </w:pPr>
    </w:lvl>
    <w:lvl w:ilvl="3" w:tplc="0409000F" w:tentative="1">
      <w:start w:val="1"/>
      <w:numFmt w:val="decimal"/>
      <w:lvlText w:val="%4."/>
      <w:lvlJc w:val="left"/>
      <w:pPr>
        <w:ind w:left="4500" w:hanging="360"/>
      </w:pPr>
    </w:lvl>
    <w:lvl w:ilvl="4" w:tplc="04090019" w:tentative="1">
      <w:start w:val="1"/>
      <w:numFmt w:val="lowerLetter"/>
      <w:lvlText w:val="%5."/>
      <w:lvlJc w:val="left"/>
      <w:pPr>
        <w:ind w:left="5220" w:hanging="360"/>
      </w:pPr>
    </w:lvl>
    <w:lvl w:ilvl="5" w:tplc="0409001B" w:tentative="1">
      <w:start w:val="1"/>
      <w:numFmt w:val="lowerRoman"/>
      <w:lvlText w:val="%6."/>
      <w:lvlJc w:val="right"/>
      <w:pPr>
        <w:ind w:left="5940" w:hanging="180"/>
      </w:pPr>
    </w:lvl>
    <w:lvl w:ilvl="6" w:tplc="0409000F" w:tentative="1">
      <w:start w:val="1"/>
      <w:numFmt w:val="decimal"/>
      <w:lvlText w:val="%7."/>
      <w:lvlJc w:val="left"/>
      <w:pPr>
        <w:ind w:left="6660" w:hanging="360"/>
      </w:pPr>
    </w:lvl>
    <w:lvl w:ilvl="7" w:tplc="04090019" w:tentative="1">
      <w:start w:val="1"/>
      <w:numFmt w:val="lowerLetter"/>
      <w:lvlText w:val="%8."/>
      <w:lvlJc w:val="left"/>
      <w:pPr>
        <w:ind w:left="7380" w:hanging="360"/>
      </w:pPr>
    </w:lvl>
    <w:lvl w:ilvl="8" w:tplc="0409001B" w:tentative="1">
      <w:start w:val="1"/>
      <w:numFmt w:val="lowerRoman"/>
      <w:lvlText w:val="%9."/>
      <w:lvlJc w:val="right"/>
      <w:pPr>
        <w:ind w:left="8100" w:hanging="180"/>
      </w:pPr>
    </w:lvl>
  </w:abstractNum>
  <w:abstractNum w:abstractNumId="46" w15:restartNumberingAfterBreak="0">
    <w:nsid w:val="7DE93458"/>
    <w:multiLevelType w:val="hybridMultilevel"/>
    <w:tmpl w:val="3AB6D270"/>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47" w15:restartNumberingAfterBreak="0">
    <w:nsid w:val="7F733B79"/>
    <w:multiLevelType w:val="hybridMultilevel"/>
    <w:tmpl w:val="996C3C60"/>
    <w:lvl w:ilvl="0" w:tplc="04090001">
      <w:start w:val="1"/>
      <w:numFmt w:val="bullet"/>
      <w:lvlText w:val=""/>
      <w:lvlJc w:val="left"/>
      <w:pPr>
        <w:ind w:left="2340" w:hanging="360"/>
      </w:pPr>
      <w:rPr>
        <w:rFonts w:ascii="Symbol" w:hAnsi="Symbol" w:hint="default"/>
      </w:rPr>
    </w:lvl>
    <w:lvl w:ilvl="1" w:tplc="04090019" w:tentative="1">
      <w:start w:val="1"/>
      <w:numFmt w:val="lowerLetter"/>
      <w:lvlText w:val="%2."/>
      <w:lvlJc w:val="left"/>
      <w:pPr>
        <w:ind w:left="3060" w:hanging="360"/>
      </w:pPr>
    </w:lvl>
    <w:lvl w:ilvl="2" w:tplc="0409001B" w:tentative="1">
      <w:start w:val="1"/>
      <w:numFmt w:val="lowerRoman"/>
      <w:lvlText w:val="%3."/>
      <w:lvlJc w:val="right"/>
      <w:pPr>
        <w:ind w:left="3780" w:hanging="180"/>
      </w:pPr>
    </w:lvl>
    <w:lvl w:ilvl="3" w:tplc="0409000F" w:tentative="1">
      <w:start w:val="1"/>
      <w:numFmt w:val="decimal"/>
      <w:lvlText w:val="%4."/>
      <w:lvlJc w:val="left"/>
      <w:pPr>
        <w:ind w:left="4500" w:hanging="360"/>
      </w:pPr>
    </w:lvl>
    <w:lvl w:ilvl="4" w:tplc="04090019" w:tentative="1">
      <w:start w:val="1"/>
      <w:numFmt w:val="lowerLetter"/>
      <w:lvlText w:val="%5."/>
      <w:lvlJc w:val="left"/>
      <w:pPr>
        <w:ind w:left="5220" w:hanging="360"/>
      </w:pPr>
    </w:lvl>
    <w:lvl w:ilvl="5" w:tplc="0409001B" w:tentative="1">
      <w:start w:val="1"/>
      <w:numFmt w:val="lowerRoman"/>
      <w:lvlText w:val="%6."/>
      <w:lvlJc w:val="right"/>
      <w:pPr>
        <w:ind w:left="5940" w:hanging="180"/>
      </w:pPr>
    </w:lvl>
    <w:lvl w:ilvl="6" w:tplc="0409000F" w:tentative="1">
      <w:start w:val="1"/>
      <w:numFmt w:val="decimal"/>
      <w:lvlText w:val="%7."/>
      <w:lvlJc w:val="left"/>
      <w:pPr>
        <w:ind w:left="6660" w:hanging="360"/>
      </w:pPr>
    </w:lvl>
    <w:lvl w:ilvl="7" w:tplc="04090019" w:tentative="1">
      <w:start w:val="1"/>
      <w:numFmt w:val="lowerLetter"/>
      <w:lvlText w:val="%8."/>
      <w:lvlJc w:val="left"/>
      <w:pPr>
        <w:ind w:left="7380" w:hanging="360"/>
      </w:pPr>
    </w:lvl>
    <w:lvl w:ilvl="8" w:tplc="0409001B" w:tentative="1">
      <w:start w:val="1"/>
      <w:numFmt w:val="lowerRoman"/>
      <w:lvlText w:val="%9."/>
      <w:lvlJc w:val="right"/>
      <w:pPr>
        <w:ind w:left="8100" w:hanging="180"/>
      </w:pPr>
    </w:lvl>
  </w:abstractNum>
  <w:num w:numId="1">
    <w:abstractNumId w:val="36"/>
  </w:num>
  <w:num w:numId="2">
    <w:abstractNumId w:val="16"/>
  </w:num>
  <w:num w:numId="3">
    <w:abstractNumId w:val="25"/>
  </w:num>
  <w:num w:numId="4">
    <w:abstractNumId w:val="38"/>
  </w:num>
  <w:num w:numId="5">
    <w:abstractNumId w:val="42"/>
  </w:num>
  <w:num w:numId="6">
    <w:abstractNumId w:val="32"/>
  </w:num>
  <w:num w:numId="7">
    <w:abstractNumId w:val="24"/>
  </w:num>
  <w:num w:numId="8">
    <w:abstractNumId w:val="4"/>
  </w:num>
  <w:num w:numId="9">
    <w:abstractNumId w:val="30"/>
  </w:num>
  <w:num w:numId="10">
    <w:abstractNumId w:val="11"/>
  </w:num>
  <w:num w:numId="11">
    <w:abstractNumId w:val="0"/>
  </w:num>
  <w:num w:numId="12">
    <w:abstractNumId w:val="35"/>
  </w:num>
  <w:num w:numId="13">
    <w:abstractNumId w:val="7"/>
  </w:num>
  <w:num w:numId="14">
    <w:abstractNumId w:val="15"/>
  </w:num>
  <w:num w:numId="15">
    <w:abstractNumId w:val="34"/>
  </w:num>
  <w:num w:numId="16">
    <w:abstractNumId w:val="47"/>
  </w:num>
  <w:num w:numId="17">
    <w:abstractNumId w:val="5"/>
  </w:num>
  <w:num w:numId="18">
    <w:abstractNumId w:val="37"/>
  </w:num>
  <w:num w:numId="19">
    <w:abstractNumId w:val="6"/>
  </w:num>
  <w:num w:numId="20">
    <w:abstractNumId w:val="14"/>
  </w:num>
  <w:num w:numId="21">
    <w:abstractNumId w:val="17"/>
  </w:num>
  <w:num w:numId="22">
    <w:abstractNumId w:val="22"/>
  </w:num>
  <w:num w:numId="23">
    <w:abstractNumId w:val="12"/>
  </w:num>
  <w:num w:numId="24">
    <w:abstractNumId w:val="44"/>
  </w:num>
  <w:num w:numId="25">
    <w:abstractNumId w:val="41"/>
  </w:num>
  <w:num w:numId="26">
    <w:abstractNumId w:val="20"/>
  </w:num>
  <w:num w:numId="27">
    <w:abstractNumId w:val="33"/>
  </w:num>
  <w:num w:numId="28">
    <w:abstractNumId w:val="45"/>
  </w:num>
  <w:num w:numId="29">
    <w:abstractNumId w:val="9"/>
  </w:num>
  <w:num w:numId="30">
    <w:abstractNumId w:val="16"/>
    <w:lvlOverride w:ilvl="0">
      <w:startOverride w:val="1"/>
    </w:lvlOverride>
  </w:num>
  <w:num w:numId="31">
    <w:abstractNumId w:val="16"/>
    <w:lvlOverride w:ilvl="0">
      <w:startOverride w:val="1"/>
    </w:lvlOverride>
  </w:num>
  <w:num w:numId="32">
    <w:abstractNumId w:val="15"/>
    <w:lvlOverride w:ilvl="0">
      <w:startOverride w:val="1"/>
    </w:lvlOverride>
  </w:num>
  <w:num w:numId="33">
    <w:abstractNumId w:val="15"/>
    <w:lvlOverride w:ilvl="0">
      <w:startOverride w:val="1"/>
    </w:lvlOverride>
  </w:num>
  <w:num w:numId="34">
    <w:abstractNumId w:val="23"/>
  </w:num>
  <w:num w:numId="35">
    <w:abstractNumId w:val="18"/>
  </w:num>
  <w:num w:numId="36">
    <w:abstractNumId w:val="13"/>
  </w:num>
  <w:num w:numId="37">
    <w:abstractNumId w:val="39"/>
  </w:num>
  <w:num w:numId="38">
    <w:abstractNumId w:val="8"/>
  </w:num>
  <w:num w:numId="39">
    <w:abstractNumId w:val="10"/>
  </w:num>
  <w:num w:numId="40">
    <w:abstractNumId w:val="2"/>
  </w:num>
  <w:num w:numId="41">
    <w:abstractNumId w:val="1"/>
  </w:num>
  <w:num w:numId="42">
    <w:abstractNumId w:val="27"/>
  </w:num>
  <w:num w:numId="43">
    <w:abstractNumId w:val="21"/>
  </w:num>
  <w:num w:numId="44">
    <w:abstractNumId w:val="26"/>
  </w:num>
  <w:num w:numId="45">
    <w:abstractNumId w:val="43"/>
  </w:num>
  <w:num w:numId="46">
    <w:abstractNumId w:val="3"/>
  </w:num>
  <w:num w:numId="47">
    <w:abstractNumId w:val="28"/>
  </w:num>
  <w:num w:numId="48">
    <w:abstractNumId w:val="40"/>
  </w:num>
  <w:num w:numId="49">
    <w:abstractNumId w:val="46"/>
  </w:num>
  <w:num w:numId="50">
    <w:abstractNumId w:val="31"/>
  </w:num>
  <w:num w:numId="51">
    <w:abstractNumId w:val="19"/>
  </w:num>
  <w:num w:numId="52">
    <w:abstractNumId w:val="29"/>
  </w:num>
  <w:numIdMacAtCleanup w:val="5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proofState w:spelling="clean" w:grammar="clean"/>
  <w:attachedTemplate r:id="rId1"/>
  <w:stylePaneFormatFilter w:val="7F04" w:allStyles="0" w:customStyles="0" w:latentStyles="1" w:stylesInUse="0" w:headingStyles="0" w:numberingStyles="0" w:tableStyles="0" w:directFormattingOnRuns="1" w:directFormattingOnParagraphs="1" w:directFormattingOnNumbering="1" w:directFormattingOnTables="1" w:clearFormatting="1" w:top3HeadingStyles="1" w:visibleStyles="1" w:alternateStyleNames="0"/>
  <w:defaultTabStop w:val="720"/>
  <w:doNotShadeFormData/>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NjWwNDA3MrY0NzSzMDBS0lEKTi0uzszPAykwqgUA+9lzGiwAAAA="/>
  </w:docVars>
  <w:rsids>
    <w:rsidRoot w:val="00C77906"/>
    <w:rsid w:val="00002728"/>
    <w:rsid w:val="00002BB7"/>
    <w:rsid w:val="00003588"/>
    <w:rsid w:val="000047B1"/>
    <w:rsid w:val="000048BD"/>
    <w:rsid w:val="000073BF"/>
    <w:rsid w:val="00012D14"/>
    <w:rsid w:val="00012D5B"/>
    <w:rsid w:val="00013FDC"/>
    <w:rsid w:val="000153B1"/>
    <w:rsid w:val="000170DA"/>
    <w:rsid w:val="00017B3C"/>
    <w:rsid w:val="0002248B"/>
    <w:rsid w:val="00023555"/>
    <w:rsid w:val="0002557D"/>
    <w:rsid w:val="00026169"/>
    <w:rsid w:val="00031F19"/>
    <w:rsid w:val="00033924"/>
    <w:rsid w:val="0003406B"/>
    <w:rsid w:val="000343BB"/>
    <w:rsid w:val="000353AA"/>
    <w:rsid w:val="000411D4"/>
    <w:rsid w:val="00042004"/>
    <w:rsid w:val="000428F1"/>
    <w:rsid w:val="00044057"/>
    <w:rsid w:val="00046545"/>
    <w:rsid w:val="00050FE3"/>
    <w:rsid w:val="00051D92"/>
    <w:rsid w:val="00053FB8"/>
    <w:rsid w:val="00055C30"/>
    <w:rsid w:val="00055FE1"/>
    <w:rsid w:val="00057D3C"/>
    <w:rsid w:val="00060584"/>
    <w:rsid w:val="000658F4"/>
    <w:rsid w:val="0006634A"/>
    <w:rsid w:val="00067C71"/>
    <w:rsid w:val="000748C8"/>
    <w:rsid w:val="000753D8"/>
    <w:rsid w:val="000763AF"/>
    <w:rsid w:val="0008037E"/>
    <w:rsid w:val="000808C1"/>
    <w:rsid w:val="000819C8"/>
    <w:rsid w:val="00081B3F"/>
    <w:rsid w:val="00082100"/>
    <w:rsid w:val="0008376C"/>
    <w:rsid w:val="0008683D"/>
    <w:rsid w:val="00086FDB"/>
    <w:rsid w:val="00090877"/>
    <w:rsid w:val="00091408"/>
    <w:rsid w:val="00092306"/>
    <w:rsid w:val="00093025"/>
    <w:rsid w:val="0009607D"/>
    <w:rsid w:val="00097192"/>
    <w:rsid w:val="000977C4"/>
    <w:rsid w:val="00097BCF"/>
    <w:rsid w:val="000A0D60"/>
    <w:rsid w:val="000A1D45"/>
    <w:rsid w:val="000A2B91"/>
    <w:rsid w:val="000A35D6"/>
    <w:rsid w:val="000A3D08"/>
    <w:rsid w:val="000A3FF6"/>
    <w:rsid w:val="000A69FC"/>
    <w:rsid w:val="000A7C7C"/>
    <w:rsid w:val="000B11BE"/>
    <w:rsid w:val="000B5886"/>
    <w:rsid w:val="000B5AA4"/>
    <w:rsid w:val="000B63AA"/>
    <w:rsid w:val="000B6FFA"/>
    <w:rsid w:val="000B72D9"/>
    <w:rsid w:val="000C0FF8"/>
    <w:rsid w:val="000C3361"/>
    <w:rsid w:val="000C41F8"/>
    <w:rsid w:val="000C42B3"/>
    <w:rsid w:val="000C5A5F"/>
    <w:rsid w:val="000C679A"/>
    <w:rsid w:val="000C75BE"/>
    <w:rsid w:val="000D1227"/>
    <w:rsid w:val="000D14A5"/>
    <w:rsid w:val="000D171E"/>
    <w:rsid w:val="000D4E6A"/>
    <w:rsid w:val="000D6DFE"/>
    <w:rsid w:val="000E0BF4"/>
    <w:rsid w:val="000E10A7"/>
    <w:rsid w:val="000E1311"/>
    <w:rsid w:val="000E2D60"/>
    <w:rsid w:val="000E3BCA"/>
    <w:rsid w:val="000E48F6"/>
    <w:rsid w:val="000E4BF2"/>
    <w:rsid w:val="000E5514"/>
    <w:rsid w:val="000E5E07"/>
    <w:rsid w:val="000E723E"/>
    <w:rsid w:val="000E7262"/>
    <w:rsid w:val="000F02EA"/>
    <w:rsid w:val="000F1097"/>
    <w:rsid w:val="000F1CC7"/>
    <w:rsid w:val="000F2D50"/>
    <w:rsid w:val="000F3AC0"/>
    <w:rsid w:val="001002A2"/>
    <w:rsid w:val="001048AE"/>
    <w:rsid w:val="00107B10"/>
    <w:rsid w:val="00107EF1"/>
    <w:rsid w:val="0011069C"/>
    <w:rsid w:val="00110E45"/>
    <w:rsid w:val="0011187E"/>
    <w:rsid w:val="00113D7E"/>
    <w:rsid w:val="00115220"/>
    <w:rsid w:val="001171C8"/>
    <w:rsid w:val="0011725F"/>
    <w:rsid w:val="0012040E"/>
    <w:rsid w:val="0012046B"/>
    <w:rsid w:val="00121423"/>
    <w:rsid w:val="001217B5"/>
    <w:rsid w:val="00121E05"/>
    <w:rsid w:val="0012523D"/>
    <w:rsid w:val="0012662B"/>
    <w:rsid w:val="0013737B"/>
    <w:rsid w:val="0013748A"/>
    <w:rsid w:val="00140CEB"/>
    <w:rsid w:val="001416C8"/>
    <w:rsid w:val="00142D6F"/>
    <w:rsid w:val="0014356E"/>
    <w:rsid w:val="0014464A"/>
    <w:rsid w:val="001465FC"/>
    <w:rsid w:val="00146BB5"/>
    <w:rsid w:val="001510CC"/>
    <w:rsid w:val="00151E79"/>
    <w:rsid w:val="00152E73"/>
    <w:rsid w:val="00154AF7"/>
    <w:rsid w:val="0015614D"/>
    <w:rsid w:val="0015743B"/>
    <w:rsid w:val="00157DBB"/>
    <w:rsid w:val="00157EB7"/>
    <w:rsid w:val="00161249"/>
    <w:rsid w:val="00161C16"/>
    <w:rsid w:val="0016642A"/>
    <w:rsid w:val="00173012"/>
    <w:rsid w:val="0017388D"/>
    <w:rsid w:val="00180234"/>
    <w:rsid w:val="00181981"/>
    <w:rsid w:val="00182D8E"/>
    <w:rsid w:val="001845D7"/>
    <w:rsid w:val="0018617A"/>
    <w:rsid w:val="001867DB"/>
    <w:rsid w:val="00186910"/>
    <w:rsid w:val="001870E8"/>
    <w:rsid w:val="00193626"/>
    <w:rsid w:val="0019374B"/>
    <w:rsid w:val="00196A68"/>
    <w:rsid w:val="001A09A3"/>
    <w:rsid w:val="001A1FC6"/>
    <w:rsid w:val="001A5423"/>
    <w:rsid w:val="001B1263"/>
    <w:rsid w:val="001B3978"/>
    <w:rsid w:val="001B3B6C"/>
    <w:rsid w:val="001B4047"/>
    <w:rsid w:val="001B616D"/>
    <w:rsid w:val="001B634C"/>
    <w:rsid w:val="001C0435"/>
    <w:rsid w:val="001C0B11"/>
    <w:rsid w:val="001C185E"/>
    <w:rsid w:val="001C2366"/>
    <w:rsid w:val="001C3FF0"/>
    <w:rsid w:val="001C4CEC"/>
    <w:rsid w:val="001C6799"/>
    <w:rsid w:val="001D1E33"/>
    <w:rsid w:val="001D590E"/>
    <w:rsid w:val="001D5E41"/>
    <w:rsid w:val="001D6156"/>
    <w:rsid w:val="001E02F1"/>
    <w:rsid w:val="001E45E7"/>
    <w:rsid w:val="001E4D87"/>
    <w:rsid w:val="001E5769"/>
    <w:rsid w:val="001F08D1"/>
    <w:rsid w:val="001F0EE1"/>
    <w:rsid w:val="001F128B"/>
    <w:rsid w:val="001F2F79"/>
    <w:rsid w:val="001F4D50"/>
    <w:rsid w:val="001F5464"/>
    <w:rsid w:val="001F6118"/>
    <w:rsid w:val="001F750C"/>
    <w:rsid w:val="00200D32"/>
    <w:rsid w:val="00200ED2"/>
    <w:rsid w:val="002027FC"/>
    <w:rsid w:val="00204333"/>
    <w:rsid w:val="00204CBD"/>
    <w:rsid w:val="002055E2"/>
    <w:rsid w:val="0020782E"/>
    <w:rsid w:val="00211A1A"/>
    <w:rsid w:val="002124CB"/>
    <w:rsid w:val="00214C39"/>
    <w:rsid w:val="00215567"/>
    <w:rsid w:val="00215CCA"/>
    <w:rsid w:val="00215FD1"/>
    <w:rsid w:val="00217A0E"/>
    <w:rsid w:val="00220611"/>
    <w:rsid w:val="00221C3C"/>
    <w:rsid w:val="00222A9D"/>
    <w:rsid w:val="00223817"/>
    <w:rsid w:val="00224871"/>
    <w:rsid w:val="002277D6"/>
    <w:rsid w:val="002300E5"/>
    <w:rsid w:val="002329AE"/>
    <w:rsid w:val="0023392B"/>
    <w:rsid w:val="00234821"/>
    <w:rsid w:val="00234D06"/>
    <w:rsid w:val="00234E78"/>
    <w:rsid w:val="0024337A"/>
    <w:rsid w:val="00245B98"/>
    <w:rsid w:val="00251BFB"/>
    <w:rsid w:val="002523A2"/>
    <w:rsid w:val="002579C4"/>
    <w:rsid w:val="00260631"/>
    <w:rsid w:val="00260E16"/>
    <w:rsid w:val="002615D4"/>
    <w:rsid w:val="00264732"/>
    <w:rsid w:val="00265DBB"/>
    <w:rsid w:val="0026732B"/>
    <w:rsid w:val="002705E4"/>
    <w:rsid w:val="00271CB3"/>
    <w:rsid w:val="00272067"/>
    <w:rsid w:val="00272258"/>
    <w:rsid w:val="00272BF9"/>
    <w:rsid w:val="00273DE3"/>
    <w:rsid w:val="002743EF"/>
    <w:rsid w:val="002846ED"/>
    <w:rsid w:val="002858B0"/>
    <w:rsid w:val="0028611B"/>
    <w:rsid w:val="00286E08"/>
    <w:rsid w:val="002900CD"/>
    <w:rsid w:val="00290328"/>
    <w:rsid w:val="00291FD9"/>
    <w:rsid w:val="0029351F"/>
    <w:rsid w:val="002965C4"/>
    <w:rsid w:val="0029747D"/>
    <w:rsid w:val="002A2802"/>
    <w:rsid w:val="002A4091"/>
    <w:rsid w:val="002A4FFD"/>
    <w:rsid w:val="002A6082"/>
    <w:rsid w:val="002A636F"/>
    <w:rsid w:val="002A6426"/>
    <w:rsid w:val="002B0FB7"/>
    <w:rsid w:val="002B28C4"/>
    <w:rsid w:val="002B49A8"/>
    <w:rsid w:val="002B5F0F"/>
    <w:rsid w:val="002B6740"/>
    <w:rsid w:val="002B7289"/>
    <w:rsid w:val="002B7A64"/>
    <w:rsid w:val="002C05C8"/>
    <w:rsid w:val="002C091B"/>
    <w:rsid w:val="002C5C15"/>
    <w:rsid w:val="002C7F28"/>
    <w:rsid w:val="002D182B"/>
    <w:rsid w:val="002D20F2"/>
    <w:rsid w:val="002D334C"/>
    <w:rsid w:val="002D34A3"/>
    <w:rsid w:val="002D4310"/>
    <w:rsid w:val="002D6FDB"/>
    <w:rsid w:val="002D7DC4"/>
    <w:rsid w:val="002E0EE2"/>
    <w:rsid w:val="002E3643"/>
    <w:rsid w:val="002E4A80"/>
    <w:rsid w:val="002E7AB2"/>
    <w:rsid w:val="002F03C1"/>
    <w:rsid w:val="002F18C7"/>
    <w:rsid w:val="002F1913"/>
    <w:rsid w:val="002F1AA7"/>
    <w:rsid w:val="002F20E8"/>
    <w:rsid w:val="002F2625"/>
    <w:rsid w:val="002F2FBD"/>
    <w:rsid w:val="002F3371"/>
    <w:rsid w:val="002F54E9"/>
    <w:rsid w:val="002F56FF"/>
    <w:rsid w:val="00300106"/>
    <w:rsid w:val="00300271"/>
    <w:rsid w:val="003012A2"/>
    <w:rsid w:val="0030264A"/>
    <w:rsid w:val="00302E7B"/>
    <w:rsid w:val="00303888"/>
    <w:rsid w:val="00312AD0"/>
    <w:rsid w:val="00313107"/>
    <w:rsid w:val="00313B79"/>
    <w:rsid w:val="00315009"/>
    <w:rsid w:val="0031541F"/>
    <w:rsid w:val="003169C0"/>
    <w:rsid w:val="00320126"/>
    <w:rsid w:val="00321650"/>
    <w:rsid w:val="003238F7"/>
    <w:rsid w:val="003246B1"/>
    <w:rsid w:val="00325394"/>
    <w:rsid w:val="00325A75"/>
    <w:rsid w:val="00331544"/>
    <w:rsid w:val="003324DC"/>
    <w:rsid w:val="00333837"/>
    <w:rsid w:val="003338BD"/>
    <w:rsid w:val="00335C56"/>
    <w:rsid w:val="00336F76"/>
    <w:rsid w:val="00337C5A"/>
    <w:rsid w:val="0034370F"/>
    <w:rsid w:val="0034390C"/>
    <w:rsid w:val="00343B2C"/>
    <w:rsid w:val="00345555"/>
    <w:rsid w:val="003554D9"/>
    <w:rsid w:val="00355E33"/>
    <w:rsid w:val="00357BD7"/>
    <w:rsid w:val="00360C4C"/>
    <w:rsid w:val="00361B80"/>
    <w:rsid w:val="00362926"/>
    <w:rsid w:val="00364451"/>
    <w:rsid w:val="00364E25"/>
    <w:rsid w:val="00365D69"/>
    <w:rsid w:val="00367E21"/>
    <w:rsid w:val="00370BD3"/>
    <w:rsid w:val="00372BAA"/>
    <w:rsid w:val="003744D2"/>
    <w:rsid w:val="00374A05"/>
    <w:rsid w:val="003764A3"/>
    <w:rsid w:val="0037693D"/>
    <w:rsid w:val="00380424"/>
    <w:rsid w:val="00380F98"/>
    <w:rsid w:val="003841DD"/>
    <w:rsid w:val="00384717"/>
    <w:rsid w:val="00385E51"/>
    <w:rsid w:val="00386D09"/>
    <w:rsid w:val="00387A1B"/>
    <w:rsid w:val="003908C2"/>
    <w:rsid w:val="0039215B"/>
    <w:rsid w:val="003929BF"/>
    <w:rsid w:val="00392B01"/>
    <w:rsid w:val="00392F0D"/>
    <w:rsid w:val="00393EBA"/>
    <w:rsid w:val="003A0931"/>
    <w:rsid w:val="003A1ACD"/>
    <w:rsid w:val="003A212B"/>
    <w:rsid w:val="003A4FBF"/>
    <w:rsid w:val="003A712B"/>
    <w:rsid w:val="003A7363"/>
    <w:rsid w:val="003A79A0"/>
    <w:rsid w:val="003B1660"/>
    <w:rsid w:val="003B3388"/>
    <w:rsid w:val="003B3F78"/>
    <w:rsid w:val="003B4DC5"/>
    <w:rsid w:val="003B6041"/>
    <w:rsid w:val="003B6731"/>
    <w:rsid w:val="003B71D4"/>
    <w:rsid w:val="003B78FA"/>
    <w:rsid w:val="003C08F7"/>
    <w:rsid w:val="003C1D90"/>
    <w:rsid w:val="003C27B4"/>
    <w:rsid w:val="003C2A74"/>
    <w:rsid w:val="003C2CD5"/>
    <w:rsid w:val="003C3692"/>
    <w:rsid w:val="003C3A89"/>
    <w:rsid w:val="003C3C9D"/>
    <w:rsid w:val="003C459F"/>
    <w:rsid w:val="003C5991"/>
    <w:rsid w:val="003C5E5D"/>
    <w:rsid w:val="003D2978"/>
    <w:rsid w:val="003D55B2"/>
    <w:rsid w:val="003D5759"/>
    <w:rsid w:val="003E014A"/>
    <w:rsid w:val="003E0E66"/>
    <w:rsid w:val="003E29B7"/>
    <w:rsid w:val="003E305F"/>
    <w:rsid w:val="003E37D0"/>
    <w:rsid w:val="003E3A33"/>
    <w:rsid w:val="003E466C"/>
    <w:rsid w:val="003E4E34"/>
    <w:rsid w:val="003E720C"/>
    <w:rsid w:val="003E7462"/>
    <w:rsid w:val="003F0427"/>
    <w:rsid w:val="003F1CFA"/>
    <w:rsid w:val="003F3573"/>
    <w:rsid w:val="003F43A1"/>
    <w:rsid w:val="003F4509"/>
    <w:rsid w:val="003F4B8C"/>
    <w:rsid w:val="003F6CFE"/>
    <w:rsid w:val="003F766F"/>
    <w:rsid w:val="00402161"/>
    <w:rsid w:val="004024A8"/>
    <w:rsid w:val="00402772"/>
    <w:rsid w:val="00402B32"/>
    <w:rsid w:val="0040307F"/>
    <w:rsid w:val="004069CE"/>
    <w:rsid w:val="00406C45"/>
    <w:rsid w:val="00406EAE"/>
    <w:rsid w:val="00410E6E"/>
    <w:rsid w:val="00411797"/>
    <w:rsid w:val="00412456"/>
    <w:rsid w:val="00416774"/>
    <w:rsid w:val="0042096D"/>
    <w:rsid w:val="00423132"/>
    <w:rsid w:val="00424E4E"/>
    <w:rsid w:val="004315CE"/>
    <w:rsid w:val="0043216E"/>
    <w:rsid w:val="00435B5E"/>
    <w:rsid w:val="00435C2A"/>
    <w:rsid w:val="0043633D"/>
    <w:rsid w:val="00436AE9"/>
    <w:rsid w:val="00436B04"/>
    <w:rsid w:val="004373FF"/>
    <w:rsid w:val="00440935"/>
    <w:rsid w:val="00443E64"/>
    <w:rsid w:val="0044463B"/>
    <w:rsid w:val="00447946"/>
    <w:rsid w:val="004568D8"/>
    <w:rsid w:val="0045715A"/>
    <w:rsid w:val="00460A7E"/>
    <w:rsid w:val="004627AD"/>
    <w:rsid w:val="00462D11"/>
    <w:rsid w:val="00463330"/>
    <w:rsid w:val="0046670E"/>
    <w:rsid w:val="0046672F"/>
    <w:rsid w:val="00467227"/>
    <w:rsid w:val="004672B8"/>
    <w:rsid w:val="00472357"/>
    <w:rsid w:val="00472DEB"/>
    <w:rsid w:val="004738C6"/>
    <w:rsid w:val="00474847"/>
    <w:rsid w:val="00474FF2"/>
    <w:rsid w:val="00480FF0"/>
    <w:rsid w:val="00481170"/>
    <w:rsid w:val="00482AD7"/>
    <w:rsid w:val="0048478E"/>
    <w:rsid w:val="004905B2"/>
    <w:rsid w:val="00495438"/>
    <w:rsid w:val="00495B58"/>
    <w:rsid w:val="0049654F"/>
    <w:rsid w:val="004A10DC"/>
    <w:rsid w:val="004A252A"/>
    <w:rsid w:val="004A2DF8"/>
    <w:rsid w:val="004A4E41"/>
    <w:rsid w:val="004B01E0"/>
    <w:rsid w:val="004B39B6"/>
    <w:rsid w:val="004B4E80"/>
    <w:rsid w:val="004B6206"/>
    <w:rsid w:val="004B6D61"/>
    <w:rsid w:val="004B7D6B"/>
    <w:rsid w:val="004C0C4D"/>
    <w:rsid w:val="004C1710"/>
    <w:rsid w:val="004C21C4"/>
    <w:rsid w:val="004C51DE"/>
    <w:rsid w:val="004D1968"/>
    <w:rsid w:val="004D556B"/>
    <w:rsid w:val="004D5D67"/>
    <w:rsid w:val="004E28B0"/>
    <w:rsid w:val="004E3E95"/>
    <w:rsid w:val="004E4D61"/>
    <w:rsid w:val="004E565A"/>
    <w:rsid w:val="004E602E"/>
    <w:rsid w:val="004E792B"/>
    <w:rsid w:val="004F02F3"/>
    <w:rsid w:val="004F0FEC"/>
    <w:rsid w:val="004F2562"/>
    <w:rsid w:val="004F681D"/>
    <w:rsid w:val="0050034F"/>
    <w:rsid w:val="00502CE7"/>
    <w:rsid w:val="00504341"/>
    <w:rsid w:val="00504803"/>
    <w:rsid w:val="005048EE"/>
    <w:rsid w:val="005053FE"/>
    <w:rsid w:val="00505B84"/>
    <w:rsid w:val="00510226"/>
    <w:rsid w:val="00511F2F"/>
    <w:rsid w:val="00512C0F"/>
    <w:rsid w:val="00513195"/>
    <w:rsid w:val="005131D0"/>
    <w:rsid w:val="00514480"/>
    <w:rsid w:val="00514698"/>
    <w:rsid w:val="00514900"/>
    <w:rsid w:val="00514B2D"/>
    <w:rsid w:val="00515F8E"/>
    <w:rsid w:val="00516E66"/>
    <w:rsid w:val="005174AC"/>
    <w:rsid w:val="005174E4"/>
    <w:rsid w:val="00517D18"/>
    <w:rsid w:val="00520FF8"/>
    <w:rsid w:val="005213D7"/>
    <w:rsid w:val="005246D4"/>
    <w:rsid w:val="005251DF"/>
    <w:rsid w:val="00532495"/>
    <w:rsid w:val="005328B9"/>
    <w:rsid w:val="00532EBF"/>
    <w:rsid w:val="00533392"/>
    <w:rsid w:val="00534E7E"/>
    <w:rsid w:val="00536306"/>
    <w:rsid w:val="005424AF"/>
    <w:rsid w:val="005426F5"/>
    <w:rsid w:val="00543341"/>
    <w:rsid w:val="00543EB1"/>
    <w:rsid w:val="00545035"/>
    <w:rsid w:val="00546C11"/>
    <w:rsid w:val="00547EDF"/>
    <w:rsid w:val="005506A1"/>
    <w:rsid w:val="00550DA2"/>
    <w:rsid w:val="005525FF"/>
    <w:rsid w:val="0055467A"/>
    <w:rsid w:val="00554DBD"/>
    <w:rsid w:val="005570C5"/>
    <w:rsid w:val="00561AF5"/>
    <w:rsid w:val="0056396E"/>
    <w:rsid w:val="00563A04"/>
    <w:rsid w:val="00566D78"/>
    <w:rsid w:val="00567340"/>
    <w:rsid w:val="00570911"/>
    <w:rsid w:val="00572091"/>
    <w:rsid w:val="00572C6C"/>
    <w:rsid w:val="005731EA"/>
    <w:rsid w:val="00574360"/>
    <w:rsid w:val="00577E8E"/>
    <w:rsid w:val="00581FCF"/>
    <w:rsid w:val="005827CA"/>
    <w:rsid w:val="005835D8"/>
    <w:rsid w:val="005859DF"/>
    <w:rsid w:val="00586144"/>
    <w:rsid w:val="005875DE"/>
    <w:rsid w:val="005906EE"/>
    <w:rsid w:val="005933EE"/>
    <w:rsid w:val="00593A94"/>
    <w:rsid w:val="0059440B"/>
    <w:rsid w:val="005A0495"/>
    <w:rsid w:val="005A1E37"/>
    <w:rsid w:val="005A7483"/>
    <w:rsid w:val="005B33DC"/>
    <w:rsid w:val="005B3F2E"/>
    <w:rsid w:val="005B4307"/>
    <w:rsid w:val="005B4EBC"/>
    <w:rsid w:val="005B51DF"/>
    <w:rsid w:val="005B6873"/>
    <w:rsid w:val="005C061C"/>
    <w:rsid w:val="005C1DD6"/>
    <w:rsid w:val="005C2C30"/>
    <w:rsid w:val="005C6387"/>
    <w:rsid w:val="005C76BD"/>
    <w:rsid w:val="005D3F9E"/>
    <w:rsid w:val="005D480F"/>
    <w:rsid w:val="005D53D2"/>
    <w:rsid w:val="005D5A0E"/>
    <w:rsid w:val="005D5EC6"/>
    <w:rsid w:val="005D6B91"/>
    <w:rsid w:val="005D7ADA"/>
    <w:rsid w:val="005E0D0E"/>
    <w:rsid w:val="005E2539"/>
    <w:rsid w:val="005E3467"/>
    <w:rsid w:val="005E67DE"/>
    <w:rsid w:val="005E689C"/>
    <w:rsid w:val="005E6C57"/>
    <w:rsid w:val="005F0195"/>
    <w:rsid w:val="005F15FC"/>
    <w:rsid w:val="005F1EE0"/>
    <w:rsid w:val="005F2D1E"/>
    <w:rsid w:val="005F4F4A"/>
    <w:rsid w:val="005F763B"/>
    <w:rsid w:val="005F7ED1"/>
    <w:rsid w:val="00600401"/>
    <w:rsid w:val="00601974"/>
    <w:rsid w:val="0060268E"/>
    <w:rsid w:val="00605A7A"/>
    <w:rsid w:val="006106C1"/>
    <w:rsid w:val="00611F02"/>
    <w:rsid w:val="00612CE7"/>
    <w:rsid w:val="00615FE8"/>
    <w:rsid w:val="0061647B"/>
    <w:rsid w:val="00617BCD"/>
    <w:rsid w:val="00617FAB"/>
    <w:rsid w:val="006202E9"/>
    <w:rsid w:val="006216FB"/>
    <w:rsid w:val="00621D2A"/>
    <w:rsid w:val="00622E17"/>
    <w:rsid w:val="00623039"/>
    <w:rsid w:val="00623D47"/>
    <w:rsid w:val="00625961"/>
    <w:rsid w:val="00630DDD"/>
    <w:rsid w:val="00630FCE"/>
    <w:rsid w:val="006345CB"/>
    <w:rsid w:val="0063517A"/>
    <w:rsid w:val="0064059A"/>
    <w:rsid w:val="00640F33"/>
    <w:rsid w:val="00644ADE"/>
    <w:rsid w:val="00646E39"/>
    <w:rsid w:val="006474B5"/>
    <w:rsid w:val="00647E5A"/>
    <w:rsid w:val="00650668"/>
    <w:rsid w:val="00652B1E"/>
    <w:rsid w:val="006542FA"/>
    <w:rsid w:val="006545D5"/>
    <w:rsid w:val="006556E2"/>
    <w:rsid w:val="006567E0"/>
    <w:rsid w:val="006622CB"/>
    <w:rsid w:val="006644FB"/>
    <w:rsid w:val="00671081"/>
    <w:rsid w:val="0067133D"/>
    <w:rsid w:val="006723BE"/>
    <w:rsid w:val="0067509E"/>
    <w:rsid w:val="00675590"/>
    <w:rsid w:val="00676A2E"/>
    <w:rsid w:val="00677C35"/>
    <w:rsid w:val="006811BD"/>
    <w:rsid w:val="00682705"/>
    <w:rsid w:val="00682F4C"/>
    <w:rsid w:val="00683B28"/>
    <w:rsid w:val="00684BD5"/>
    <w:rsid w:val="006853E4"/>
    <w:rsid w:val="00685F1F"/>
    <w:rsid w:val="0068615F"/>
    <w:rsid w:val="00691644"/>
    <w:rsid w:val="0069311C"/>
    <w:rsid w:val="0069413C"/>
    <w:rsid w:val="006956CC"/>
    <w:rsid w:val="0069586C"/>
    <w:rsid w:val="00695CD4"/>
    <w:rsid w:val="006961E2"/>
    <w:rsid w:val="00696AA1"/>
    <w:rsid w:val="006973A8"/>
    <w:rsid w:val="00697FB9"/>
    <w:rsid w:val="006A1646"/>
    <w:rsid w:val="006A2839"/>
    <w:rsid w:val="006A35AB"/>
    <w:rsid w:val="006A35D6"/>
    <w:rsid w:val="006B085D"/>
    <w:rsid w:val="006B1984"/>
    <w:rsid w:val="006B1BF9"/>
    <w:rsid w:val="006B268D"/>
    <w:rsid w:val="006B2FE0"/>
    <w:rsid w:val="006B4B89"/>
    <w:rsid w:val="006B4C41"/>
    <w:rsid w:val="006C1FC6"/>
    <w:rsid w:val="006C4908"/>
    <w:rsid w:val="006C4B64"/>
    <w:rsid w:val="006C5AFD"/>
    <w:rsid w:val="006C5C67"/>
    <w:rsid w:val="006D1CED"/>
    <w:rsid w:val="006D34F6"/>
    <w:rsid w:val="006D5D19"/>
    <w:rsid w:val="006E3FD3"/>
    <w:rsid w:val="006E479E"/>
    <w:rsid w:val="006E5572"/>
    <w:rsid w:val="006E5BA3"/>
    <w:rsid w:val="006E5EF2"/>
    <w:rsid w:val="006E61BB"/>
    <w:rsid w:val="006E7B4E"/>
    <w:rsid w:val="006F04C9"/>
    <w:rsid w:val="006F096C"/>
    <w:rsid w:val="006F0F35"/>
    <w:rsid w:val="006F1EE0"/>
    <w:rsid w:val="006F2FED"/>
    <w:rsid w:val="006F3379"/>
    <w:rsid w:val="006F36AE"/>
    <w:rsid w:val="006F6813"/>
    <w:rsid w:val="006F68D2"/>
    <w:rsid w:val="006F69F7"/>
    <w:rsid w:val="006F6DB9"/>
    <w:rsid w:val="006F7B72"/>
    <w:rsid w:val="00700F00"/>
    <w:rsid w:val="00700F13"/>
    <w:rsid w:val="00704CA3"/>
    <w:rsid w:val="007051BD"/>
    <w:rsid w:val="00707A8F"/>
    <w:rsid w:val="00714405"/>
    <w:rsid w:val="00715E9A"/>
    <w:rsid w:val="00717387"/>
    <w:rsid w:val="00717F00"/>
    <w:rsid w:val="0072070C"/>
    <w:rsid w:val="007225E9"/>
    <w:rsid w:val="007254C0"/>
    <w:rsid w:val="007260D7"/>
    <w:rsid w:val="007277B7"/>
    <w:rsid w:val="00727F46"/>
    <w:rsid w:val="0073018A"/>
    <w:rsid w:val="00731095"/>
    <w:rsid w:val="007339CE"/>
    <w:rsid w:val="00733F59"/>
    <w:rsid w:val="0073586C"/>
    <w:rsid w:val="00740C7E"/>
    <w:rsid w:val="00742FD4"/>
    <w:rsid w:val="007436CE"/>
    <w:rsid w:val="007457F5"/>
    <w:rsid w:val="00745C99"/>
    <w:rsid w:val="007461CE"/>
    <w:rsid w:val="0074730D"/>
    <w:rsid w:val="00747408"/>
    <w:rsid w:val="00747B52"/>
    <w:rsid w:val="00755793"/>
    <w:rsid w:val="007573A1"/>
    <w:rsid w:val="007573E2"/>
    <w:rsid w:val="00760480"/>
    <w:rsid w:val="00760D4C"/>
    <w:rsid w:val="00762AC7"/>
    <w:rsid w:val="007633AB"/>
    <w:rsid w:val="00763BBF"/>
    <w:rsid w:val="00763D97"/>
    <w:rsid w:val="00765E80"/>
    <w:rsid w:val="00767076"/>
    <w:rsid w:val="00770B86"/>
    <w:rsid w:val="00770FA8"/>
    <w:rsid w:val="007712E1"/>
    <w:rsid w:val="0077312E"/>
    <w:rsid w:val="00773333"/>
    <w:rsid w:val="00776C2C"/>
    <w:rsid w:val="00776D77"/>
    <w:rsid w:val="00777D3D"/>
    <w:rsid w:val="00777ED3"/>
    <w:rsid w:val="00780E03"/>
    <w:rsid w:val="007842E8"/>
    <w:rsid w:val="0078478D"/>
    <w:rsid w:val="007855BD"/>
    <w:rsid w:val="0078566E"/>
    <w:rsid w:val="00785821"/>
    <w:rsid w:val="007871E1"/>
    <w:rsid w:val="00787E0D"/>
    <w:rsid w:val="007903A1"/>
    <w:rsid w:val="007906A6"/>
    <w:rsid w:val="007911C7"/>
    <w:rsid w:val="0079152F"/>
    <w:rsid w:val="007937AF"/>
    <w:rsid w:val="007937EC"/>
    <w:rsid w:val="0079424E"/>
    <w:rsid w:val="007948A5"/>
    <w:rsid w:val="007972B0"/>
    <w:rsid w:val="007A15D1"/>
    <w:rsid w:val="007A1C26"/>
    <w:rsid w:val="007A3E61"/>
    <w:rsid w:val="007A4818"/>
    <w:rsid w:val="007A5A9E"/>
    <w:rsid w:val="007A60E9"/>
    <w:rsid w:val="007A6AFA"/>
    <w:rsid w:val="007A7423"/>
    <w:rsid w:val="007B0D25"/>
    <w:rsid w:val="007B1194"/>
    <w:rsid w:val="007B1379"/>
    <w:rsid w:val="007B187A"/>
    <w:rsid w:val="007B2327"/>
    <w:rsid w:val="007B34C9"/>
    <w:rsid w:val="007B4245"/>
    <w:rsid w:val="007B4526"/>
    <w:rsid w:val="007B510F"/>
    <w:rsid w:val="007B5325"/>
    <w:rsid w:val="007C4829"/>
    <w:rsid w:val="007D1604"/>
    <w:rsid w:val="007D27EF"/>
    <w:rsid w:val="007D38F2"/>
    <w:rsid w:val="007D6BBB"/>
    <w:rsid w:val="007D73FD"/>
    <w:rsid w:val="007D7539"/>
    <w:rsid w:val="007D7E67"/>
    <w:rsid w:val="007E2B75"/>
    <w:rsid w:val="007E2C89"/>
    <w:rsid w:val="007E31BE"/>
    <w:rsid w:val="007E4126"/>
    <w:rsid w:val="007E41AF"/>
    <w:rsid w:val="007E5810"/>
    <w:rsid w:val="007E6AEB"/>
    <w:rsid w:val="007F7E70"/>
    <w:rsid w:val="0080120B"/>
    <w:rsid w:val="0080422A"/>
    <w:rsid w:val="00805C6B"/>
    <w:rsid w:val="00805D8A"/>
    <w:rsid w:val="00806B99"/>
    <w:rsid w:val="008130E4"/>
    <w:rsid w:val="00813FBA"/>
    <w:rsid w:val="008170D3"/>
    <w:rsid w:val="008225DA"/>
    <w:rsid w:val="008315CE"/>
    <w:rsid w:val="00832D6A"/>
    <w:rsid w:val="0083488E"/>
    <w:rsid w:val="0083649E"/>
    <w:rsid w:val="00836DC7"/>
    <w:rsid w:val="008375DE"/>
    <w:rsid w:val="008429DD"/>
    <w:rsid w:val="00842D38"/>
    <w:rsid w:val="00843CB0"/>
    <w:rsid w:val="008453FF"/>
    <w:rsid w:val="00850F7B"/>
    <w:rsid w:val="00851037"/>
    <w:rsid w:val="00855AAE"/>
    <w:rsid w:val="00855AD0"/>
    <w:rsid w:val="008616D4"/>
    <w:rsid w:val="00861C61"/>
    <w:rsid w:val="00862349"/>
    <w:rsid w:val="00862FE1"/>
    <w:rsid w:val="008655C4"/>
    <w:rsid w:val="00872E88"/>
    <w:rsid w:val="008744A6"/>
    <w:rsid w:val="0087557E"/>
    <w:rsid w:val="00876B0B"/>
    <w:rsid w:val="00877EFE"/>
    <w:rsid w:val="0088058C"/>
    <w:rsid w:val="0088293E"/>
    <w:rsid w:val="008903DC"/>
    <w:rsid w:val="008903EC"/>
    <w:rsid w:val="00890948"/>
    <w:rsid w:val="00891294"/>
    <w:rsid w:val="00891CB8"/>
    <w:rsid w:val="008928BA"/>
    <w:rsid w:val="008A0313"/>
    <w:rsid w:val="008A0502"/>
    <w:rsid w:val="008A0D55"/>
    <w:rsid w:val="008A1C66"/>
    <w:rsid w:val="008A2D8B"/>
    <w:rsid w:val="008A3DD8"/>
    <w:rsid w:val="008A430A"/>
    <w:rsid w:val="008A7C75"/>
    <w:rsid w:val="008B0701"/>
    <w:rsid w:val="008B1FF5"/>
    <w:rsid w:val="008B3CE8"/>
    <w:rsid w:val="008B4D91"/>
    <w:rsid w:val="008B5471"/>
    <w:rsid w:val="008B6C54"/>
    <w:rsid w:val="008C016D"/>
    <w:rsid w:val="008C1669"/>
    <w:rsid w:val="008C47D0"/>
    <w:rsid w:val="008C5613"/>
    <w:rsid w:val="008C610D"/>
    <w:rsid w:val="008C6358"/>
    <w:rsid w:val="008C6A3B"/>
    <w:rsid w:val="008D0B06"/>
    <w:rsid w:val="008D163E"/>
    <w:rsid w:val="008D2D45"/>
    <w:rsid w:val="008D49FE"/>
    <w:rsid w:val="008D4D7F"/>
    <w:rsid w:val="008D5AEE"/>
    <w:rsid w:val="008D6915"/>
    <w:rsid w:val="008D7C5F"/>
    <w:rsid w:val="008E018A"/>
    <w:rsid w:val="008E0602"/>
    <w:rsid w:val="008E1838"/>
    <w:rsid w:val="008E3BD7"/>
    <w:rsid w:val="008E42B7"/>
    <w:rsid w:val="008E5E08"/>
    <w:rsid w:val="008E6F7C"/>
    <w:rsid w:val="008F1D0B"/>
    <w:rsid w:val="008F2CAD"/>
    <w:rsid w:val="008F2E10"/>
    <w:rsid w:val="008F455E"/>
    <w:rsid w:val="008F591A"/>
    <w:rsid w:val="008F59CD"/>
    <w:rsid w:val="00903E20"/>
    <w:rsid w:val="009072C3"/>
    <w:rsid w:val="0091345A"/>
    <w:rsid w:val="00916475"/>
    <w:rsid w:val="0092204C"/>
    <w:rsid w:val="00923337"/>
    <w:rsid w:val="00924877"/>
    <w:rsid w:val="009320AC"/>
    <w:rsid w:val="00933785"/>
    <w:rsid w:val="009353B6"/>
    <w:rsid w:val="00935720"/>
    <w:rsid w:val="00935980"/>
    <w:rsid w:val="00936C0B"/>
    <w:rsid w:val="00937174"/>
    <w:rsid w:val="00937C06"/>
    <w:rsid w:val="009410CB"/>
    <w:rsid w:val="009417B6"/>
    <w:rsid w:val="00942E44"/>
    <w:rsid w:val="00945DB9"/>
    <w:rsid w:val="0094723F"/>
    <w:rsid w:val="00947E6B"/>
    <w:rsid w:val="0095060E"/>
    <w:rsid w:val="00952913"/>
    <w:rsid w:val="00952C76"/>
    <w:rsid w:val="00956809"/>
    <w:rsid w:val="00961A66"/>
    <w:rsid w:val="00961CA1"/>
    <w:rsid w:val="009624EC"/>
    <w:rsid w:val="009654DB"/>
    <w:rsid w:val="009659A3"/>
    <w:rsid w:val="00966260"/>
    <w:rsid w:val="009679E8"/>
    <w:rsid w:val="00967F46"/>
    <w:rsid w:val="00971ED0"/>
    <w:rsid w:val="00971F66"/>
    <w:rsid w:val="00973C8E"/>
    <w:rsid w:val="00976308"/>
    <w:rsid w:val="009774BE"/>
    <w:rsid w:val="00981CF8"/>
    <w:rsid w:val="009835C9"/>
    <w:rsid w:val="0099229D"/>
    <w:rsid w:val="009937E3"/>
    <w:rsid w:val="009A07A1"/>
    <w:rsid w:val="009A27E2"/>
    <w:rsid w:val="009A2921"/>
    <w:rsid w:val="009A2B51"/>
    <w:rsid w:val="009A3A74"/>
    <w:rsid w:val="009A3EB5"/>
    <w:rsid w:val="009A63F0"/>
    <w:rsid w:val="009A6E3A"/>
    <w:rsid w:val="009A7175"/>
    <w:rsid w:val="009B0492"/>
    <w:rsid w:val="009B0CE6"/>
    <w:rsid w:val="009B2BFB"/>
    <w:rsid w:val="009B4E39"/>
    <w:rsid w:val="009B51CC"/>
    <w:rsid w:val="009B60C1"/>
    <w:rsid w:val="009B7C50"/>
    <w:rsid w:val="009B7C7A"/>
    <w:rsid w:val="009B7F36"/>
    <w:rsid w:val="009C11EE"/>
    <w:rsid w:val="009C120E"/>
    <w:rsid w:val="009C3E78"/>
    <w:rsid w:val="009C5A43"/>
    <w:rsid w:val="009C67C7"/>
    <w:rsid w:val="009C6983"/>
    <w:rsid w:val="009C7F4D"/>
    <w:rsid w:val="009D1273"/>
    <w:rsid w:val="009D2110"/>
    <w:rsid w:val="009D54B5"/>
    <w:rsid w:val="009D7EAE"/>
    <w:rsid w:val="009E06CC"/>
    <w:rsid w:val="009E30C7"/>
    <w:rsid w:val="009E4B0D"/>
    <w:rsid w:val="009E5EAB"/>
    <w:rsid w:val="00A01029"/>
    <w:rsid w:val="00A01743"/>
    <w:rsid w:val="00A01FFA"/>
    <w:rsid w:val="00A13FC5"/>
    <w:rsid w:val="00A148EC"/>
    <w:rsid w:val="00A14EA3"/>
    <w:rsid w:val="00A160AA"/>
    <w:rsid w:val="00A1680C"/>
    <w:rsid w:val="00A172B6"/>
    <w:rsid w:val="00A21633"/>
    <w:rsid w:val="00A222E9"/>
    <w:rsid w:val="00A2403A"/>
    <w:rsid w:val="00A2468E"/>
    <w:rsid w:val="00A24DEA"/>
    <w:rsid w:val="00A26AE2"/>
    <w:rsid w:val="00A27E83"/>
    <w:rsid w:val="00A31334"/>
    <w:rsid w:val="00A33C7A"/>
    <w:rsid w:val="00A34FDC"/>
    <w:rsid w:val="00A36331"/>
    <w:rsid w:val="00A43B7B"/>
    <w:rsid w:val="00A4583C"/>
    <w:rsid w:val="00A46474"/>
    <w:rsid w:val="00A471F2"/>
    <w:rsid w:val="00A50BE7"/>
    <w:rsid w:val="00A5159D"/>
    <w:rsid w:val="00A534C6"/>
    <w:rsid w:val="00A5397E"/>
    <w:rsid w:val="00A576E0"/>
    <w:rsid w:val="00A62B65"/>
    <w:rsid w:val="00A62C7F"/>
    <w:rsid w:val="00A65647"/>
    <w:rsid w:val="00A71889"/>
    <w:rsid w:val="00A7225E"/>
    <w:rsid w:val="00A757C0"/>
    <w:rsid w:val="00A75B2B"/>
    <w:rsid w:val="00A77849"/>
    <w:rsid w:val="00A80611"/>
    <w:rsid w:val="00A836E7"/>
    <w:rsid w:val="00A83C8B"/>
    <w:rsid w:val="00A84762"/>
    <w:rsid w:val="00A84C16"/>
    <w:rsid w:val="00A90B06"/>
    <w:rsid w:val="00A941DC"/>
    <w:rsid w:val="00A958AB"/>
    <w:rsid w:val="00A9792C"/>
    <w:rsid w:val="00AA00E4"/>
    <w:rsid w:val="00AA0A66"/>
    <w:rsid w:val="00AA526A"/>
    <w:rsid w:val="00AB0927"/>
    <w:rsid w:val="00AB0FF4"/>
    <w:rsid w:val="00AB157D"/>
    <w:rsid w:val="00AB263C"/>
    <w:rsid w:val="00AB2925"/>
    <w:rsid w:val="00AB48CE"/>
    <w:rsid w:val="00AB54E0"/>
    <w:rsid w:val="00AB61F3"/>
    <w:rsid w:val="00AB6443"/>
    <w:rsid w:val="00AB768F"/>
    <w:rsid w:val="00AB7A25"/>
    <w:rsid w:val="00AC1403"/>
    <w:rsid w:val="00AC267A"/>
    <w:rsid w:val="00AC3D93"/>
    <w:rsid w:val="00AC4390"/>
    <w:rsid w:val="00AC46F4"/>
    <w:rsid w:val="00AC516F"/>
    <w:rsid w:val="00AC5B46"/>
    <w:rsid w:val="00AC6861"/>
    <w:rsid w:val="00AC7747"/>
    <w:rsid w:val="00AD02D6"/>
    <w:rsid w:val="00AD2132"/>
    <w:rsid w:val="00AD296E"/>
    <w:rsid w:val="00AE0C3F"/>
    <w:rsid w:val="00AE23BE"/>
    <w:rsid w:val="00AE563A"/>
    <w:rsid w:val="00AE6C29"/>
    <w:rsid w:val="00AE7BBC"/>
    <w:rsid w:val="00AF15BE"/>
    <w:rsid w:val="00AF2735"/>
    <w:rsid w:val="00AF640C"/>
    <w:rsid w:val="00AF6AC9"/>
    <w:rsid w:val="00AF6ED2"/>
    <w:rsid w:val="00AF73DD"/>
    <w:rsid w:val="00AF770C"/>
    <w:rsid w:val="00B028D5"/>
    <w:rsid w:val="00B0466B"/>
    <w:rsid w:val="00B048FD"/>
    <w:rsid w:val="00B10252"/>
    <w:rsid w:val="00B10D90"/>
    <w:rsid w:val="00B15629"/>
    <w:rsid w:val="00B15AB0"/>
    <w:rsid w:val="00B174B4"/>
    <w:rsid w:val="00B17D21"/>
    <w:rsid w:val="00B17E27"/>
    <w:rsid w:val="00B21F19"/>
    <w:rsid w:val="00B23C9E"/>
    <w:rsid w:val="00B2402C"/>
    <w:rsid w:val="00B240D4"/>
    <w:rsid w:val="00B2509C"/>
    <w:rsid w:val="00B252E3"/>
    <w:rsid w:val="00B27992"/>
    <w:rsid w:val="00B30D73"/>
    <w:rsid w:val="00B31128"/>
    <w:rsid w:val="00B324EA"/>
    <w:rsid w:val="00B3553E"/>
    <w:rsid w:val="00B37728"/>
    <w:rsid w:val="00B40EE9"/>
    <w:rsid w:val="00B44508"/>
    <w:rsid w:val="00B44AD6"/>
    <w:rsid w:val="00B47A83"/>
    <w:rsid w:val="00B47EC4"/>
    <w:rsid w:val="00B514FE"/>
    <w:rsid w:val="00B54835"/>
    <w:rsid w:val="00B54EF2"/>
    <w:rsid w:val="00B55B20"/>
    <w:rsid w:val="00B561B8"/>
    <w:rsid w:val="00B56864"/>
    <w:rsid w:val="00B639EC"/>
    <w:rsid w:val="00B65C5C"/>
    <w:rsid w:val="00B65F7D"/>
    <w:rsid w:val="00B66692"/>
    <w:rsid w:val="00B731AF"/>
    <w:rsid w:val="00B739EE"/>
    <w:rsid w:val="00B750FF"/>
    <w:rsid w:val="00B80772"/>
    <w:rsid w:val="00B83F65"/>
    <w:rsid w:val="00B8591C"/>
    <w:rsid w:val="00B8742E"/>
    <w:rsid w:val="00B87502"/>
    <w:rsid w:val="00B9368F"/>
    <w:rsid w:val="00B941C0"/>
    <w:rsid w:val="00B9725A"/>
    <w:rsid w:val="00BA1A10"/>
    <w:rsid w:val="00BA3C31"/>
    <w:rsid w:val="00BA3ECC"/>
    <w:rsid w:val="00BA6CF5"/>
    <w:rsid w:val="00BA7685"/>
    <w:rsid w:val="00BB67AE"/>
    <w:rsid w:val="00BB7923"/>
    <w:rsid w:val="00BC03B6"/>
    <w:rsid w:val="00BC15F1"/>
    <w:rsid w:val="00BC3738"/>
    <w:rsid w:val="00BC4599"/>
    <w:rsid w:val="00BC4E8E"/>
    <w:rsid w:val="00BD046C"/>
    <w:rsid w:val="00BD22A7"/>
    <w:rsid w:val="00BD33C0"/>
    <w:rsid w:val="00BD44C7"/>
    <w:rsid w:val="00BD4DA4"/>
    <w:rsid w:val="00BD6898"/>
    <w:rsid w:val="00BE0F3C"/>
    <w:rsid w:val="00BE2251"/>
    <w:rsid w:val="00BE3E4D"/>
    <w:rsid w:val="00BE4D3D"/>
    <w:rsid w:val="00BE5183"/>
    <w:rsid w:val="00BE5309"/>
    <w:rsid w:val="00BE6622"/>
    <w:rsid w:val="00BF017C"/>
    <w:rsid w:val="00BF3241"/>
    <w:rsid w:val="00C01E2B"/>
    <w:rsid w:val="00C03F40"/>
    <w:rsid w:val="00C04042"/>
    <w:rsid w:val="00C040A2"/>
    <w:rsid w:val="00C050BB"/>
    <w:rsid w:val="00C068D2"/>
    <w:rsid w:val="00C10FBF"/>
    <w:rsid w:val="00C13696"/>
    <w:rsid w:val="00C140BF"/>
    <w:rsid w:val="00C168F7"/>
    <w:rsid w:val="00C17103"/>
    <w:rsid w:val="00C17128"/>
    <w:rsid w:val="00C20019"/>
    <w:rsid w:val="00C22171"/>
    <w:rsid w:val="00C23183"/>
    <w:rsid w:val="00C238F1"/>
    <w:rsid w:val="00C23BFC"/>
    <w:rsid w:val="00C272E8"/>
    <w:rsid w:val="00C274C1"/>
    <w:rsid w:val="00C302EF"/>
    <w:rsid w:val="00C30578"/>
    <w:rsid w:val="00C316C1"/>
    <w:rsid w:val="00C33C1E"/>
    <w:rsid w:val="00C34FA2"/>
    <w:rsid w:val="00C35BB2"/>
    <w:rsid w:val="00C36A26"/>
    <w:rsid w:val="00C40BD5"/>
    <w:rsid w:val="00C40CCA"/>
    <w:rsid w:val="00C414E2"/>
    <w:rsid w:val="00C44FE6"/>
    <w:rsid w:val="00C45C21"/>
    <w:rsid w:val="00C50E04"/>
    <w:rsid w:val="00C51C33"/>
    <w:rsid w:val="00C53B27"/>
    <w:rsid w:val="00C53E8D"/>
    <w:rsid w:val="00C57CDF"/>
    <w:rsid w:val="00C62170"/>
    <w:rsid w:val="00C64B1C"/>
    <w:rsid w:val="00C65CB8"/>
    <w:rsid w:val="00C6732E"/>
    <w:rsid w:val="00C67716"/>
    <w:rsid w:val="00C67B4B"/>
    <w:rsid w:val="00C735CF"/>
    <w:rsid w:val="00C736ED"/>
    <w:rsid w:val="00C76305"/>
    <w:rsid w:val="00C77906"/>
    <w:rsid w:val="00C80F3B"/>
    <w:rsid w:val="00C81CC1"/>
    <w:rsid w:val="00C821A1"/>
    <w:rsid w:val="00C8247F"/>
    <w:rsid w:val="00C83A94"/>
    <w:rsid w:val="00C8400C"/>
    <w:rsid w:val="00C84737"/>
    <w:rsid w:val="00C858C8"/>
    <w:rsid w:val="00C86575"/>
    <w:rsid w:val="00C912EA"/>
    <w:rsid w:val="00C94A27"/>
    <w:rsid w:val="00C94DF8"/>
    <w:rsid w:val="00C94FFE"/>
    <w:rsid w:val="00C956E4"/>
    <w:rsid w:val="00C95DEC"/>
    <w:rsid w:val="00CA0E3B"/>
    <w:rsid w:val="00CA21C3"/>
    <w:rsid w:val="00CA2970"/>
    <w:rsid w:val="00CA3EF2"/>
    <w:rsid w:val="00CB0276"/>
    <w:rsid w:val="00CB21D9"/>
    <w:rsid w:val="00CB28F9"/>
    <w:rsid w:val="00CB3D0F"/>
    <w:rsid w:val="00CB4D8D"/>
    <w:rsid w:val="00CB57F1"/>
    <w:rsid w:val="00CB6DC0"/>
    <w:rsid w:val="00CB701E"/>
    <w:rsid w:val="00CC1ACA"/>
    <w:rsid w:val="00CC25B4"/>
    <w:rsid w:val="00CC2F04"/>
    <w:rsid w:val="00CC377C"/>
    <w:rsid w:val="00CC3F47"/>
    <w:rsid w:val="00CC5D63"/>
    <w:rsid w:val="00CC785B"/>
    <w:rsid w:val="00CD08F6"/>
    <w:rsid w:val="00CD12E7"/>
    <w:rsid w:val="00CD286B"/>
    <w:rsid w:val="00CD349D"/>
    <w:rsid w:val="00CD50A7"/>
    <w:rsid w:val="00CD78F5"/>
    <w:rsid w:val="00CD7D86"/>
    <w:rsid w:val="00CD7F0D"/>
    <w:rsid w:val="00CE3062"/>
    <w:rsid w:val="00CE3089"/>
    <w:rsid w:val="00CE3D81"/>
    <w:rsid w:val="00CE4C2C"/>
    <w:rsid w:val="00CE5BC3"/>
    <w:rsid w:val="00CE7E47"/>
    <w:rsid w:val="00CF068F"/>
    <w:rsid w:val="00CF11B1"/>
    <w:rsid w:val="00CF202C"/>
    <w:rsid w:val="00CF373B"/>
    <w:rsid w:val="00CF493E"/>
    <w:rsid w:val="00CF4CBC"/>
    <w:rsid w:val="00CF5DBB"/>
    <w:rsid w:val="00D0031B"/>
    <w:rsid w:val="00D0267C"/>
    <w:rsid w:val="00D02B68"/>
    <w:rsid w:val="00D05FE7"/>
    <w:rsid w:val="00D10268"/>
    <w:rsid w:val="00D1031C"/>
    <w:rsid w:val="00D130B0"/>
    <w:rsid w:val="00D17DFA"/>
    <w:rsid w:val="00D200CF"/>
    <w:rsid w:val="00D207AD"/>
    <w:rsid w:val="00D22811"/>
    <w:rsid w:val="00D27D3A"/>
    <w:rsid w:val="00D31AB6"/>
    <w:rsid w:val="00D354EF"/>
    <w:rsid w:val="00D3560C"/>
    <w:rsid w:val="00D359BD"/>
    <w:rsid w:val="00D362D4"/>
    <w:rsid w:val="00D370BA"/>
    <w:rsid w:val="00D45C23"/>
    <w:rsid w:val="00D47D38"/>
    <w:rsid w:val="00D50A73"/>
    <w:rsid w:val="00D52972"/>
    <w:rsid w:val="00D52E2E"/>
    <w:rsid w:val="00D533FE"/>
    <w:rsid w:val="00D53C5D"/>
    <w:rsid w:val="00D5543E"/>
    <w:rsid w:val="00D55A69"/>
    <w:rsid w:val="00D56F91"/>
    <w:rsid w:val="00D611B0"/>
    <w:rsid w:val="00D618FE"/>
    <w:rsid w:val="00D62130"/>
    <w:rsid w:val="00D6226E"/>
    <w:rsid w:val="00D64891"/>
    <w:rsid w:val="00D65F26"/>
    <w:rsid w:val="00D65FF7"/>
    <w:rsid w:val="00D671A8"/>
    <w:rsid w:val="00D67C9E"/>
    <w:rsid w:val="00D70EA5"/>
    <w:rsid w:val="00D71D31"/>
    <w:rsid w:val="00D75F19"/>
    <w:rsid w:val="00D76DD5"/>
    <w:rsid w:val="00D850CF"/>
    <w:rsid w:val="00D87161"/>
    <w:rsid w:val="00D87192"/>
    <w:rsid w:val="00D90A19"/>
    <w:rsid w:val="00D92CE6"/>
    <w:rsid w:val="00D93FB0"/>
    <w:rsid w:val="00D96211"/>
    <w:rsid w:val="00D975B2"/>
    <w:rsid w:val="00D97DD0"/>
    <w:rsid w:val="00DA0AEB"/>
    <w:rsid w:val="00DA1863"/>
    <w:rsid w:val="00DA2919"/>
    <w:rsid w:val="00DA3B97"/>
    <w:rsid w:val="00DA5FA2"/>
    <w:rsid w:val="00DA7A89"/>
    <w:rsid w:val="00DB0C0F"/>
    <w:rsid w:val="00DB0F02"/>
    <w:rsid w:val="00DC18DE"/>
    <w:rsid w:val="00DC3722"/>
    <w:rsid w:val="00DC5987"/>
    <w:rsid w:val="00DC6984"/>
    <w:rsid w:val="00DD0182"/>
    <w:rsid w:val="00DD0251"/>
    <w:rsid w:val="00DD0776"/>
    <w:rsid w:val="00DD1BC8"/>
    <w:rsid w:val="00DD3ACC"/>
    <w:rsid w:val="00DD44B6"/>
    <w:rsid w:val="00DD4FA3"/>
    <w:rsid w:val="00DD7E70"/>
    <w:rsid w:val="00DE2577"/>
    <w:rsid w:val="00DE2F31"/>
    <w:rsid w:val="00DE3BF8"/>
    <w:rsid w:val="00DE3FB7"/>
    <w:rsid w:val="00DE4FDD"/>
    <w:rsid w:val="00DE57F7"/>
    <w:rsid w:val="00DF0373"/>
    <w:rsid w:val="00DF191B"/>
    <w:rsid w:val="00DF587E"/>
    <w:rsid w:val="00DF6538"/>
    <w:rsid w:val="00DF78A7"/>
    <w:rsid w:val="00DF7B6E"/>
    <w:rsid w:val="00DF7ECE"/>
    <w:rsid w:val="00E020A8"/>
    <w:rsid w:val="00E027B1"/>
    <w:rsid w:val="00E03E0A"/>
    <w:rsid w:val="00E116A5"/>
    <w:rsid w:val="00E13371"/>
    <w:rsid w:val="00E143DE"/>
    <w:rsid w:val="00E14A4A"/>
    <w:rsid w:val="00E15ED0"/>
    <w:rsid w:val="00E1785E"/>
    <w:rsid w:val="00E21DD2"/>
    <w:rsid w:val="00E246C9"/>
    <w:rsid w:val="00E2699A"/>
    <w:rsid w:val="00E273D1"/>
    <w:rsid w:val="00E31120"/>
    <w:rsid w:val="00E3427B"/>
    <w:rsid w:val="00E3532C"/>
    <w:rsid w:val="00E356CA"/>
    <w:rsid w:val="00E358BB"/>
    <w:rsid w:val="00E35D76"/>
    <w:rsid w:val="00E35DAA"/>
    <w:rsid w:val="00E36C1E"/>
    <w:rsid w:val="00E37B29"/>
    <w:rsid w:val="00E40F9D"/>
    <w:rsid w:val="00E44971"/>
    <w:rsid w:val="00E475AF"/>
    <w:rsid w:val="00E47A6C"/>
    <w:rsid w:val="00E47C6C"/>
    <w:rsid w:val="00E50008"/>
    <w:rsid w:val="00E5020B"/>
    <w:rsid w:val="00E503F8"/>
    <w:rsid w:val="00E51852"/>
    <w:rsid w:val="00E51A63"/>
    <w:rsid w:val="00E51C58"/>
    <w:rsid w:val="00E52163"/>
    <w:rsid w:val="00E522F3"/>
    <w:rsid w:val="00E52522"/>
    <w:rsid w:val="00E53108"/>
    <w:rsid w:val="00E53DBD"/>
    <w:rsid w:val="00E57103"/>
    <w:rsid w:val="00E578BD"/>
    <w:rsid w:val="00E60E8E"/>
    <w:rsid w:val="00E60E9A"/>
    <w:rsid w:val="00E625A0"/>
    <w:rsid w:val="00E638EC"/>
    <w:rsid w:val="00E6457E"/>
    <w:rsid w:val="00E646FC"/>
    <w:rsid w:val="00E65509"/>
    <w:rsid w:val="00E67BEB"/>
    <w:rsid w:val="00E721E0"/>
    <w:rsid w:val="00E733DE"/>
    <w:rsid w:val="00E73447"/>
    <w:rsid w:val="00E812F0"/>
    <w:rsid w:val="00E81698"/>
    <w:rsid w:val="00E83561"/>
    <w:rsid w:val="00E8380B"/>
    <w:rsid w:val="00E83EA6"/>
    <w:rsid w:val="00E84184"/>
    <w:rsid w:val="00E849C0"/>
    <w:rsid w:val="00E84D45"/>
    <w:rsid w:val="00E86659"/>
    <w:rsid w:val="00E87175"/>
    <w:rsid w:val="00E87A35"/>
    <w:rsid w:val="00E87F12"/>
    <w:rsid w:val="00E87FF8"/>
    <w:rsid w:val="00E920D6"/>
    <w:rsid w:val="00E97058"/>
    <w:rsid w:val="00EA0331"/>
    <w:rsid w:val="00EA302B"/>
    <w:rsid w:val="00EA5F8A"/>
    <w:rsid w:val="00EA6AEE"/>
    <w:rsid w:val="00EA761B"/>
    <w:rsid w:val="00EA7B7F"/>
    <w:rsid w:val="00EA7EB8"/>
    <w:rsid w:val="00EB13ED"/>
    <w:rsid w:val="00EB29DE"/>
    <w:rsid w:val="00EB465B"/>
    <w:rsid w:val="00EB50DC"/>
    <w:rsid w:val="00EB5452"/>
    <w:rsid w:val="00EB6536"/>
    <w:rsid w:val="00EC17E4"/>
    <w:rsid w:val="00EC4559"/>
    <w:rsid w:val="00ED0BEB"/>
    <w:rsid w:val="00ED1FB6"/>
    <w:rsid w:val="00ED275C"/>
    <w:rsid w:val="00EE322E"/>
    <w:rsid w:val="00EE6E25"/>
    <w:rsid w:val="00EE6EEA"/>
    <w:rsid w:val="00EE72E5"/>
    <w:rsid w:val="00EF26F9"/>
    <w:rsid w:val="00EF2D84"/>
    <w:rsid w:val="00EF42EC"/>
    <w:rsid w:val="00EF491B"/>
    <w:rsid w:val="00EF6148"/>
    <w:rsid w:val="00EF7E2F"/>
    <w:rsid w:val="00F0120F"/>
    <w:rsid w:val="00F015D6"/>
    <w:rsid w:val="00F02B73"/>
    <w:rsid w:val="00F041D1"/>
    <w:rsid w:val="00F07530"/>
    <w:rsid w:val="00F160C7"/>
    <w:rsid w:val="00F17E12"/>
    <w:rsid w:val="00F17F12"/>
    <w:rsid w:val="00F22E59"/>
    <w:rsid w:val="00F30B9A"/>
    <w:rsid w:val="00F31A7A"/>
    <w:rsid w:val="00F35B72"/>
    <w:rsid w:val="00F35CFC"/>
    <w:rsid w:val="00F37F81"/>
    <w:rsid w:val="00F405FA"/>
    <w:rsid w:val="00F412BF"/>
    <w:rsid w:val="00F425D2"/>
    <w:rsid w:val="00F433A7"/>
    <w:rsid w:val="00F44881"/>
    <w:rsid w:val="00F44C7D"/>
    <w:rsid w:val="00F51545"/>
    <w:rsid w:val="00F516D0"/>
    <w:rsid w:val="00F5341B"/>
    <w:rsid w:val="00F548E0"/>
    <w:rsid w:val="00F55963"/>
    <w:rsid w:val="00F56BE6"/>
    <w:rsid w:val="00F5761E"/>
    <w:rsid w:val="00F61826"/>
    <w:rsid w:val="00F624AF"/>
    <w:rsid w:val="00F67F1E"/>
    <w:rsid w:val="00F70516"/>
    <w:rsid w:val="00F7162C"/>
    <w:rsid w:val="00F744A4"/>
    <w:rsid w:val="00F74AC4"/>
    <w:rsid w:val="00F768F5"/>
    <w:rsid w:val="00F80D98"/>
    <w:rsid w:val="00F81C01"/>
    <w:rsid w:val="00F828DE"/>
    <w:rsid w:val="00F8607B"/>
    <w:rsid w:val="00F86E14"/>
    <w:rsid w:val="00F87200"/>
    <w:rsid w:val="00F91C15"/>
    <w:rsid w:val="00F91C7F"/>
    <w:rsid w:val="00F924AA"/>
    <w:rsid w:val="00F924B1"/>
    <w:rsid w:val="00FA057D"/>
    <w:rsid w:val="00FA4EB1"/>
    <w:rsid w:val="00FA572F"/>
    <w:rsid w:val="00FA5743"/>
    <w:rsid w:val="00FA5876"/>
    <w:rsid w:val="00FA5FE6"/>
    <w:rsid w:val="00FA69E8"/>
    <w:rsid w:val="00FA7249"/>
    <w:rsid w:val="00FB0E78"/>
    <w:rsid w:val="00FB3BF1"/>
    <w:rsid w:val="00FB411A"/>
    <w:rsid w:val="00FB4C20"/>
    <w:rsid w:val="00FB6992"/>
    <w:rsid w:val="00FB792D"/>
    <w:rsid w:val="00FC2D5E"/>
    <w:rsid w:val="00FC3B3A"/>
    <w:rsid w:val="00FC6C6F"/>
    <w:rsid w:val="00FC6E09"/>
    <w:rsid w:val="00FC6ED4"/>
    <w:rsid w:val="00FC7B96"/>
    <w:rsid w:val="00FD0225"/>
    <w:rsid w:val="00FD08E3"/>
    <w:rsid w:val="00FD20A0"/>
    <w:rsid w:val="00FD4340"/>
    <w:rsid w:val="00FD4C41"/>
    <w:rsid w:val="00FD58A2"/>
    <w:rsid w:val="00FE4949"/>
    <w:rsid w:val="00FE57A2"/>
    <w:rsid w:val="00FE6CD2"/>
    <w:rsid w:val="00FE7FF1"/>
    <w:rsid w:val="00FF1B4E"/>
    <w:rsid w:val="00FF23C5"/>
    <w:rsid w:val="00FF3072"/>
    <w:rsid w:val="00FF34DC"/>
    <w:rsid w:val="00FF4BCB"/>
    <w:rsid w:val="00FF5D84"/>
    <w:rsid w:val="00FF664B"/>
    <w:rsid w:val="00FF6744"/>
    <w:rsid w:val="00FF692E"/>
    <w:rsid w:val="00FF6B7F"/>
    <w:rsid w:val="00FF723A"/>
    <w:rsid w:val="00FF7E6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13CF3EC4"/>
  <w15:docId w15:val="{9636FC2D-D03B-4855-8698-C4531CA5DE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sdException w:name="Smart Link Error" w:semiHidden="1" w:uiPriority="99" w:unhideWhenUsed="1"/>
  </w:latentStyles>
  <w:style w:type="paragraph" w:default="1" w:styleId="Normal">
    <w:name w:val="Normal"/>
    <w:qFormat/>
    <w:rsid w:val="0088293E"/>
    <w:pPr>
      <w:spacing w:after="200" w:line="276" w:lineRule="auto"/>
    </w:pPr>
    <w:rPr>
      <w:rFonts w:ascii="Century Gothic" w:eastAsia="Calibri" w:hAnsi="Century Gothic"/>
      <w:sz w:val="24"/>
      <w:szCs w:val="22"/>
    </w:rPr>
  </w:style>
  <w:style w:type="paragraph" w:styleId="Heading1">
    <w:name w:val="heading 1"/>
    <w:basedOn w:val="Normal"/>
    <w:next w:val="Normal"/>
    <w:link w:val="Heading1Char"/>
    <w:qFormat/>
    <w:rsid w:val="0088293E"/>
    <w:pPr>
      <w:pBdr>
        <w:bottom w:val="single" w:sz="12" w:space="1" w:color="auto"/>
      </w:pBdr>
      <w:spacing w:after="0" w:line="240" w:lineRule="auto"/>
      <w:jc w:val="center"/>
      <w:outlineLvl w:val="0"/>
    </w:pPr>
    <w:rPr>
      <w:b/>
    </w:rPr>
  </w:style>
  <w:style w:type="paragraph" w:styleId="Heading2">
    <w:name w:val="heading 2"/>
    <w:basedOn w:val="Normal"/>
    <w:next w:val="Normal"/>
    <w:link w:val="Heading2Char"/>
    <w:autoRedefine/>
    <w:unhideWhenUsed/>
    <w:qFormat/>
    <w:rsid w:val="007D7539"/>
    <w:pPr>
      <w:numPr>
        <w:numId w:val="2"/>
      </w:numPr>
      <w:tabs>
        <w:tab w:val="clear" w:pos="990"/>
        <w:tab w:val="num" w:pos="540"/>
        <w:tab w:val="right" w:leader="dot" w:pos="10800"/>
      </w:tabs>
      <w:spacing w:after="0" w:line="240" w:lineRule="auto"/>
      <w:ind w:hanging="990"/>
      <w:contextualSpacing/>
      <w:outlineLvl w:val="1"/>
    </w:pPr>
    <w:rPr>
      <w:rFonts w:eastAsia="Times New Roman"/>
      <w:szCs w:val="24"/>
    </w:rPr>
  </w:style>
  <w:style w:type="paragraph" w:styleId="Heading3">
    <w:name w:val="heading 3"/>
    <w:basedOn w:val="ListParagraph"/>
    <w:next w:val="Normal"/>
    <w:link w:val="Heading3Char"/>
    <w:autoRedefine/>
    <w:unhideWhenUsed/>
    <w:qFormat/>
    <w:rsid w:val="00B54EF2"/>
    <w:pPr>
      <w:numPr>
        <w:numId w:val="14"/>
      </w:numPr>
      <w:tabs>
        <w:tab w:val="right" w:leader="dot" w:pos="10800"/>
      </w:tabs>
      <w:spacing w:after="0" w:line="240" w:lineRule="auto"/>
      <w:ind w:left="1080" w:hanging="540"/>
      <w:outlineLvl w:val="2"/>
    </w:pPr>
    <w:rPr>
      <w:rFonts w:eastAsia="Times New Roman"/>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rsid w:val="008315CE"/>
    <w:pPr>
      <w:tabs>
        <w:tab w:val="center" w:pos="4320"/>
        <w:tab w:val="right" w:pos="8640"/>
      </w:tabs>
      <w:spacing w:after="0" w:line="240" w:lineRule="auto"/>
    </w:pPr>
    <w:rPr>
      <w:rFonts w:ascii="Times New Roman" w:eastAsia="Times New Roman" w:hAnsi="Times New Roman"/>
      <w:szCs w:val="24"/>
    </w:rPr>
  </w:style>
  <w:style w:type="character" w:customStyle="1" w:styleId="HeaderChar">
    <w:name w:val="Header Char"/>
    <w:basedOn w:val="DefaultParagraphFont"/>
    <w:link w:val="Header"/>
    <w:uiPriority w:val="99"/>
    <w:rsid w:val="008315CE"/>
    <w:rPr>
      <w:sz w:val="24"/>
      <w:szCs w:val="24"/>
      <w:lang w:val="en-US" w:eastAsia="en-US" w:bidi="ar-SA"/>
    </w:rPr>
  </w:style>
  <w:style w:type="paragraph" w:styleId="Footer">
    <w:name w:val="footer"/>
    <w:basedOn w:val="Normal"/>
    <w:link w:val="FooterChar"/>
    <w:uiPriority w:val="99"/>
    <w:unhideWhenUsed/>
    <w:rsid w:val="008315CE"/>
    <w:pPr>
      <w:tabs>
        <w:tab w:val="center" w:pos="4680"/>
        <w:tab w:val="right" w:pos="9360"/>
      </w:tabs>
      <w:spacing w:after="0" w:line="240" w:lineRule="auto"/>
    </w:pPr>
  </w:style>
  <w:style w:type="character" w:customStyle="1" w:styleId="FooterChar">
    <w:name w:val="Footer Char"/>
    <w:basedOn w:val="DefaultParagraphFont"/>
    <w:link w:val="Footer"/>
    <w:uiPriority w:val="99"/>
    <w:rsid w:val="008315CE"/>
    <w:rPr>
      <w:rFonts w:ascii="Calibri" w:eastAsia="Calibri" w:hAnsi="Calibri"/>
      <w:sz w:val="22"/>
      <w:szCs w:val="22"/>
      <w:lang w:val="en-US" w:eastAsia="en-US" w:bidi="ar-SA"/>
    </w:rPr>
  </w:style>
  <w:style w:type="character" w:styleId="PageNumber">
    <w:name w:val="page number"/>
    <w:basedOn w:val="DefaultParagraphFont"/>
    <w:rsid w:val="008315CE"/>
  </w:style>
  <w:style w:type="paragraph" w:styleId="BalloonText">
    <w:name w:val="Balloon Text"/>
    <w:basedOn w:val="Normal"/>
    <w:semiHidden/>
    <w:rsid w:val="00097BCF"/>
    <w:rPr>
      <w:rFonts w:ascii="Tahoma" w:hAnsi="Tahoma" w:cs="Tahoma"/>
      <w:sz w:val="16"/>
      <w:szCs w:val="16"/>
    </w:rPr>
  </w:style>
  <w:style w:type="paragraph" w:styleId="Title">
    <w:name w:val="Title"/>
    <w:basedOn w:val="Normal"/>
    <w:link w:val="TitleChar"/>
    <w:qFormat/>
    <w:rsid w:val="00406EAE"/>
    <w:pPr>
      <w:spacing w:after="0" w:line="240" w:lineRule="auto"/>
      <w:jc w:val="center"/>
    </w:pPr>
    <w:rPr>
      <w:rFonts w:ascii="Times New Roman" w:eastAsia="Times New Roman" w:hAnsi="Times New Roman"/>
      <w:b/>
      <w:bCs/>
      <w:sz w:val="28"/>
      <w:szCs w:val="24"/>
    </w:rPr>
  </w:style>
  <w:style w:type="character" w:customStyle="1" w:styleId="TitleChar">
    <w:name w:val="Title Char"/>
    <w:basedOn w:val="DefaultParagraphFont"/>
    <w:link w:val="Title"/>
    <w:rsid w:val="00406EAE"/>
    <w:rPr>
      <w:b/>
      <w:bCs/>
      <w:sz w:val="28"/>
      <w:szCs w:val="24"/>
    </w:rPr>
  </w:style>
  <w:style w:type="character" w:styleId="Hyperlink">
    <w:name w:val="Hyperlink"/>
    <w:basedOn w:val="DefaultParagraphFont"/>
    <w:uiPriority w:val="99"/>
    <w:unhideWhenUsed/>
    <w:rsid w:val="00933785"/>
    <w:rPr>
      <w:color w:val="0000FF"/>
      <w:u w:val="single"/>
    </w:rPr>
  </w:style>
  <w:style w:type="character" w:styleId="FollowedHyperlink">
    <w:name w:val="FollowedHyperlink"/>
    <w:basedOn w:val="DefaultParagraphFont"/>
    <w:rsid w:val="00C94DF8"/>
    <w:rPr>
      <w:color w:val="800080"/>
      <w:u w:val="single"/>
    </w:rPr>
  </w:style>
  <w:style w:type="paragraph" w:styleId="NoSpacing">
    <w:name w:val="No Spacing"/>
    <w:aliases w:val="Content,Recipient Handbook"/>
    <w:basedOn w:val="Normal"/>
    <w:autoRedefine/>
    <w:uiPriority w:val="1"/>
    <w:qFormat/>
    <w:rsid w:val="00223817"/>
    <w:pPr>
      <w:spacing w:after="60" w:line="240" w:lineRule="auto"/>
      <w:ind w:left="-108"/>
    </w:pPr>
    <w:rPr>
      <w:rFonts w:ascii="Arial" w:eastAsia="Times New Roman" w:hAnsi="Arial" w:cs="Arial"/>
      <w:szCs w:val="21"/>
    </w:rPr>
  </w:style>
  <w:style w:type="character" w:styleId="CommentReference">
    <w:name w:val="annotation reference"/>
    <w:basedOn w:val="DefaultParagraphFont"/>
    <w:rsid w:val="00AB768F"/>
    <w:rPr>
      <w:sz w:val="16"/>
      <w:szCs w:val="16"/>
    </w:rPr>
  </w:style>
  <w:style w:type="paragraph" w:styleId="CommentText">
    <w:name w:val="annotation text"/>
    <w:basedOn w:val="Normal"/>
    <w:link w:val="CommentTextChar"/>
    <w:rsid w:val="00AB768F"/>
    <w:pPr>
      <w:spacing w:line="240" w:lineRule="auto"/>
    </w:pPr>
    <w:rPr>
      <w:sz w:val="20"/>
      <w:szCs w:val="20"/>
    </w:rPr>
  </w:style>
  <w:style w:type="character" w:customStyle="1" w:styleId="CommentTextChar">
    <w:name w:val="Comment Text Char"/>
    <w:basedOn w:val="DefaultParagraphFont"/>
    <w:link w:val="CommentText"/>
    <w:rsid w:val="00AB768F"/>
    <w:rPr>
      <w:rFonts w:ascii="Calibri" w:eastAsia="Calibri" w:hAnsi="Calibri"/>
    </w:rPr>
  </w:style>
  <w:style w:type="paragraph" w:styleId="ListParagraph">
    <w:name w:val="List Paragraph"/>
    <w:basedOn w:val="Normal"/>
    <w:uiPriority w:val="34"/>
    <w:qFormat/>
    <w:rsid w:val="0046672F"/>
    <w:pPr>
      <w:ind w:left="720"/>
      <w:contextualSpacing/>
    </w:pPr>
  </w:style>
  <w:style w:type="table" w:styleId="TableGrid">
    <w:name w:val="Table Grid"/>
    <w:basedOn w:val="TableNormal"/>
    <w:uiPriority w:val="59"/>
    <w:rsid w:val="0015614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yperlink0">
    <w:name w:val="Hyperlink.0"/>
    <w:basedOn w:val="DefaultParagraphFont"/>
    <w:rsid w:val="00685F1F"/>
    <w:rPr>
      <w:rFonts w:ascii="Times" w:eastAsia="Times" w:hAnsi="Times" w:cs="Times"/>
      <w:color w:val="0000FF"/>
      <w:sz w:val="20"/>
      <w:szCs w:val="20"/>
      <w:u w:val="single" w:color="0000FF"/>
    </w:rPr>
  </w:style>
  <w:style w:type="character" w:styleId="PlaceholderText">
    <w:name w:val="Placeholder Text"/>
    <w:basedOn w:val="DefaultParagraphFont"/>
    <w:uiPriority w:val="99"/>
    <w:semiHidden/>
    <w:rsid w:val="00300106"/>
    <w:rPr>
      <w:color w:val="808080"/>
    </w:rPr>
  </w:style>
  <w:style w:type="character" w:customStyle="1" w:styleId="Heading1Char">
    <w:name w:val="Heading 1 Char"/>
    <w:basedOn w:val="DefaultParagraphFont"/>
    <w:link w:val="Heading1"/>
    <w:rsid w:val="0088293E"/>
    <w:rPr>
      <w:rFonts w:ascii="Century Gothic" w:eastAsia="Calibri" w:hAnsi="Century Gothic"/>
      <w:b/>
      <w:sz w:val="24"/>
      <w:szCs w:val="22"/>
    </w:rPr>
  </w:style>
  <w:style w:type="character" w:customStyle="1" w:styleId="Heading3Char">
    <w:name w:val="Heading 3 Char"/>
    <w:basedOn w:val="DefaultParagraphFont"/>
    <w:link w:val="Heading3"/>
    <w:rsid w:val="00B54EF2"/>
    <w:rPr>
      <w:rFonts w:ascii="Century Gothic" w:hAnsi="Century Gothic"/>
      <w:sz w:val="24"/>
      <w:szCs w:val="24"/>
    </w:rPr>
  </w:style>
  <w:style w:type="character" w:customStyle="1" w:styleId="Heading2Char">
    <w:name w:val="Heading 2 Char"/>
    <w:basedOn w:val="DefaultParagraphFont"/>
    <w:link w:val="Heading2"/>
    <w:rsid w:val="007D7539"/>
    <w:rPr>
      <w:rFonts w:ascii="Century Gothic" w:hAnsi="Century Gothic"/>
      <w:sz w:val="24"/>
      <w:szCs w:val="24"/>
    </w:rPr>
  </w:style>
  <w:style w:type="paragraph" w:styleId="TOCHeading">
    <w:name w:val="TOC Heading"/>
    <w:basedOn w:val="Heading1"/>
    <w:next w:val="Normal"/>
    <w:uiPriority w:val="39"/>
    <w:unhideWhenUsed/>
    <w:qFormat/>
    <w:rsid w:val="00EA0331"/>
    <w:pPr>
      <w:keepNext/>
      <w:keepLines/>
      <w:pBdr>
        <w:bottom w:val="none" w:sz="0" w:space="0" w:color="auto"/>
      </w:pBdr>
      <w:spacing w:before="480" w:line="276" w:lineRule="auto"/>
      <w:jc w:val="left"/>
      <w:outlineLvl w:val="9"/>
    </w:pPr>
    <w:rPr>
      <w:rFonts w:asciiTheme="majorHAnsi" w:eastAsiaTheme="majorEastAsia" w:hAnsiTheme="majorHAnsi" w:cstheme="majorBidi"/>
      <w:bCs/>
      <w:color w:val="365F91" w:themeColor="accent1" w:themeShade="BF"/>
      <w:sz w:val="28"/>
      <w:szCs w:val="28"/>
      <w:lang w:eastAsia="ja-JP"/>
    </w:rPr>
  </w:style>
  <w:style w:type="paragraph" w:styleId="TOC1">
    <w:name w:val="toc 1"/>
    <w:basedOn w:val="Normal"/>
    <w:next w:val="Normal"/>
    <w:autoRedefine/>
    <w:uiPriority w:val="39"/>
    <w:unhideWhenUsed/>
    <w:qFormat/>
    <w:rsid w:val="002F1913"/>
    <w:pPr>
      <w:tabs>
        <w:tab w:val="right" w:leader="dot" w:pos="9350"/>
      </w:tabs>
      <w:spacing w:before="120" w:after="0" w:line="240" w:lineRule="auto"/>
    </w:pPr>
    <w:rPr>
      <w:rFonts w:cs="Arial"/>
      <w:noProof/>
    </w:rPr>
  </w:style>
  <w:style w:type="paragraph" w:styleId="TOC2">
    <w:name w:val="toc 2"/>
    <w:basedOn w:val="Normal"/>
    <w:next w:val="Normal"/>
    <w:autoRedefine/>
    <w:uiPriority w:val="39"/>
    <w:unhideWhenUsed/>
    <w:qFormat/>
    <w:rsid w:val="000C3361"/>
    <w:pPr>
      <w:tabs>
        <w:tab w:val="left" w:pos="630"/>
        <w:tab w:val="right" w:leader="dot" w:pos="9350"/>
      </w:tabs>
      <w:spacing w:after="0" w:line="240" w:lineRule="auto"/>
      <w:ind w:left="216" w:right="432"/>
    </w:pPr>
    <w:rPr>
      <w:rFonts w:ascii="Arial" w:hAnsi="Arial"/>
    </w:rPr>
  </w:style>
  <w:style w:type="paragraph" w:styleId="TOC3">
    <w:name w:val="toc 3"/>
    <w:basedOn w:val="Normal"/>
    <w:next w:val="Normal"/>
    <w:autoRedefine/>
    <w:uiPriority w:val="39"/>
    <w:unhideWhenUsed/>
    <w:qFormat/>
    <w:rsid w:val="000C3361"/>
    <w:pPr>
      <w:tabs>
        <w:tab w:val="left" w:pos="990"/>
        <w:tab w:val="right" w:leader="dot" w:pos="9350"/>
      </w:tabs>
      <w:spacing w:after="0" w:line="240" w:lineRule="auto"/>
      <w:ind w:left="630"/>
    </w:pPr>
    <w:rPr>
      <w:rFonts w:ascii="Arial" w:hAnsi="Arial"/>
    </w:rPr>
  </w:style>
  <w:style w:type="paragraph" w:styleId="CommentSubject">
    <w:name w:val="annotation subject"/>
    <w:basedOn w:val="CommentText"/>
    <w:next w:val="CommentText"/>
    <w:link w:val="CommentSubjectChar"/>
    <w:semiHidden/>
    <w:unhideWhenUsed/>
    <w:rsid w:val="003C5991"/>
    <w:rPr>
      <w:b/>
      <w:bCs/>
    </w:rPr>
  </w:style>
  <w:style w:type="character" w:customStyle="1" w:styleId="CommentSubjectChar">
    <w:name w:val="Comment Subject Char"/>
    <w:basedOn w:val="CommentTextChar"/>
    <w:link w:val="CommentSubject"/>
    <w:semiHidden/>
    <w:rsid w:val="003C5991"/>
    <w:rPr>
      <w:rFonts w:ascii="Century Gothic" w:eastAsia="Calibri" w:hAnsi="Century Gothic"/>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4518155">
      <w:bodyDiv w:val="1"/>
      <w:marLeft w:val="0"/>
      <w:marRight w:val="0"/>
      <w:marTop w:val="0"/>
      <w:marBottom w:val="0"/>
      <w:divBdr>
        <w:top w:val="none" w:sz="0" w:space="0" w:color="auto"/>
        <w:left w:val="none" w:sz="0" w:space="0" w:color="auto"/>
        <w:bottom w:val="none" w:sz="0" w:space="0" w:color="auto"/>
        <w:right w:val="none" w:sz="0" w:space="0" w:color="auto"/>
      </w:divBdr>
    </w:div>
    <w:div w:id="101075144">
      <w:bodyDiv w:val="1"/>
      <w:marLeft w:val="0"/>
      <w:marRight w:val="0"/>
      <w:marTop w:val="0"/>
      <w:marBottom w:val="0"/>
      <w:divBdr>
        <w:top w:val="none" w:sz="0" w:space="0" w:color="auto"/>
        <w:left w:val="none" w:sz="0" w:space="0" w:color="auto"/>
        <w:bottom w:val="none" w:sz="0" w:space="0" w:color="auto"/>
        <w:right w:val="none" w:sz="0" w:space="0" w:color="auto"/>
      </w:divBdr>
    </w:div>
    <w:div w:id="125783253">
      <w:bodyDiv w:val="1"/>
      <w:marLeft w:val="0"/>
      <w:marRight w:val="0"/>
      <w:marTop w:val="0"/>
      <w:marBottom w:val="0"/>
      <w:divBdr>
        <w:top w:val="none" w:sz="0" w:space="0" w:color="auto"/>
        <w:left w:val="none" w:sz="0" w:space="0" w:color="auto"/>
        <w:bottom w:val="none" w:sz="0" w:space="0" w:color="auto"/>
        <w:right w:val="none" w:sz="0" w:space="0" w:color="auto"/>
      </w:divBdr>
    </w:div>
    <w:div w:id="230430831">
      <w:bodyDiv w:val="1"/>
      <w:marLeft w:val="0"/>
      <w:marRight w:val="0"/>
      <w:marTop w:val="0"/>
      <w:marBottom w:val="0"/>
      <w:divBdr>
        <w:top w:val="none" w:sz="0" w:space="0" w:color="auto"/>
        <w:left w:val="none" w:sz="0" w:space="0" w:color="auto"/>
        <w:bottom w:val="none" w:sz="0" w:space="0" w:color="auto"/>
        <w:right w:val="none" w:sz="0" w:space="0" w:color="auto"/>
      </w:divBdr>
    </w:div>
    <w:div w:id="353111945">
      <w:bodyDiv w:val="1"/>
      <w:marLeft w:val="0"/>
      <w:marRight w:val="0"/>
      <w:marTop w:val="0"/>
      <w:marBottom w:val="0"/>
      <w:divBdr>
        <w:top w:val="none" w:sz="0" w:space="0" w:color="auto"/>
        <w:left w:val="none" w:sz="0" w:space="0" w:color="auto"/>
        <w:bottom w:val="none" w:sz="0" w:space="0" w:color="auto"/>
        <w:right w:val="none" w:sz="0" w:space="0" w:color="auto"/>
      </w:divBdr>
    </w:div>
    <w:div w:id="494690417">
      <w:bodyDiv w:val="1"/>
      <w:marLeft w:val="0"/>
      <w:marRight w:val="0"/>
      <w:marTop w:val="0"/>
      <w:marBottom w:val="0"/>
      <w:divBdr>
        <w:top w:val="none" w:sz="0" w:space="0" w:color="auto"/>
        <w:left w:val="none" w:sz="0" w:space="0" w:color="auto"/>
        <w:bottom w:val="none" w:sz="0" w:space="0" w:color="auto"/>
        <w:right w:val="none" w:sz="0" w:space="0" w:color="auto"/>
      </w:divBdr>
    </w:div>
    <w:div w:id="513232031">
      <w:bodyDiv w:val="1"/>
      <w:marLeft w:val="0"/>
      <w:marRight w:val="0"/>
      <w:marTop w:val="0"/>
      <w:marBottom w:val="0"/>
      <w:divBdr>
        <w:top w:val="none" w:sz="0" w:space="0" w:color="auto"/>
        <w:left w:val="none" w:sz="0" w:space="0" w:color="auto"/>
        <w:bottom w:val="none" w:sz="0" w:space="0" w:color="auto"/>
        <w:right w:val="none" w:sz="0" w:space="0" w:color="auto"/>
      </w:divBdr>
    </w:div>
    <w:div w:id="516038403">
      <w:bodyDiv w:val="1"/>
      <w:marLeft w:val="0"/>
      <w:marRight w:val="0"/>
      <w:marTop w:val="0"/>
      <w:marBottom w:val="0"/>
      <w:divBdr>
        <w:top w:val="none" w:sz="0" w:space="0" w:color="auto"/>
        <w:left w:val="none" w:sz="0" w:space="0" w:color="auto"/>
        <w:bottom w:val="none" w:sz="0" w:space="0" w:color="auto"/>
        <w:right w:val="none" w:sz="0" w:space="0" w:color="auto"/>
      </w:divBdr>
    </w:div>
    <w:div w:id="523246955">
      <w:bodyDiv w:val="1"/>
      <w:marLeft w:val="0"/>
      <w:marRight w:val="0"/>
      <w:marTop w:val="0"/>
      <w:marBottom w:val="0"/>
      <w:divBdr>
        <w:top w:val="none" w:sz="0" w:space="0" w:color="auto"/>
        <w:left w:val="none" w:sz="0" w:space="0" w:color="auto"/>
        <w:bottom w:val="none" w:sz="0" w:space="0" w:color="auto"/>
        <w:right w:val="none" w:sz="0" w:space="0" w:color="auto"/>
      </w:divBdr>
    </w:div>
    <w:div w:id="589851865">
      <w:bodyDiv w:val="1"/>
      <w:marLeft w:val="0"/>
      <w:marRight w:val="0"/>
      <w:marTop w:val="0"/>
      <w:marBottom w:val="0"/>
      <w:divBdr>
        <w:top w:val="none" w:sz="0" w:space="0" w:color="auto"/>
        <w:left w:val="none" w:sz="0" w:space="0" w:color="auto"/>
        <w:bottom w:val="none" w:sz="0" w:space="0" w:color="auto"/>
        <w:right w:val="none" w:sz="0" w:space="0" w:color="auto"/>
      </w:divBdr>
    </w:div>
    <w:div w:id="691761991">
      <w:bodyDiv w:val="1"/>
      <w:marLeft w:val="0"/>
      <w:marRight w:val="0"/>
      <w:marTop w:val="0"/>
      <w:marBottom w:val="0"/>
      <w:divBdr>
        <w:top w:val="none" w:sz="0" w:space="0" w:color="auto"/>
        <w:left w:val="none" w:sz="0" w:space="0" w:color="auto"/>
        <w:bottom w:val="none" w:sz="0" w:space="0" w:color="auto"/>
        <w:right w:val="none" w:sz="0" w:space="0" w:color="auto"/>
      </w:divBdr>
    </w:div>
    <w:div w:id="758331957">
      <w:bodyDiv w:val="1"/>
      <w:marLeft w:val="0"/>
      <w:marRight w:val="0"/>
      <w:marTop w:val="0"/>
      <w:marBottom w:val="0"/>
      <w:divBdr>
        <w:top w:val="none" w:sz="0" w:space="0" w:color="auto"/>
        <w:left w:val="none" w:sz="0" w:space="0" w:color="auto"/>
        <w:bottom w:val="none" w:sz="0" w:space="0" w:color="auto"/>
        <w:right w:val="none" w:sz="0" w:space="0" w:color="auto"/>
      </w:divBdr>
    </w:div>
    <w:div w:id="896013723">
      <w:bodyDiv w:val="1"/>
      <w:marLeft w:val="0"/>
      <w:marRight w:val="0"/>
      <w:marTop w:val="0"/>
      <w:marBottom w:val="0"/>
      <w:divBdr>
        <w:top w:val="none" w:sz="0" w:space="0" w:color="auto"/>
        <w:left w:val="none" w:sz="0" w:space="0" w:color="auto"/>
        <w:bottom w:val="none" w:sz="0" w:space="0" w:color="auto"/>
        <w:right w:val="none" w:sz="0" w:space="0" w:color="auto"/>
      </w:divBdr>
    </w:div>
    <w:div w:id="935753022">
      <w:bodyDiv w:val="1"/>
      <w:marLeft w:val="0"/>
      <w:marRight w:val="0"/>
      <w:marTop w:val="0"/>
      <w:marBottom w:val="0"/>
      <w:divBdr>
        <w:top w:val="none" w:sz="0" w:space="0" w:color="auto"/>
        <w:left w:val="none" w:sz="0" w:space="0" w:color="auto"/>
        <w:bottom w:val="none" w:sz="0" w:space="0" w:color="auto"/>
        <w:right w:val="none" w:sz="0" w:space="0" w:color="auto"/>
      </w:divBdr>
    </w:div>
    <w:div w:id="946503279">
      <w:bodyDiv w:val="1"/>
      <w:marLeft w:val="0"/>
      <w:marRight w:val="0"/>
      <w:marTop w:val="0"/>
      <w:marBottom w:val="0"/>
      <w:divBdr>
        <w:top w:val="none" w:sz="0" w:space="0" w:color="auto"/>
        <w:left w:val="none" w:sz="0" w:space="0" w:color="auto"/>
        <w:bottom w:val="none" w:sz="0" w:space="0" w:color="auto"/>
        <w:right w:val="none" w:sz="0" w:space="0" w:color="auto"/>
      </w:divBdr>
    </w:div>
    <w:div w:id="964583128">
      <w:bodyDiv w:val="1"/>
      <w:marLeft w:val="0"/>
      <w:marRight w:val="0"/>
      <w:marTop w:val="0"/>
      <w:marBottom w:val="0"/>
      <w:divBdr>
        <w:top w:val="none" w:sz="0" w:space="0" w:color="auto"/>
        <w:left w:val="none" w:sz="0" w:space="0" w:color="auto"/>
        <w:bottom w:val="none" w:sz="0" w:space="0" w:color="auto"/>
        <w:right w:val="none" w:sz="0" w:space="0" w:color="auto"/>
      </w:divBdr>
    </w:div>
    <w:div w:id="1124806830">
      <w:bodyDiv w:val="1"/>
      <w:marLeft w:val="0"/>
      <w:marRight w:val="0"/>
      <w:marTop w:val="0"/>
      <w:marBottom w:val="0"/>
      <w:divBdr>
        <w:top w:val="none" w:sz="0" w:space="0" w:color="auto"/>
        <w:left w:val="none" w:sz="0" w:space="0" w:color="auto"/>
        <w:bottom w:val="none" w:sz="0" w:space="0" w:color="auto"/>
        <w:right w:val="none" w:sz="0" w:space="0" w:color="auto"/>
      </w:divBdr>
    </w:div>
    <w:div w:id="1261063753">
      <w:bodyDiv w:val="1"/>
      <w:marLeft w:val="0"/>
      <w:marRight w:val="0"/>
      <w:marTop w:val="0"/>
      <w:marBottom w:val="0"/>
      <w:divBdr>
        <w:top w:val="none" w:sz="0" w:space="0" w:color="auto"/>
        <w:left w:val="none" w:sz="0" w:space="0" w:color="auto"/>
        <w:bottom w:val="none" w:sz="0" w:space="0" w:color="auto"/>
        <w:right w:val="none" w:sz="0" w:space="0" w:color="auto"/>
      </w:divBdr>
    </w:div>
    <w:div w:id="1347442998">
      <w:bodyDiv w:val="1"/>
      <w:marLeft w:val="0"/>
      <w:marRight w:val="0"/>
      <w:marTop w:val="0"/>
      <w:marBottom w:val="0"/>
      <w:divBdr>
        <w:top w:val="none" w:sz="0" w:space="0" w:color="auto"/>
        <w:left w:val="none" w:sz="0" w:space="0" w:color="auto"/>
        <w:bottom w:val="none" w:sz="0" w:space="0" w:color="auto"/>
        <w:right w:val="none" w:sz="0" w:space="0" w:color="auto"/>
      </w:divBdr>
    </w:div>
    <w:div w:id="1841970786">
      <w:bodyDiv w:val="1"/>
      <w:marLeft w:val="0"/>
      <w:marRight w:val="0"/>
      <w:marTop w:val="0"/>
      <w:marBottom w:val="0"/>
      <w:divBdr>
        <w:top w:val="none" w:sz="0" w:space="0" w:color="auto"/>
        <w:left w:val="none" w:sz="0" w:space="0" w:color="auto"/>
        <w:bottom w:val="none" w:sz="0" w:space="0" w:color="auto"/>
        <w:right w:val="none" w:sz="0" w:space="0" w:color="auto"/>
      </w:divBdr>
    </w:div>
    <w:div w:id="1930235655">
      <w:bodyDiv w:val="1"/>
      <w:marLeft w:val="0"/>
      <w:marRight w:val="0"/>
      <w:marTop w:val="0"/>
      <w:marBottom w:val="0"/>
      <w:divBdr>
        <w:top w:val="none" w:sz="0" w:space="0" w:color="auto"/>
        <w:left w:val="none" w:sz="0" w:space="0" w:color="auto"/>
        <w:bottom w:val="none" w:sz="0" w:space="0" w:color="auto"/>
        <w:right w:val="none" w:sz="0" w:space="0" w:color="auto"/>
      </w:divBdr>
    </w:div>
    <w:div w:id="2025277884">
      <w:bodyDiv w:val="1"/>
      <w:marLeft w:val="0"/>
      <w:marRight w:val="0"/>
      <w:marTop w:val="0"/>
      <w:marBottom w:val="0"/>
      <w:divBdr>
        <w:top w:val="none" w:sz="0" w:space="0" w:color="auto"/>
        <w:left w:val="none" w:sz="0" w:space="0" w:color="auto"/>
        <w:bottom w:val="none" w:sz="0" w:space="0" w:color="auto"/>
        <w:right w:val="none" w:sz="0" w:space="0" w:color="auto"/>
      </w:divBdr>
    </w:div>
    <w:div w:id="20805175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2.xml"/><Relationship Id="rId18" Type="http://schemas.openxmlformats.org/officeDocument/2006/relationships/header" Target="header4.xml"/><Relationship Id="rId26" Type="http://schemas.openxmlformats.org/officeDocument/2006/relationships/hyperlink" Target="http://www.caloes.ca.gov/cal-oes-divisions/grants-management/victim-services/handbooks-reports-publications" TargetMode="External"/><Relationship Id="rId39" Type="http://schemas.openxmlformats.org/officeDocument/2006/relationships/hyperlink" Target="http://www.caloes.ca.gov/GrantsManagementSite/Documents/2-160_Operational_Agreement_Summary.pdf" TargetMode="External"/><Relationship Id="rId21" Type="http://schemas.openxmlformats.org/officeDocument/2006/relationships/header" Target="header5.xml"/><Relationship Id="rId34" Type="http://schemas.openxmlformats.org/officeDocument/2006/relationships/hyperlink" Target="https://www.caloes.ca.gov/cal-oes-divisions/grants-management/victim-services/forms" TargetMode="External"/><Relationship Id="rId42" Type="http://schemas.openxmlformats.org/officeDocument/2006/relationships/hyperlink" Target="https://www.caloes.ca.gov/GrantsManagementSite/Documents/2-158_Out-of-State_Travel_Request.pdf" TargetMode="External"/><Relationship Id="rId47" Type="http://schemas.openxmlformats.org/officeDocument/2006/relationships/fontTable" Target="fontTable.xml"/><Relationship Id="rId50" Type="http://schemas.openxmlformats.org/officeDocument/2006/relationships/customXml" Target="../customXml/item3.xml"/><Relationship Id="rId7" Type="http://schemas.openxmlformats.org/officeDocument/2006/relationships/footnotes" Target="footnotes.xml"/><Relationship Id="rId2" Type="http://schemas.openxmlformats.org/officeDocument/2006/relationships/customXml" Target="../customXml/item2.xml"/><Relationship Id="rId16" Type="http://schemas.openxmlformats.org/officeDocument/2006/relationships/hyperlink" Target="http://www.caloes.ca.gov/GrantsManagementSite/Documents/VSPS%20Branch%20Federal%20Fund%20Information%20Guide.docx" TargetMode="External"/><Relationship Id="rId29" Type="http://schemas.openxmlformats.org/officeDocument/2006/relationships/footer" Target="footer7.xml"/><Relationship Id="rId11" Type="http://schemas.openxmlformats.org/officeDocument/2006/relationships/footer" Target="footer1.xml"/><Relationship Id="rId24" Type="http://schemas.openxmlformats.org/officeDocument/2006/relationships/hyperlink" Target="http://www.caloes.ca.gov/cal-oes-divisions/grants-management/victim-services/handbooks-reports-publications" TargetMode="External"/><Relationship Id="rId32" Type="http://schemas.openxmlformats.org/officeDocument/2006/relationships/hyperlink" Target="https://www.caloes.ca.gov/GrantsManagementSite/Documents/2-103_Grant_Subaward_Signature_Authorization.pdf" TargetMode="External"/><Relationship Id="rId37" Type="http://schemas.openxmlformats.org/officeDocument/2006/relationships/hyperlink" Target="http://www.caloes.ca.gov/GrantsManagementSite/Documents/2-108_Grant_Subaward_Programmatic_Narrative.dotx" TargetMode="External"/><Relationship Id="rId40" Type="http://schemas.openxmlformats.org/officeDocument/2006/relationships/hyperlink" Target="https://www.caloes.ca.gov/GrantsManagementSite/Documents/2-156_Non-Competitive_Procurement_Request.pdf" TargetMode="External"/><Relationship Id="rId45" Type="http://schemas.openxmlformats.org/officeDocument/2006/relationships/header" Target="header7.xml"/><Relationship Id="rId5" Type="http://schemas.openxmlformats.org/officeDocument/2006/relationships/settings" Target="settings.xml"/><Relationship Id="rId15" Type="http://schemas.openxmlformats.org/officeDocument/2006/relationships/hyperlink" Target="https://uscontractorregistration.com/search-sam-cage-duns/" TargetMode="External"/><Relationship Id="rId23" Type="http://schemas.openxmlformats.org/officeDocument/2006/relationships/hyperlink" Target="http://www.caloes.ca.gov/cal-oes-divisions/grants-management/criminal-justice-emergency-management-victim-services-grant-programs/handbooks-reports-publications" TargetMode="External"/><Relationship Id="rId28" Type="http://schemas.openxmlformats.org/officeDocument/2006/relationships/header" Target="header6.xml"/><Relationship Id="rId36" Type="http://schemas.openxmlformats.org/officeDocument/2006/relationships/hyperlink" Target="http://www.caloes.ca.gov/GrantsManagementSite/Documents/2-107_Grant_Subaward_Budget_Narrative.dotx" TargetMode="External"/><Relationship Id="rId49" Type="http://schemas.openxmlformats.org/officeDocument/2006/relationships/theme" Target="theme/theme1.xml"/><Relationship Id="rId10" Type="http://schemas.openxmlformats.org/officeDocument/2006/relationships/header" Target="header1.xml"/><Relationship Id="rId19" Type="http://schemas.openxmlformats.org/officeDocument/2006/relationships/footer" Target="footer3.xml"/><Relationship Id="rId31" Type="http://schemas.openxmlformats.org/officeDocument/2006/relationships/hyperlink" Target="https://www.caloes.ca.gov/GrantsManagementSite/Documents/2-102_Grant_Subaward_Contact_Information.pdf" TargetMode="External"/><Relationship Id="rId44" Type="http://schemas.openxmlformats.org/officeDocument/2006/relationships/footer" Target="footer8.xml"/><Relationship Id="rId52" Type="http://schemas.openxmlformats.org/officeDocument/2006/relationships/customXml" Target="../customXml/item5.xml"/><Relationship Id="rId4" Type="http://schemas.openxmlformats.org/officeDocument/2006/relationships/styles" Target="styles.xml"/><Relationship Id="rId9" Type="http://schemas.openxmlformats.org/officeDocument/2006/relationships/hyperlink" Target="http://www.caloes.ca.gov/cal-oes-divisions/grants-management/victim-services/handbooks-reports-publications" TargetMode="External"/><Relationship Id="rId14" Type="http://schemas.openxmlformats.org/officeDocument/2006/relationships/hyperlink" Target="mailto:VSapplications@caloes.ca.gov" TargetMode="External"/><Relationship Id="rId22" Type="http://schemas.openxmlformats.org/officeDocument/2006/relationships/footer" Target="footer5.xml"/><Relationship Id="rId27" Type="http://schemas.openxmlformats.org/officeDocument/2006/relationships/footer" Target="footer6.xml"/><Relationship Id="rId30" Type="http://schemas.openxmlformats.org/officeDocument/2006/relationships/hyperlink" Target="https://www.caloes.ca.gov/GrantsManagementSite/Documents/2-101_Grant%20Subaward%20Face%20Sheet.xlsx" TargetMode="External"/><Relationship Id="rId35" Type="http://schemas.openxmlformats.org/officeDocument/2006/relationships/hyperlink" Target="http://www.oes.ca.gov/WebPage/oeswebsite.nsf/ClientOESFileLibrary/CJP%20App%20Forms/$file/Budget%20Pages%20W-Match%202-106a.xls" TargetMode="External"/><Relationship Id="rId43" Type="http://schemas.openxmlformats.org/officeDocument/2006/relationships/hyperlink" Target="https://www.caloes.ca.gov/GrantsManagementSite/Documents/2-165_Lodging_Rate_Exemption_Request.pdf" TargetMode="External"/><Relationship Id="rId48" Type="http://schemas.openxmlformats.org/officeDocument/2006/relationships/glossaryDocument" Target="glossary/document.xml"/><Relationship Id="rId8" Type="http://schemas.openxmlformats.org/officeDocument/2006/relationships/endnotes" Target="endnotes.xml"/><Relationship Id="rId51" Type="http://schemas.openxmlformats.org/officeDocument/2006/relationships/customXml" Target="../customXml/item4.xml"/><Relationship Id="rId3" Type="http://schemas.openxmlformats.org/officeDocument/2006/relationships/numbering" Target="numbering.xml"/><Relationship Id="rId12" Type="http://schemas.openxmlformats.org/officeDocument/2006/relationships/header" Target="header2.xml"/><Relationship Id="rId17" Type="http://schemas.openxmlformats.org/officeDocument/2006/relationships/header" Target="header3.xml"/><Relationship Id="rId25" Type="http://schemas.openxmlformats.org/officeDocument/2006/relationships/hyperlink" Target="http://www.caloes.ca.gov/cal-oes-divisions/grants-management/victim-services/handbooks-reports-publications" TargetMode="External"/><Relationship Id="rId33" Type="http://schemas.openxmlformats.org/officeDocument/2006/relationships/hyperlink" Target="https://www.caloes.ca.gov/GrantsManagementSite/Documents/2-104g_STOP_Grant_Subaward_Certification_of_Assurance_of_Compliance.pdf" TargetMode="External"/><Relationship Id="rId38" Type="http://schemas.openxmlformats.org/officeDocument/2006/relationships/hyperlink" Target="https://www.caloes.ca.gov/GrantsManagementSite/Documents/2-154_Grant_Subaward_Service_Area_Information.pdf" TargetMode="External"/><Relationship Id="rId46" Type="http://schemas.openxmlformats.org/officeDocument/2006/relationships/footer" Target="footer9.xml"/><Relationship Id="rId20" Type="http://schemas.openxmlformats.org/officeDocument/2006/relationships/footer" Target="footer4.xml"/><Relationship Id="rId41" Type="http://schemas.openxmlformats.org/officeDocument/2006/relationships/hyperlink" Target="https://www.caloes.ca.gov/GrantsManagementSite/Documents/2-164_Independent_Contractor_Consultant_Rate_Exemption_Request.pdf" TargetMode="External"/><Relationship Id="rId1" Type="http://schemas.openxmlformats.org/officeDocument/2006/relationships/customXml" Target="../customXml/item1.xml"/><Relationship Id="rId6" Type="http://schemas.openxmlformats.org/officeDocument/2006/relationships/webSettings" Target="webSettings.xml"/></Relationships>
</file>

<file path=word/_rels/footer1.xml.rels><?xml version="1.0" encoding="UTF-8" standalone="yes"?>
<Relationships xmlns="http://schemas.openxmlformats.org/package/2006/relationships"><Relationship Id="rId2" Type="http://schemas.openxmlformats.org/officeDocument/2006/relationships/hyperlink" Target="http://www.caloes.ca.gov/" TargetMode="External"/><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settings.xml.rels><?xml version="1.0" encoding="UTF-8" standalone="yes"?>
<Relationships xmlns="http://schemas.openxmlformats.org/package/2006/relationships"><Relationship Id="rId1" Type="http://schemas.openxmlformats.org/officeDocument/2006/relationships/attachedTemplate" Target="file:///S:\LEVSD\11%20-%20TEMPLATES\RFA\FY%2020-21%20RFA%20Template%204.28.20.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docParts>
    <w:docPart>
      <w:docPartPr>
        <w:name w:val="52F54F597F094629B6EB607A1501F83E"/>
        <w:category>
          <w:name w:val="General"/>
          <w:gallery w:val="placeholder"/>
        </w:category>
        <w:types>
          <w:type w:val="bbPlcHdr"/>
        </w:types>
        <w:behaviors>
          <w:behavior w:val="content"/>
        </w:behaviors>
        <w:guid w:val="{43CEFD37-D085-44C9-BB18-DE4B524990DD}"/>
      </w:docPartPr>
      <w:docPartBody>
        <w:p w:rsidR="00721250" w:rsidRDefault="00721250">
          <w:pPr>
            <w:pStyle w:val="52F54F597F094629B6EB607A1501F83E"/>
          </w:pPr>
          <w:r w:rsidRPr="00D40142">
            <w:rPr>
              <w:rStyle w:val="PlaceholderText"/>
            </w:rPr>
            <w:t>[Company]</w:t>
          </w:r>
        </w:p>
      </w:docPartBody>
    </w:docPart>
    <w:docPart>
      <w:docPartPr>
        <w:name w:val="FBACF31A1F794E0BA1190634D6F4965F"/>
        <w:category>
          <w:name w:val="General"/>
          <w:gallery w:val="placeholder"/>
        </w:category>
        <w:types>
          <w:type w:val="bbPlcHdr"/>
        </w:types>
        <w:behaviors>
          <w:behavior w:val="content"/>
        </w:behaviors>
        <w:guid w:val="{9BC7E2CF-FA86-4DFF-A19C-9A310DF356CB}"/>
      </w:docPartPr>
      <w:docPartBody>
        <w:p w:rsidR="00721250" w:rsidRDefault="00721250">
          <w:pPr>
            <w:pStyle w:val="FBACF31A1F794E0BA1190634D6F4965F"/>
          </w:pPr>
          <w:r w:rsidRPr="0063517A">
            <w:rPr>
              <w:rStyle w:val="PlaceholderText"/>
              <w:rFonts w:ascii="Arial" w:hAnsi="Arial" w:cs="Arial"/>
              <w:sz w:val="24"/>
              <w:szCs w:val="24"/>
            </w:rPr>
            <w:t>[Publish Date]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arlett">
    <w:panose1 w:val="00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entury Gothic">
    <w:panose1 w:val="020B0502020202020204"/>
    <w:charset w:val="00"/>
    <w:family w:val="swiss"/>
    <w:pitch w:val="variable"/>
    <w:sig w:usb0="00000287" w:usb1="00000000" w:usb2="00000000" w:usb3="00000000" w:csb0="0000009F" w:csb1="00000000"/>
  </w:font>
  <w:font w:name="Calibri">
    <w:panose1 w:val="020F0502020204030204"/>
    <w:charset w:val="00"/>
    <w:family w:val="swiss"/>
    <w:pitch w:val="variable"/>
    <w:sig w:usb0="E1002AFF" w:usb1="4000ACFF"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Light">
    <w:panose1 w:val="020F0302020204030204"/>
    <w:charset w:val="00"/>
    <w:family w:val="swiss"/>
    <w:pitch w:val="variable"/>
    <w:sig w:usb0="A0002AEF" w:usb1="4000207B" w:usb2="00000000"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21250"/>
    <w:rsid w:val="0000434F"/>
    <w:rsid w:val="000B3F9D"/>
    <w:rsid w:val="000C31FF"/>
    <w:rsid w:val="002262B6"/>
    <w:rsid w:val="00375EA0"/>
    <w:rsid w:val="00405FE4"/>
    <w:rsid w:val="00521B3E"/>
    <w:rsid w:val="00721250"/>
    <w:rsid w:val="009050AA"/>
    <w:rsid w:val="00936C96"/>
    <w:rsid w:val="00CD426C"/>
    <w:rsid w:val="00CE4300"/>
    <w:rsid w:val="00FF56A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Pr>
      <w:color w:val="808080"/>
    </w:rPr>
  </w:style>
  <w:style w:type="paragraph" w:customStyle="1" w:styleId="52F54F597F094629B6EB607A1501F83E">
    <w:name w:val="52F54F597F094629B6EB607A1501F83E"/>
  </w:style>
  <w:style w:type="paragraph" w:customStyle="1" w:styleId="FBACF31A1F794E0BA1190634D6F4965F">
    <w:name w:val="FBACF31A1F794E0BA1190634D6F4965F"/>
  </w:style>
  <w:style w:type="paragraph" w:customStyle="1" w:styleId="868EC1657F0F4FEB898584D540A1752C">
    <w:name w:val="868EC1657F0F4FEB898584D540A1752C"/>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overPageProperties xmlns="http://schemas.microsoft.com/office/2006/coverPageProps">
  <PublishDate>2020-07-24T00:00:00</PublishDate>
  <Abstract>Xxxx, example: Four</Abstract>
  <CompanyAddress>$XXX,XXX</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ct:contentTypeSchema xmlns:ct="http://schemas.microsoft.com/office/2006/metadata/contentType" xmlns:ma="http://schemas.microsoft.com/office/2006/metadata/properties/metaAttributes" ct:_="" ma:_="" ma:contentTypeName="Grant Doc" ma:contentTypeID="0x010100A3C0AE248FC7AE4A8F6A9800E77547E60300340274D454FAD549ADA32EE3090930A1" ma:contentTypeVersion="12" ma:contentTypeDescription="" ma:contentTypeScope="" ma:versionID="56e08d106be8591c4b1d2382d9144537">
  <xsd:schema xmlns:xsd="http://www.w3.org/2001/XMLSchema" xmlns:xs="http://www.w3.org/2001/XMLSchema" xmlns:p="http://schemas.microsoft.com/office/2006/metadata/properties" xmlns:ns2="0a8bad6b-f581-42d1-a937-dbda95349e24" xmlns:ns3="a0d340ad-cd6a-4082-9182-3cd143d86d41" targetNamespace="http://schemas.microsoft.com/office/2006/metadata/properties" ma:root="true" ma:fieldsID="6e89f5fcb3223c5d99a5903bd9a02de2" ns2:_="" ns3:_="">
    <xsd:import namespace="0a8bad6b-f581-42d1-a937-dbda95349e24"/>
    <xsd:import namespace="a0d340ad-cd6a-4082-9182-3cd143d86d41"/>
    <xsd:element name="properties">
      <xsd:complexType>
        <xsd:sequence>
          <xsd:element name="documentManagement">
            <xsd:complexType>
              <xsd:all>
                <xsd:element ref="ns2:oesGrantDocType"/>
                <xsd:element ref="ns2:oesRollupDescription" minOccurs="0"/>
                <xsd:element ref="ns2:h91dd47120624aa8a205903f7dc28ad4" minOccurs="0"/>
                <xsd:element ref="ns2:TaxCatchAll" minOccurs="0"/>
                <xsd:element ref="ns2:TaxCatchAllLabel" minOccurs="0"/>
                <xsd:element ref="ns3:oesAssociatedGrant" minOccurs="0"/>
                <xsd:element ref="ns3:oesDisplayOn" minOccurs="0"/>
                <xsd:element ref="ns2:oesGroupBy"/>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a8bad6b-f581-42d1-a937-dbda95349e24" elementFormDefault="qualified">
    <xsd:import namespace="http://schemas.microsoft.com/office/2006/documentManagement/types"/>
    <xsd:import namespace="http://schemas.microsoft.com/office/infopath/2007/PartnerControls"/>
    <xsd:element name="oesGrantDocType" ma:index="2" ma:displayName="Grant Doc Type" ma:internalName="oesGrantDocType" ma:readOnly="false">
      <xsd:simpleType>
        <xsd:restriction base="dms:Text">
          <xsd:maxLength value="255"/>
        </xsd:restriction>
      </xsd:simpleType>
    </xsd:element>
    <xsd:element name="oesRollupDescription" ma:index="3" nillable="true" ma:displayName="Rollup Description" ma:description="Use this for a brief description of the item, which will be displayed on the page." ma:internalName="oesRollupDescription" ma:readOnly="false">
      <xsd:simpleType>
        <xsd:restriction base="dms:Note">
          <xsd:maxLength value="255"/>
        </xsd:restriction>
      </xsd:simpleType>
    </xsd:element>
    <xsd:element name="h91dd47120624aa8a205903f7dc28ad4" ma:index="9" ma:taxonomy="true" ma:internalName="h91dd47120624aa8a205903f7dc28ad4" ma:taxonomyFieldName="oesDivision" ma:displayName="Cal OES Division" ma:readOnly="false" ma:default="" ma:fieldId="{191dd471-2062-4aa8-a205-903f7dc28ad4}" ma:sspId="ed650271-3da9-459d-b38c-75915af8c2ed" ma:termSetId="35129ea4-2b69-4523-92bc-aa23dc2aa4fb" ma:anchorId="00000000-0000-0000-0000-000000000000" ma:open="false" ma:isKeyword="false">
      <xsd:complexType>
        <xsd:sequence>
          <xsd:element ref="pc:Terms" minOccurs="0" maxOccurs="1"/>
        </xsd:sequence>
      </xsd:complexType>
    </xsd:element>
    <xsd:element name="TaxCatchAll" ma:index="10" nillable="true" ma:displayName="Taxonomy Catch All Column" ma:hidden="true" ma:list="{eeb0fb86-bc12-4cb3-92ad-dd6aef4c6903}" ma:internalName="TaxCatchAll" ma:showField="CatchAllData" ma:web="0a8bad6b-f581-42d1-a937-dbda95349e24">
      <xsd:complexType>
        <xsd:complexContent>
          <xsd:extension base="dms:MultiChoiceLookup">
            <xsd:sequence>
              <xsd:element name="Value" type="dms:Lookup" maxOccurs="unbounded" minOccurs="0" nillable="true"/>
            </xsd:sequence>
          </xsd:extension>
        </xsd:complexContent>
      </xsd:complexType>
    </xsd:element>
    <xsd:element name="TaxCatchAllLabel" ma:index="11" nillable="true" ma:displayName="Taxonomy Catch All Column1" ma:hidden="true" ma:list="{eeb0fb86-bc12-4cb3-92ad-dd6aef4c6903}" ma:internalName="TaxCatchAllLabel" ma:readOnly="true" ma:showField="CatchAllDataLabel" ma:web="0a8bad6b-f581-42d1-a937-dbda95349e24">
      <xsd:complexType>
        <xsd:complexContent>
          <xsd:extension base="dms:MultiChoiceLookup">
            <xsd:sequence>
              <xsd:element name="Value" type="dms:Lookup" maxOccurs="unbounded" minOccurs="0" nillable="true"/>
            </xsd:sequence>
          </xsd:extension>
        </xsd:complexContent>
      </xsd:complexType>
    </xsd:element>
    <xsd:element name="oesGroupBy" ma:index="16" ma:displayName="Group By" ma:description="Use this field to group items together based on a common group name." ma:internalName="oesGroupBy" ma:readOnly="false">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a0d340ad-cd6a-4082-9182-3cd143d86d41" elementFormDefault="qualified">
    <xsd:import namespace="http://schemas.microsoft.com/office/2006/documentManagement/types"/>
    <xsd:import namespace="http://schemas.microsoft.com/office/infopath/2007/PartnerControls"/>
    <xsd:element name="oesAssociatedGrant" ma:index="14" nillable="true" ma:displayName="Associated Grant" ma:description="Select the Grant this document is associated with." ma:list="{512b5371-720c-4bf0-aefd-1a23a08fad18}" ma:internalName="oesAssociatedGrant" ma:readOnly="false" ma:showField="Title" ma:requiredMultiChoice="true">
      <xsd:complexType>
        <xsd:complexContent>
          <xsd:extension base="dms:MultiChoiceLookup">
            <xsd:sequence>
              <xsd:element name="Value" type="dms:Lookup" maxOccurs="unbounded" minOccurs="0" nillable="true"/>
            </xsd:sequence>
          </xsd:extension>
        </xsd:complexContent>
      </xsd:complexType>
    </xsd:element>
    <xsd:element name="oesDisplayOn" ma:index="15" nillable="true" ma:displayName="Display On" ma:list="{96b1661d-e62c-4a0d-8211-5e05f0f3b9cc}" ma:internalName="oesDisplayOn" ma:readOnly="false" ma:showField="Title">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13" ma:displayName="Content Type"/>
        <xsd:element ref="dc:title"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oesRollupDescription xmlns="0a8bad6b-f581-42d1-a937-dbda95349e24" xsi:nil="true"/>
    <oesGroupBy xmlns="0a8bad6b-f581-42d1-a937-dbda95349e24">RFA</oesGroupBy>
    <oesDisplayOn xmlns="a0d340ad-cd6a-4082-9182-3cd143d86d41">
      <Value>6</Value>
    </oesDisplayOn>
    <h91dd47120624aa8a205903f7dc28ad4 xmlns="0a8bad6b-f581-42d1-a937-dbda95349e24">
      <Terms xmlns="http://schemas.microsoft.com/office/infopath/2007/PartnerControls">
        <TermInfo xmlns="http://schemas.microsoft.com/office/infopath/2007/PartnerControls">
          <TermName xmlns="http://schemas.microsoft.com/office/infopath/2007/PartnerControls">Grants Management</TermName>
          <TermId xmlns="http://schemas.microsoft.com/office/infopath/2007/PartnerControls">88e6ea72-4099-4392-a3d0-f6e6d0739699</TermId>
        </TermInfo>
      </Terms>
    </h91dd47120624aa8a205903f7dc28ad4>
    <TaxCatchAll xmlns="0a8bad6b-f581-42d1-a937-dbda95349e24">
      <Value>21</Value>
    </TaxCatchAll>
    <oesGrantDocType xmlns="0a8bad6b-f581-42d1-a937-dbda95349e24">RFA</oesGrantDocType>
    <oesAssociatedGrant xmlns="a0d340ad-cd6a-4082-9182-3cd143d86d41">
      <Value>370</Value>
    </oesAssociatedGrant>
  </documentManagement>
</p:properti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A7CB1F1E-B0E7-47BC-911A-9C610E0D8205}">
  <ds:schemaRefs>
    <ds:schemaRef ds:uri="http://schemas.openxmlformats.org/officeDocument/2006/bibliography"/>
  </ds:schemaRefs>
</ds:datastoreItem>
</file>

<file path=customXml/itemProps3.xml><?xml version="1.0" encoding="utf-8"?>
<ds:datastoreItem xmlns:ds="http://schemas.openxmlformats.org/officeDocument/2006/customXml" ds:itemID="{2933C9BA-F250-4D91-B892-DBE0D32B2681}"/>
</file>

<file path=customXml/itemProps4.xml><?xml version="1.0" encoding="utf-8"?>
<ds:datastoreItem xmlns:ds="http://schemas.openxmlformats.org/officeDocument/2006/customXml" ds:itemID="{EDB568B6-6DA0-4CFC-8104-6C20C58CB742}"/>
</file>

<file path=customXml/itemProps5.xml><?xml version="1.0" encoding="utf-8"?>
<ds:datastoreItem xmlns:ds="http://schemas.openxmlformats.org/officeDocument/2006/customXml" ds:itemID="{B9FF2E81-9E67-4D3E-A0D9-186BB0D379A2}"/>
</file>

<file path=docProps/app.xml><?xml version="1.0" encoding="utf-8"?>
<Properties xmlns="http://schemas.openxmlformats.org/officeDocument/2006/extended-properties" xmlns:vt="http://schemas.openxmlformats.org/officeDocument/2006/docPropsVTypes">
  <Template>FY 20-21 RFA Template 4.28.20</Template>
  <TotalTime>42</TotalTime>
  <Pages>19</Pages>
  <Words>4620</Words>
  <Characters>26202</Characters>
  <Application>Microsoft Office Word</Application>
  <DocSecurity>0</DocSecurity>
  <Lines>903</Lines>
  <Paragraphs>481</Paragraphs>
  <ScaleCrop>false</ScaleCrop>
  <HeadingPairs>
    <vt:vector size="2" baseType="variant">
      <vt:variant>
        <vt:lpstr>Title</vt:lpstr>
      </vt:variant>
      <vt:variant>
        <vt:i4>1</vt:i4>
      </vt:variant>
    </vt:vector>
  </HeadingPairs>
  <TitlesOfParts>
    <vt:vector size="1" baseType="lpstr">
      <vt:lpstr>Date</vt:lpstr>
    </vt:vector>
  </TitlesOfParts>
  <Company>October 1, 2020 – September 30, 2021</Company>
  <LinksUpToDate>false</LinksUpToDate>
  <CharactersWithSpaces>30341</CharactersWithSpaces>
  <SharedDoc>false</SharedDoc>
  <HLinks>
    <vt:vector size="306" baseType="variant">
      <vt:variant>
        <vt:i4>1507351</vt:i4>
      </vt:variant>
      <vt:variant>
        <vt:i4>156</vt:i4>
      </vt:variant>
      <vt:variant>
        <vt:i4>0</vt:i4>
      </vt:variant>
      <vt:variant>
        <vt:i4>5</vt:i4>
      </vt:variant>
      <vt:variant>
        <vt:lpwstr>http://www.calema.ca.gov/</vt:lpwstr>
      </vt:variant>
      <vt:variant>
        <vt:lpwstr/>
      </vt:variant>
      <vt:variant>
        <vt:i4>7602285</vt:i4>
      </vt:variant>
      <vt:variant>
        <vt:i4>153</vt:i4>
      </vt:variant>
      <vt:variant>
        <vt:i4>0</vt:i4>
      </vt:variant>
      <vt:variant>
        <vt:i4>5</vt:i4>
      </vt:variant>
      <vt:variant>
        <vt:lpwstr/>
      </vt:variant>
      <vt:variant>
        <vt:lpwstr>Program</vt:lpwstr>
      </vt:variant>
      <vt:variant>
        <vt:i4>7733354</vt:i4>
      </vt:variant>
      <vt:variant>
        <vt:i4>150</vt:i4>
      </vt:variant>
      <vt:variant>
        <vt:i4>0</vt:i4>
      </vt:variant>
      <vt:variant>
        <vt:i4>5</vt:i4>
      </vt:variant>
      <vt:variant>
        <vt:lpwstr/>
      </vt:variant>
      <vt:variant>
        <vt:lpwstr>Objectives</vt:lpwstr>
      </vt:variant>
      <vt:variant>
        <vt:i4>2293856</vt:i4>
      </vt:variant>
      <vt:variant>
        <vt:i4>141</vt:i4>
      </vt:variant>
      <vt:variant>
        <vt:i4>0</vt:i4>
      </vt:variant>
      <vt:variant>
        <vt:i4>5</vt:i4>
      </vt:variant>
      <vt:variant>
        <vt:lpwstr>http://www.calema.ca.gov/PublicSafetyandVictimServices/Documents/Forms 2011/Numeric forms listing/Prf Points Cert 2-155.pdf</vt:lpwstr>
      </vt:variant>
      <vt:variant>
        <vt:lpwstr/>
      </vt:variant>
      <vt:variant>
        <vt:i4>1507423</vt:i4>
      </vt:variant>
      <vt:variant>
        <vt:i4>138</vt:i4>
      </vt:variant>
      <vt:variant>
        <vt:i4>0</vt:i4>
      </vt:variant>
      <vt:variant>
        <vt:i4>5</vt:i4>
      </vt:variant>
      <vt:variant>
        <vt:lpwstr>http://www.calema.ca.gov/PublicSafetyandVictimServices/Documents/Forms 2011/Numeric forms listing/CalMap (2-316).pdf</vt:lpwstr>
      </vt:variant>
      <vt:variant>
        <vt:lpwstr/>
      </vt:variant>
      <vt:variant>
        <vt:i4>2883699</vt:i4>
      </vt:variant>
      <vt:variant>
        <vt:i4>135</vt:i4>
      </vt:variant>
      <vt:variant>
        <vt:i4>0</vt:i4>
      </vt:variant>
      <vt:variant>
        <vt:i4>5</vt:i4>
      </vt:variant>
      <vt:variant>
        <vt:lpwstr>http://www.calema.ca.gov/PublicSafetyandVictimServices/Documents/Forms 2011/Numeric forms listing/Rpt Alien Conv 2-159.pdf</vt:lpwstr>
      </vt:variant>
      <vt:variant>
        <vt:lpwstr/>
      </vt:variant>
      <vt:variant>
        <vt:i4>2424885</vt:i4>
      </vt:variant>
      <vt:variant>
        <vt:i4>132</vt:i4>
      </vt:variant>
      <vt:variant>
        <vt:i4>0</vt:i4>
      </vt:variant>
      <vt:variant>
        <vt:i4>5</vt:i4>
      </vt:variant>
      <vt:variant>
        <vt:lpwstr>http://www.calema.ca.gov/PublicSafetyandVictimServices/Documents/Forms 2011/Numeric forms listing/Comp Sys Just Guide 2-157.pdf</vt:lpwstr>
      </vt:variant>
      <vt:variant>
        <vt:lpwstr/>
      </vt:variant>
      <vt:variant>
        <vt:i4>3604514</vt:i4>
      </vt:variant>
      <vt:variant>
        <vt:i4>129</vt:i4>
      </vt:variant>
      <vt:variant>
        <vt:i4>0</vt:i4>
      </vt:variant>
      <vt:variant>
        <vt:i4>5</vt:i4>
      </vt:variant>
      <vt:variant>
        <vt:lpwstr>http://www.calema.ca.gov/PublicSafetyandVictimServices/Documents/Forms 2011/Numeric forms listing/Proj Serv Area Info 2-154.pdf</vt:lpwstr>
      </vt:variant>
      <vt:variant>
        <vt:lpwstr/>
      </vt:variant>
      <vt:variant>
        <vt:i4>8323185</vt:i4>
      </vt:variant>
      <vt:variant>
        <vt:i4>126</vt:i4>
      </vt:variant>
      <vt:variant>
        <vt:i4>0</vt:i4>
      </vt:variant>
      <vt:variant>
        <vt:i4>5</vt:i4>
      </vt:variant>
      <vt:variant>
        <vt:lpwstr>http://www.calema.ca.gov/PublicSafetyandVictimServices/Documents/Forms 2011/Numeric forms listing/Pr-Cr-Prop Funding 2-152.pdf</vt:lpwstr>
      </vt:variant>
      <vt:variant>
        <vt:lpwstr/>
      </vt:variant>
      <vt:variant>
        <vt:i4>1507411</vt:i4>
      </vt:variant>
      <vt:variant>
        <vt:i4>123</vt:i4>
      </vt:variant>
      <vt:variant>
        <vt:i4>0</vt:i4>
      </vt:variant>
      <vt:variant>
        <vt:i4>5</vt:i4>
      </vt:variant>
      <vt:variant>
        <vt:lpwstr>http://www.calema.ca.gov/PublicSafetyandVictimServices/Documents/Forms 2011/Numeric forms listing/Otr Fund Sources 2-151.pdf</vt:lpwstr>
      </vt:variant>
      <vt:variant>
        <vt:lpwstr/>
      </vt:variant>
      <vt:variant>
        <vt:i4>6291504</vt:i4>
      </vt:variant>
      <vt:variant>
        <vt:i4>120</vt:i4>
      </vt:variant>
      <vt:variant>
        <vt:i4>0</vt:i4>
      </vt:variant>
      <vt:variant>
        <vt:i4>5</vt:i4>
      </vt:variant>
      <vt:variant>
        <vt:lpwstr>http://www.calema.ca.gov/PublicSafetyandVictimServices/Documents/Forms 2011/Numeric forms listing/Emer Fund Proc 2-153.pdf</vt:lpwstr>
      </vt:variant>
      <vt:variant>
        <vt:lpwstr/>
      </vt:variant>
      <vt:variant>
        <vt:i4>5636118</vt:i4>
      </vt:variant>
      <vt:variant>
        <vt:i4>117</vt:i4>
      </vt:variant>
      <vt:variant>
        <vt:i4>0</vt:i4>
      </vt:variant>
      <vt:variant>
        <vt:i4>5</vt:i4>
      </vt:variant>
      <vt:variant>
        <vt:lpwstr>http://www.calema.ca.gov/PublicSafetyandVictimServices/Documents/Forms 2011/Numeric forms listing/Out of State Travel-Form 2-158.pdf</vt:lpwstr>
      </vt:variant>
      <vt:variant>
        <vt:lpwstr/>
      </vt:variant>
      <vt:variant>
        <vt:i4>5505032</vt:i4>
      </vt:variant>
      <vt:variant>
        <vt:i4>114</vt:i4>
      </vt:variant>
      <vt:variant>
        <vt:i4>0</vt:i4>
      </vt:variant>
      <vt:variant>
        <vt:i4>5</vt:i4>
      </vt:variant>
      <vt:variant>
        <vt:lpwstr>http://www.calema.ca.gov/PublicSafetyandVictimServices/Documents/Forms 2011/Numeric forms listing/NonComp Bid Cklt 2-156.pdf</vt:lpwstr>
      </vt:variant>
      <vt:variant>
        <vt:lpwstr/>
      </vt:variant>
      <vt:variant>
        <vt:i4>7077930</vt:i4>
      </vt:variant>
      <vt:variant>
        <vt:i4>111</vt:i4>
      </vt:variant>
      <vt:variant>
        <vt:i4>0</vt:i4>
      </vt:variant>
      <vt:variant>
        <vt:i4>5</vt:i4>
      </vt:variant>
      <vt:variant>
        <vt:lpwstr>http://www.calema.ca.gov/PublicSafetyandVictimServices/Documents/Forms 2011/Numeric forms listing/CHAT-VW OA 2-162.pdf</vt:lpwstr>
      </vt:variant>
      <vt:variant>
        <vt:lpwstr/>
      </vt:variant>
      <vt:variant>
        <vt:i4>8323180</vt:i4>
      </vt:variant>
      <vt:variant>
        <vt:i4>108</vt:i4>
      </vt:variant>
      <vt:variant>
        <vt:i4>0</vt:i4>
      </vt:variant>
      <vt:variant>
        <vt:i4>5</vt:i4>
      </vt:variant>
      <vt:variant>
        <vt:lpwstr>http://www.calema.ca.gov/PublicSafetyandVictimServices/Documents/Forms 2011/Numeric forms listing/Smpl OA 2-161.pdf</vt:lpwstr>
      </vt:variant>
      <vt:variant>
        <vt:lpwstr/>
      </vt:variant>
      <vt:variant>
        <vt:i4>5963851</vt:i4>
      </vt:variant>
      <vt:variant>
        <vt:i4>105</vt:i4>
      </vt:variant>
      <vt:variant>
        <vt:i4>0</vt:i4>
      </vt:variant>
      <vt:variant>
        <vt:i4>5</vt:i4>
      </vt:variant>
      <vt:variant>
        <vt:lpwstr>http://www.calema.ca.gov/PublicSafetyandVictimServices/Documents/Forms 2011/Numeric forms listing/Proj Summary 2-150.pdf</vt:lpwstr>
      </vt:variant>
      <vt:variant>
        <vt:lpwstr/>
      </vt:variant>
      <vt:variant>
        <vt:i4>4</vt:i4>
      </vt:variant>
      <vt:variant>
        <vt:i4>102</vt:i4>
      </vt:variant>
      <vt:variant>
        <vt:i4>0</vt:i4>
      </vt:variant>
      <vt:variant>
        <vt:i4>5</vt:i4>
      </vt:variant>
      <vt:variant>
        <vt:lpwstr>http://www.calema.ca.gov/PublicSafetyandVictimServices/Documents/Forms 2011/Numeric forms listing/Budget Pages W-prctMatch 2-106c.xls</vt:lpwstr>
      </vt:variant>
      <vt:variant>
        <vt:lpwstr/>
      </vt:variant>
      <vt:variant>
        <vt:i4>7209058</vt:i4>
      </vt:variant>
      <vt:variant>
        <vt:i4>99</vt:i4>
      </vt:variant>
      <vt:variant>
        <vt:i4>0</vt:i4>
      </vt:variant>
      <vt:variant>
        <vt:i4>5</vt:i4>
      </vt:variant>
      <vt:variant>
        <vt:lpwstr>http://www.calema.ca.gov/PublicSafetyandVictimServices/Documents/Forms 2011/Numeric forms listing/Budget Pages Wo-Match 2-106b.xls</vt:lpwstr>
      </vt:variant>
      <vt:variant>
        <vt:lpwstr/>
      </vt:variant>
      <vt:variant>
        <vt:i4>1245184</vt:i4>
      </vt:variant>
      <vt:variant>
        <vt:i4>96</vt:i4>
      </vt:variant>
      <vt:variant>
        <vt:i4>0</vt:i4>
      </vt:variant>
      <vt:variant>
        <vt:i4>5</vt:i4>
      </vt:variant>
      <vt:variant>
        <vt:lpwstr>http://www.calema.ca.gov/PublicSafetyandVictimServices/Documents/Forms 2011/Numeric forms listing/Budget Pages W-Match 2-106a.xls</vt:lpwstr>
      </vt:variant>
      <vt:variant>
        <vt:lpwstr/>
      </vt:variant>
      <vt:variant>
        <vt:i4>5636172</vt:i4>
      </vt:variant>
      <vt:variant>
        <vt:i4>93</vt:i4>
      </vt:variant>
      <vt:variant>
        <vt:i4>0</vt:i4>
      </vt:variant>
      <vt:variant>
        <vt:i4>5</vt:i4>
      </vt:variant>
      <vt:variant>
        <vt:lpwstr>http://www.calema.ca.gov/PublicSafetyandVictimServices/Documents/Forms 2011/Numeric forms listing/Project Narrative 2-108.doc</vt:lpwstr>
      </vt:variant>
      <vt:variant>
        <vt:lpwstr/>
      </vt:variant>
      <vt:variant>
        <vt:i4>4456514</vt:i4>
      </vt:variant>
      <vt:variant>
        <vt:i4>90</vt:i4>
      </vt:variant>
      <vt:variant>
        <vt:i4>0</vt:i4>
      </vt:variant>
      <vt:variant>
        <vt:i4>5</vt:i4>
      </vt:variant>
      <vt:variant>
        <vt:lpwstr>http://www.calema.ca.gov/PublicSafetyandVictimServices/Documents/Forms 2011/Numeric forms listing/Budget Narrative 2-107.doc</vt:lpwstr>
      </vt:variant>
      <vt:variant>
        <vt:lpwstr/>
      </vt:variant>
      <vt:variant>
        <vt:i4>7798880</vt:i4>
      </vt:variant>
      <vt:variant>
        <vt:i4>86</vt:i4>
      </vt:variant>
      <vt:variant>
        <vt:i4>0</vt:i4>
      </vt:variant>
      <vt:variant>
        <vt:i4>5</vt:i4>
      </vt:variant>
      <vt:variant>
        <vt:lpwstr>http://www.calema.ca.gov/PublicSafetyandVictimServices/Documents/Forms 2011/Numeric forms listing/COAOC 2-104i-VAWA-VOCA-FVPSA.pdf</vt:lpwstr>
      </vt:variant>
      <vt:variant>
        <vt:lpwstr/>
      </vt:variant>
      <vt:variant>
        <vt:i4>8126572</vt:i4>
      </vt:variant>
      <vt:variant>
        <vt:i4>84</vt:i4>
      </vt:variant>
      <vt:variant>
        <vt:i4>0</vt:i4>
      </vt:variant>
      <vt:variant>
        <vt:i4>5</vt:i4>
      </vt:variant>
      <vt:variant>
        <vt:lpwstr>http://www.oes.ca.gov/WebPage/oeswebsite.nsf/ClientOESFileLibrary/CJP Cert Forms/$file/COAOC-VAWA-VOCA-FVPSA 2-104i.pdf</vt:lpwstr>
      </vt:variant>
      <vt:variant>
        <vt:lpwstr/>
      </vt:variant>
      <vt:variant>
        <vt:i4>65608</vt:i4>
      </vt:variant>
      <vt:variant>
        <vt:i4>80</vt:i4>
      </vt:variant>
      <vt:variant>
        <vt:i4>0</vt:i4>
      </vt:variant>
      <vt:variant>
        <vt:i4>5</vt:i4>
      </vt:variant>
      <vt:variant>
        <vt:lpwstr>http://www.calema.ca.gov/PublicSafetyandVictimServices/Documents/Forms 2011/Numeric forms listing/COAOC 2-104h-VAWA-VOCA.pdf</vt:lpwstr>
      </vt:variant>
      <vt:variant>
        <vt:lpwstr/>
      </vt:variant>
      <vt:variant>
        <vt:i4>65608</vt:i4>
      </vt:variant>
      <vt:variant>
        <vt:i4>78</vt:i4>
      </vt:variant>
      <vt:variant>
        <vt:i4>0</vt:i4>
      </vt:variant>
      <vt:variant>
        <vt:i4>5</vt:i4>
      </vt:variant>
      <vt:variant>
        <vt:lpwstr>http://www.calema.ca.gov/PublicSafetyandVictimServices/Documents/Forms 2011/Numeric forms listing/COAOC 2-104h-VAWA-VOCA.pdf</vt:lpwstr>
      </vt:variant>
      <vt:variant>
        <vt:lpwstr/>
      </vt:variant>
      <vt:variant>
        <vt:i4>7405671</vt:i4>
      </vt:variant>
      <vt:variant>
        <vt:i4>74</vt:i4>
      </vt:variant>
      <vt:variant>
        <vt:i4>0</vt:i4>
      </vt:variant>
      <vt:variant>
        <vt:i4>5</vt:i4>
      </vt:variant>
      <vt:variant>
        <vt:lpwstr>http://www.calema.ca.gov/PublicSafetyandVictimServices/Documents/Forms 2011/Numeric forms listing/COAOC 2-104g-VAWA.pdf</vt:lpwstr>
      </vt:variant>
      <vt:variant>
        <vt:lpwstr/>
      </vt:variant>
      <vt:variant>
        <vt:i4>1638408</vt:i4>
      </vt:variant>
      <vt:variant>
        <vt:i4>72</vt:i4>
      </vt:variant>
      <vt:variant>
        <vt:i4>0</vt:i4>
      </vt:variant>
      <vt:variant>
        <vt:i4>5</vt:i4>
      </vt:variant>
      <vt:variant>
        <vt:lpwstr>http://www.oes.ca.gov/WebPage/oeswebsite.nsf/ClientOESFileLibrary/CJP Cert Forms/$file/COAOC-VAWA 2-104g.pdf</vt:lpwstr>
      </vt:variant>
      <vt:variant>
        <vt:lpwstr/>
      </vt:variant>
      <vt:variant>
        <vt:i4>6553705</vt:i4>
      </vt:variant>
      <vt:variant>
        <vt:i4>68</vt:i4>
      </vt:variant>
      <vt:variant>
        <vt:i4>0</vt:i4>
      </vt:variant>
      <vt:variant>
        <vt:i4>5</vt:i4>
      </vt:variant>
      <vt:variant>
        <vt:lpwstr>http://www.calema.ca.gov/PublicSafetyandVictimServices/Documents/Forms 2011/Numeric forms listing/COAOC 2-104f-VOCA.pdf</vt:lpwstr>
      </vt:variant>
      <vt:variant>
        <vt:lpwstr/>
      </vt:variant>
      <vt:variant>
        <vt:i4>786438</vt:i4>
      </vt:variant>
      <vt:variant>
        <vt:i4>66</vt:i4>
      </vt:variant>
      <vt:variant>
        <vt:i4>0</vt:i4>
      </vt:variant>
      <vt:variant>
        <vt:i4>5</vt:i4>
      </vt:variant>
      <vt:variant>
        <vt:lpwstr>http://www.oes.ca.gov/WebPage/oeswebsite.nsf/ClientOESFileLibrary/CJP Cert Forms/$file/COAOC-VOCA 2-104f.pdf</vt:lpwstr>
      </vt:variant>
      <vt:variant>
        <vt:lpwstr/>
      </vt:variant>
      <vt:variant>
        <vt:i4>131076</vt:i4>
      </vt:variant>
      <vt:variant>
        <vt:i4>63</vt:i4>
      </vt:variant>
      <vt:variant>
        <vt:i4>0</vt:i4>
      </vt:variant>
      <vt:variant>
        <vt:i4>5</vt:i4>
      </vt:variant>
      <vt:variant>
        <vt:lpwstr>http://www.calema.ca.gov/PublicSafetyandVictimServices/Documents/Forms 2011/Numeric forms listing/COAOC 2-104e-PC.pdf</vt:lpwstr>
      </vt:variant>
      <vt:variant>
        <vt:lpwstr/>
      </vt:variant>
      <vt:variant>
        <vt:i4>5767256</vt:i4>
      </vt:variant>
      <vt:variant>
        <vt:i4>59</vt:i4>
      </vt:variant>
      <vt:variant>
        <vt:i4>0</vt:i4>
      </vt:variant>
      <vt:variant>
        <vt:i4>5</vt:i4>
      </vt:variant>
      <vt:variant>
        <vt:lpwstr>http://www.calema.ca.gov/PublicSafetyandVictimServices/Documents/Forms 2011/Numeric forms listing/COAOC 2-104d-FVPSA.pdf</vt:lpwstr>
      </vt:variant>
      <vt:variant>
        <vt:lpwstr/>
      </vt:variant>
      <vt:variant>
        <vt:i4>6160473</vt:i4>
      </vt:variant>
      <vt:variant>
        <vt:i4>57</vt:i4>
      </vt:variant>
      <vt:variant>
        <vt:i4>0</vt:i4>
      </vt:variant>
      <vt:variant>
        <vt:i4>5</vt:i4>
      </vt:variant>
      <vt:variant>
        <vt:lpwstr>http://www.oes.ca.gov/WebPage/oeswebsite.nsf/ClientOESFileLibrary/CJP Cert Forms/$file/COAOC-FVPSA 2-104d.pdf</vt:lpwstr>
      </vt:variant>
      <vt:variant>
        <vt:lpwstr/>
      </vt:variant>
      <vt:variant>
        <vt:i4>2752567</vt:i4>
      </vt:variant>
      <vt:variant>
        <vt:i4>53</vt:i4>
      </vt:variant>
      <vt:variant>
        <vt:i4>0</vt:i4>
      </vt:variant>
      <vt:variant>
        <vt:i4>5</vt:i4>
      </vt:variant>
      <vt:variant>
        <vt:lpwstr>http://www.calema.ca.gov/PublicSafetyandVictimServices/Documents/Forms 2011/Numeric forms listing/COAOC 2-104c-CJA.pdf</vt:lpwstr>
      </vt:variant>
      <vt:variant>
        <vt:lpwstr/>
      </vt:variant>
      <vt:variant>
        <vt:i4>2818097</vt:i4>
      </vt:variant>
      <vt:variant>
        <vt:i4>51</vt:i4>
      </vt:variant>
      <vt:variant>
        <vt:i4>0</vt:i4>
      </vt:variant>
      <vt:variant>
        <vt:i4>5</vt:i4>
      </vt:variant>
      <vt:variant>
        <vt:lpwstr>http://www.oes.ca.gov/WebPage/oeswebsite.nsf/ClientOESFileLibrary/CJP Cert Forms/$file/COAOC-CJA 2-104c.pdf</vt:lpwstr>
      </vt:variant>
      <vt:variant>
        <vt:lpwstr/>
      </vt:variant>
      <vt:variant>
        <vt:i4>4128820</vt:i4>
      </vt:variant>
      <vt:variant>
        <vt:i4>47</vt:i4>
      </vt:variant>
      <vt:variant>
        <vt:i4>0</vt:i4>
      </vt:variant>
      <vt:variant>
        <vt:i4>5</vt:i4>
      </vt:variant>
      <vt:variant>
        <vt:lpwstr>http://www.calema.ca.gov/PublicSafetyandVictimServices/Documents/Forms 2011/Numeric forms listing/COAOC 2-104b-CalMMET.pdf</vt:lpwstr>
      </vt:variant>
      <vt:variant>
        <vt:lpwstr/>
      </vt:variant>
      <vt:variant>
        <vt:i4>2687095</vt:i4>
      </vt:variant>
      <vt:variant>
        <vt:i4>45</vt:i4>
      </vt:variant>
      <vt:variant>
        <vt:i4>0</vt:i4>
      </vt:variant>
      <vt:variant>
        <vt:i4>5</vt:i4>
      </vt:variant>
      <vt:variant>
        <vt:lpwstr>http://www.oes.ca.gov/WebPage/oeswebsite.nsf/ClientOESFileLibrary/CJP Cert Forms/$file/COAOC 2-104b.pdf</vt:lpwstr>
      </vt:variant>
      <vt:variant>
        <vt:lpwstr/>
      </vt:variant>
      <vt:variant>
        <vt:i4>1245184</vt:i4>
      </vt:variant>
      <vt:variant>
        <vt:i4>41</vt:i4>
      </vt:variant>
      <vt:variant>
        <vt:i4>0</vt:i4>
      </vt:variant>
      <vt:variant>
        <vt:i4>5</vt:i4>
      </vt:variant>
      <vt:variant>
        <vt:lpwstr>http://www.calema.ca.gov/PublicSafetyandVictimServices/Documents/Forms 2011/Numeric forms listing/Budget Pages W-Match 2-106a.xls</vt:lpwstr>
      </vt:variant>
      <vt:variant>
        <vt:lpwstr/>
      </vt:variant>
      <vt:variant>
        <vt:i4>2687092</vt:i4>
      </vt:variant>
      <vt:variant>
        <vt:i4>39</vt:i4>
      </vt:variant>
      <vt:variant>
        <vt:i4>0</vt:i4>
      </vt:variant>
      <vt:variant>
        <vt:i4>5</vt:i4>
      </vt:variant>
      <vt:variant>
        <vt:lpwstr>http://www.oes.ca.gov/WebPage/oeswebsite.nsf/ClientOESFileLibrary/CJP Cert Forms/$file/COAOC 2-104a.pdf</vt:lpwstr>
      </vt:variant>
      <vt:variant>
        <vt:lpwstr/>
      </vt:variant>
      <vt:variant>
        <vt:i4>1507402</vt:i4>
      </vt:variant>
      <vt:variant>
        <vt:i4>36</vt:i4>
      </vt:variant>
      <vt:variant>
        <vt:i4>0</vt:i4>
      </vt:variant>
      <vt:variant>
        <vt:i4>5</vt:i4>
      </vt:variant>
      <vt:variant>
        <vt:lpwstr>http://www.calema.ca.gov/PublicSafetyandVictimServices/Documents/Forms 2011/Numeric forms listing/COAOC 2-104.pdf</vt:lpwstr>
      </vt:variant>
      <vt:variant>
        <vt:lpwstr/>
      </vt:variant>
      <vt:variant>
        <vt:i4>2031642</vt:i4>
      </vt:variant>
      <vt:variant>
        <vt:i4>33</vt:i4>
      </vt:variant>
      <vt:variant>
        <vt:i4>0</vt:i4>
      </vt:variant>
      <vt:variant>
        <vt:i4>5</vt:i4>
      </vt:variant>
      <vt:variant>
        <vt:lpwstr>http://www.calema.ca.gov/PublicSafetyandVictimServices/Documents/Forms 2011/Numeric forms listing/Sig-Auth 2-103.pdf</vt:lpwstr>
      </vt:variant>
      <vt:variant>
        <vt:lpwstr/>
      </vt:variant>
      <vt:variant>
        <vt:i4>3407931</vt:i4>
      </vt:variant>
      <vt:variant>
        <vt:i4>30</vt:i4>
      </vt:variant>
      <vt:variant>
        <vt:i4>0</vt:i4>
      </vt:variant>
      <vt:variant>
        <vt:i4>5</vt:i4>
      </vt:variant>
      <vt:variant>
        <vt:lpwstr>http://www.calema.ca.gov/PublicSafetyandVictimServices/Documents/Forms 2011/Numeric forms listing/Project Contact 2-102.pdf</vt:lpwstr>
      </vt:variant>
      <vt:variant>
        <vt:lpwstr/>
      </vt:variant>
      <vt:variant>
        <vt:i4>5636122</vt:i4>
      </vt:variant>
      <vt:variant>
        <vt:i4>27</vt:i4>
      </vt:variant>
      <vt:variant>
        <vt:i4>0</vt:i4>
      </vt:variant>
      <vt:variant>
        <vt:i4>5</vt:i4>
      </vt:variant>
      <vt:variant>
        <vt:lpwstr>http://www.calema.ca.gov/PublicSafetyandVictimServices/Documents/Forms 2011/Numeric forms listing/GAFS 2-101.pdf</vt:lpwstr>
      </vt:variant>
      <vt:variant>
        <vt:lpwstr/>
      </vt:variant>
      <vt:variant>
        <vt:i4>4653148</vt:i4>
      </vt:variant>
      <vt:variant>
        <vt:i4>24</vt:i4>
      </vt:variant>
      <vt:variant>
        <vt:i4>0</vt:i4>
      </vt:variant>
      <vt:variant>
        <vt:i4>5</vt:i4>
      </vt:variant>
      <vt:variant>
        <vt:lpwstr>http://www.calema.ca.gov/PublicSafetyandVictimServices/Pages/Numeric-Forms-Listing------.aspx</vt:lpwstr>
      </vt:variant>
      <vt:variant>
        <vt:lpwstr/>
      </vt:variant>
      <vt:variant>
        <vt:i4>1507351</vt:i4>
      </vt:variant>
      <vt:variant>
        <vt:i4>21</vt:i4>
      </vt:variant>
      <vt:variant>
        <vt:i4>0</vt:i4>
      </vt:variant>
      <vt:variant>
        <vt:i4>5</vt:i4>
      </vt:variant>
      <vt:variant>
        <vt:lpwstr>http://www.calema.ca.gov/</vt:lpwstr>
      </vt:variant>
      <vt:variant>
        <vt:lpwstr/>
      </vt:variant>
      <vt:variant>
        <vt:i4>1507351</vt:i4>
      </vt:variant>
      <vt:variant>
        <vt:i4>18</vt:i4>
      </vt:variant>
      <vt:variant>
        <vt:i4>0</vt:i4>
      </vt:variant>
      <vt:variant>
        <vt:i4>5</vt:i4>
      </vt:variant>
      <vt:variant>
        <vt:lpwstr>http://www.calema.ca.gov/</vt:lpwstr>
      </vt:variant>
      <vt:variant>
        <vt:lpwstr/>
      </vt:variant>
      <vt:variant>
        <vt:i4>1507351</vt:i4>
      </vt:variant>
      <vt:variant>
        <vt:i4>15</vt:i4>
      </vt:variant>
      <vt:variant>
        <vt:i4>0</vt:i4>
      </vt:variant>
      <vt:variant>
        <vt:i4>5</vt:i4>
      </vt:variant>
      <vt:variant>
        <vt:lpwstr>http://www.calema.ca.gov/</vt:lpwstr>
      </vt:variant>
      <vt:variant>
        <vt:lpwstr/>
      </vt:variant>
      <vt:variant>
        <vt:i4>2031682</vt:i4>
      </vt:variant>
      <vt:variant>
        <vt:i4>12</vt:i4>
      </vt:variant>
      <vt:variant>
        <vt:i4>0</vt:i4>
      </vt:variant>
      <vt:variant>
        <vt:i4>5</vt:i4>
      </vt:variant>
      <vt:variant>
        <vt:lpwstr>http://www.hcd.ca.gov/fa/cdbg/ez/</vt:lpwstr>
      </vt:variant>
      <vt:variant>
        <vt:lpwstr/>
      </vt:variant>
      <vt:variant>
        <vt:i4>8323180</vt:i4>
      </vt:variant>
      <vt:variant>
        <vt:i4>9</vt:i4>
      </vt:variant>
      <vt:variant>
        <vt:i4>0</vt:i4>
      </vt:variant>
      <vt:variant>
        <vt:i4>5</vt:i4>
      </vt:variant>
      <vt:variant>
        <vt:lpwstr>http://www.calema.ca.gov/PublicSafetyandVictimServices/Documents/Forms 2011/Numeric forms listing/Smpl OA 2-161.pdf</vt:lpwstr>
      </vt:variant>
      <vt:variant>
        <vt:lpwstr/>
      </vt:variant>
      <vt:variant>
        <vt:i4>1507351</vt:i4>
      </vt:variant>
      <vt:variant>
        <vt:i4>6</vt:i4>
      </vt:variant>
      <vt:variant>
        <vt:i4>0</vt:i4>
      </vt:variant>
      <vt:variant>
        <vt:i4>5</vt:i4>
      </vt:variant>
      <vt:variant>
        <vt:lpwstr>http://www.calema.ca.gov/</vt:lpwstr>
      </vt:variant>
      <vt:variant>
        <vt:lpwstr/>
      </vt:variant>
      <vt:variant>
        <vt:i4>1507351</vt:i4>
      </vt:variant>
      <vt:variant>
        <vt:i4>3</vt:i4>
      </vt:variant>
      <vt:variant>
        <vt:i4>0</vt:i4>
      </vt:variant>
      <vt:variant>
        <vt:i4>5</vt:i4>
      </vt:variant>
      <vt:variant>
        <vt:lpwstr>http://www.calema.ca.gov/</vt:lpwstr>
      </vt:variant>
      <vt:variant>
        <vt:lpwstr/>
      </vt:variant>
      <vt:variant>
        <vt:i4>1507351</vt:i4>
      </vt:variant>
      <vt:variant>
        <vt:i4>0</vt:i4>
      </vt:variant>
      <vt:variant>
        <vt:i4>0</vt:i4>
      </vt:variant>
      <vt:variant>
        <vt:i4>5</vt:i4>
      </vt:variant>
      <vt:variant>
        <vt:lpwstr>http://www.calema.ca.gov/</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2020-21 Probation Specialized Units (PU) Program RFA</dc:title>
  <dc:creator>Grace, Susan@CalOES</dc:creator>
  <cp:keywords>Xxxx, example: Four</cp:keywords>
  <dc:description>Xxxx, example: Four</dc:description>
  <cp:lastModifiedBy>Halpain, Shelley@CalOES</cp:lastModifiedBy>
  <cp:revision>7</cp:revision>
  <cp:lastPrinted>2020-05-27T22:07:00Z</cp:lastPrinted>
  <dcterms:created xsi:type="dcterms:W3CDTF">2020-05-20T21:17:00Z</dcterms:created>
  <dcterms:modified xsi:type="dcterms:W3CDTF">2020-05-27T23:06:00Z</dcterms:modified>
  <cp:category>Xxxx, example: Four</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0x010100A3C0AE248FC7AE4A8F6A9800E77547E60300340274D454FAD549ADA32EE3090930A1</vt:lpwstr>
  </property>
  <property fmtid="{D5CDD505-2E9C-101B-9397-08002B2CF9AE}" pid="3" name="oesDivision">
    <vt:lpwstr>21;#Grants Management|88e6ea72-4099-4392-a3d0-f6e6d0739699</vt:lpwstr>
  </property>
</Properties>
</file>