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D08E9" w14:textId="5A2B2AE5" w:rsidR="00D242C3" w:rsidRPr="00C379D3" w:rsidRDefault="009B7730" w:rsidP="00C379D3">
      <w:pPr>
        <w:pStyle w:val="BodyText"/>
        <w:kinsoku w:val="0"/>
        <w:overflowPunct w:val="0"/>
        <w:spacing w:before="4"/>
        <w:ind w:right="296"/>
        <w:rPr>
          <w:rFonts w:ascii="Century Gothic" w:hAnsi="Century Gothic" w:cs="Arial"/>
          <w:sz w:val="24"/>
          <w:szCs w:val="24"/>
        </w:rPr>
      </w:pPr>
      <w:bookmarkStart w:id="0" w:name="_Hlk185499623"/>
      <w:bookmarkStart w:id="1" w:name="_Hlk207032997"/>
      <w:r w:rsidRPr="00C379D3">
        <w:rPr>
          <w:rFonts w:ascii="Century Gothic" w:hAnsi="Century Gothic" w:cs="Times New Roman"/>
          <w:noProof/>
          <w:sz w:val="24"/>
          <w:szCs w:val="24"/>
        </w:rPr>
        <w:drawing>
          <wp:inline distT="0" distB="0" distL="0" distR="0" wp14:anchorId="34609319" wp14:editId="6069B52D">
            <wp:extent cx="485775" cy="628650"/>
            <wp:effectExtent l="0" t="0" r="0" b="0"/>
            <wp:docPr id="1" name="Picture 1" descr="Cal O E 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al O E S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5775" cy="628650"/>
                    </a:xfrm>
                    <a:prstGeom prst="rect">
                      <a:avLst/>
                    </a:prstGeom>
                    <a:noFill/>
                    <a:ln>
                      <a:noFill/>
                    </a:ln>
                  </pic:spPr>
                </pic:pic>
              </a:graphicData>
            </a:graphic>
          </wp:inline>
        </w:drawing>
      </w:r>
    </w:p>
    <w:p w14:paraId="0CABD912" w14:textId="77777777" w:rsidR="00C379D3" w:rsidRPr="00C379D3" w:rsidRDefault="00C379D3" w:rsidP="00C379D3">
      <w:pPr>
        <w:pStyle w:val="BodyText"/>
        <w:kinsoku w:val="0"/>
        <w:overflowPunct w:val="0"/>
        <w:spacing w:before="72" w:line="216" w:lineRule="exact"/>
        <w:rPr>
          <w:rFonts w:ascii="Century Gothic" w:hAnsi="Century Gothic"/>
        </w:rPr>
      </w:pPr>
      <w:r w:rsidRPr="00C379D3">
        <w:rPr>
          <w:rFonts w:ascii="Century Gothic" w:hAnsi="Century Gothic"/>
        </w:rPr>
        <w:t>STATE OF CALIFORNIA</w:t>
      </w:r>
    </w:p>
    <w:p w14:paraId="37B335EC" w14:textId="1D3DEE27" w:rsidR="00C379D3" w:rsidRPr="00C379D3" w:rsidRDefault="00C379D3" w:rsidP="00C379D3">
      <w:pPr>
        <w:pStyle w:val="BodyText"/>
        <w:kinsoku w:val="0"/>
        <w:overflowPunct w:val="0"/>
        <w:rPr>
          <w:rFonts w:ascii="Century Gothic" w:hAnsi="Century Gothic"/>
        </w:rPr>
      </w:pPr>
      <w:r w:rsidRPr="00C379D3">
        <w:rPr>
          <w:rFonts w:ascii="Century Gothic" w:hAnsi="Century Gothic"/>
        </w:rPr>
        <w:t>CALIFORNIA GOVERNOR</w:t>
      </w:r>
      <w:r w:rsidR="0077004E">
        <w:rPr>
          <w:rFonts w:ascii="Century Gothic" w:hAnsi="Century Gothic"/>
        </w:rPr>
        <w:t>'</w:t>
      </w:r>
      <w:r w:rsidRPr="00C379D3">
        <w:rPr>
          <w:rFonts w:ascii="Century Gothic" w:hAnsi="Century Gothic"/>
        </w:rPr>
        <w:t>S OFFICE OF EMERGENCY SERVICES</w:t>
      </w:r>
    </w:p>
    <w:p w14:paraId="37D4B83E" w14:textId="77777777" w:rsidR="00C5419B" w:rsidRDefault="00C5419B" w:rsidP="00C5419B">
      <w:pPr>
        <w:pStyle w:val="Heading1"/>
        <w:kinsoku w:val="0"/>
        <w:overflowPunct w:val="0"/>
        <w:spacing w:before="0"/>
        <w:ind w:left="0" w:right="-240"/>
        <w:rPr>
          <w:rFonts w:ascii="Century Gothic" w:hAnsi="Century Gothic"/>
          <w:sz w:val="24"/>
          <w:szCs w:val="24"/>
        </w:rPr>
      </w:pPr>
      <w:r>
        <w:rPr>
          <w:rFonts w:ascii="Century Gothic" w:hAnsi="Century Gothic"/>
          <w:sz w:val="24"/>
          <w:szCs w:val="24"/>
        </w:rPr>
        <w:t>REQUEST FOR NONCOMPETITIVE PROCUREMENT AUTHORIZATION</w:t>
      </w:r>
    </w:p>
    <w:p w14:paraId="66CF34F7" w14:textId="3DE67F3C" w:rsidR="00C379D3" w:rsidRDefault="00455304" w:rsidP="0035480D">
      <w:pPr>
        <w:pStyle w:val="BodyText"/>
        <w:tabs>
          <w:tab w:val="right" w:pos="4410"/>
        </w:tabs>
        <w:kinsoku w:val="0"/>
        <w:overflowPunct w:val="0"/>
        <w:spacing w:before="4"/>
        <w:ind w:right="220"/>
        <w:jc w:val="right"/>
        <w:rPr>
          <w:rFonts w:ascii="Century Gothic" w:hAnsi="Century Gothic" w:cs="Arial"/>
          <w:sz w:val="20"/>
          <w:szCs w:val="20"/>
        </w:rPr>
      </w:pPr>
      <w:r>
        <w:rPr>
          <w:rFonts w:ascii="Century Gothic" w:hAnsi="Century Gothic" w:cs="Arial"/>
          <w:sz w:val="20"/>
          <w:szCs w:val="20"/>
        </w:rPr>
        <w:tab/>
      </w:r>
      <w:r w:rsidR="00C5419B">
        <w:rPr>
          <w:rFonts w:ascii="Century Gothic" w:hAnsi="Century Gothic" w:cs="Arial"/>
          <w:sz w:val="20"/>
          <w:szCs w:val="20"/>
        </w:rPr>
        <w:t>FINANCE &amp; LOGISTICS ADMINISTRATION</w:t>
      </w:r>
    </w:p>
    <w:p w14:paraId="2E7AD854" w14:textId="2323E259" w:rsidR="0035480D" w:rsidRPr="00574F3F" w:rsidRDefault="00C5419B" w:rsidP="0035480D">
      <w:pPr>
        <w:pStyle w:val="BodyText"/>
        <w:tabs>
          <w:tab w:val="right" w:pos="4410"/>
        </w:tabs>
        <w:kinsoku w:val="0"/>
        <w:overflowPunct w:val="0"/>
        <w:spacing w:before="4"/>
        <w:ind w:right="220"/>
        <w:jc w:val="right"/>
        <w:rPr>
          <w:rFonts w:ascii="Century Gothic" w:hAnsi="Century Gothic" w:cs="Arial"/>
          <w:sz w:val="20"/>
          <w:szCs w:val="20"/>
        </w:rPr>
      </w:pPr>
      <w:r>
        <w:rPr>
          <w:rFonts w:ascii="Century Gothic" w:hAnsi="Century Gothic" w:cs="Arial"/>
          <w:sz w:val="20"/>
          <w:szCs w:val="20"/>
        </w:rPr>
        <w:t>GRANTS MANAGEMENT</w:t>
      </w:r>
    </w:p>
    <w:p w14:paraId="362FC3BE" w14:textId="7AF5EEFD" w:rsidR="00C379D3" w:rsidRPr="00C379D3" w:rsidRDefault="00455304" w:rsidP="0035480D">
      <w:pPr>
        <w:pStyle w:val="BodyText"/>
        <w:tabs>
          <w:tab w:val="right" w:pos="4410"/>
        </w:tabs>
        <w:kinsoku w:val="0"/>
        <w:overflowPunct w:val="0"/>
        <w:spacing w:before="4"/>
        <w:ind w:right="220"/>
        <w:jc w:val="right"/>
        <w:rPr>
          <w:rFonts w:ascii="Century Gothic" w:hAnsi="Century Gothic" w:cs="Arial"/>
          <w:sz w:val="24"/>
          <w:szCs w:val="24"/>
        </w:rPr>
        <w:sectPr w:rsidR="00C379D3" w:rsidRPr="00C379D3" w:rsidSect="006258FF">
          <w:headerReference w:type="even" r:id="rId8"/>
          <w:headerReference w:type="default" r:id="rId9"/>
          <w:footerReference w:type="even" r:id="rId10"/>
          <w:footerReference w:type="default" r:id="rId11"/>
          <w:headerReference w:type="first" r:id="rId12"/>
          <w:footerReference w:type="first" r:id="rId13"/>
          <w:type w:val="continuous"/>
          <w:pgSz w:w="12240" w:h="15840"/>
          <w:pgMar w:top="360" w:right="360" w:bottom="360" w:left="360" w:header="720" w:footer="720" w:gutter="0"/>
          <w:cols w:num="3" w:space="144" w:equalWidth="0">
            <w:col w:w="848" w:space="-1"/>
            <w:col w:w="5250" w:space="720"/>
            <w:col w:w="4720"/>
          </w:cols>
          <w:noEndnote/>
          <w:titlePg/>
          <w:docGrid w:linePitch="299"/>
        </w:sectPr>
      </w:pPr>
      <w:r>
        <w:rPr>
          <w:rFonts w:ascii="Century Gothic" w:hAnsi="Century Gothic" w:cs="Arial"/>
          <w:sz w:val="20"/>
          <w:szCs w:val="20"/>
        </w:rPr>
        <w:tab/>
      </w:r>
      <w:bookmarkEnd w:id="0"/>
      <w:r w:rsidR="00C5419B">
        <w:rPr>
          <w:rFonts w:ascii="Century Gothic" w:hAnsi="Century Gothic" w:cs="Arial"/>
          <w:sz w:val="20"/>
          <w:szCs w:val="20"/>
        </w:rPr>
        <w:t>VICTIM SERVICES UNIT</w:t>
      </w:r>
    </w:p>
    <w:p w14:paraId="77DBEF7C" w14:textId="46996285" w:rsidR="00637CBF" w:rsidRPr="00637CBF" w:rsidRDefault="00637CBF" w:rsidP="00637CBF">
      <w:pPr>
        <w:pStyle w:val="BodyText"/>
        <w:kinsoku w:val="0"/>
        <w:overflowPunct w:val="0"/>
        <w:spacing w:after="120"/>
        <w:ind w:left="810"/>
        <w:rPr>
          <w:rFonts w:ascii="Century Gothic" w:hAnsi="Century Gothic" w:cs="Arial"/>
          <w:sz w:val="20"/>
          <w:szCs w:val="20"/>
        </w:rPr>
      </w:pPr>
      <w:r>
        <w:rPr>
          <w:rFonts w:ascii="Century Gothic" w:hAnsi="Century Gothic" w:cs="Arial"/>
          <w:sz w:val="20"/>
          <w:szCs w:val="20"/>
        </w:rPr>
        <w:t xml:space="preserve"> </w:t>
      </w:r>
      <w:r w:rsidR="00C5419B" w:rsidRPr="00637CBF">
        <w:rPr>
          <w:rFonts w:ascii="Century Gothic" w:hAnsi="Century Gothic" w:cs="Arial"/>
          <w:sz w:val="20"/>
          <w:szCs w:val="20"/>
        </w:rPr>
        <w:t>OES-GMT-121 (Rev. 2-2022)</w:t>
      </w:r>
    </w:p>
    <w:p w14:paraId="77512954" w14:textId="77777777" w:rsidR="00D242C3" w:rsidRPr="00574F3F" w:rsidRDefault="00D242C3" w:rsidP="00C5419B">
      <w:pPr>
        <w:pStyle w:val="BodyText"/>
        <w:pBdr>
          <w:top w:val="double" w:sz="4" w:space="0" w:color="auto"/>
        </w:pBdr>
        <w:kinsoku w:val="0"/>
        <w:overflowPunct w:val="0"/>
        <w:spacing w:before="4"/>
        <w:rPr>
          <w:rFonts w:ascii="Century Gothic" w:hAnsi="Century Gothic" w:cs="Arial"/>
          <w:sz w:val="4"/>
          <w:szCs w:val="4"/>
        </w:rPr>
      </w:pPr>
    </w:p>
    <w:bookmarkEnd w:id="1"/>
    <w:p w14:paraId="66102625" w14:textId="77777777" w:rsidR="00C5419B" w:rsidRDefault="00C5419B" w:rsidP="00C5419B">
      <w:pPr>
        <w:kinsoku w:val="0"/>
        <w:overflowPunct w:val="0"/>
        <w:spacing w:before="4"/>
        <w:rPr>
          <w:rFonts w:ascii="Century Gothic" w:hAnsi="Century Gothic" w:cs="Arial"/>
          <w:sz w:val="24"/>
          <w:szCs w:val="24"/>
        </w:rPr>
      </w:pPr>
    </w:p>
    <w:p w14:paraId="743C26CE" w14:textId="77777777" w:rsidR="00C5419B" w:rsidRPr="00C5419B" w:rsidRDefault="00C5419B" w:rsidP="00C5419B">
      <w:pPr>
        <w:kinsoku w:val="0"/>
        <w:overflowPunct w:val="0"/>
        <w:spacing w:before="4"/>
        <w:rPr>
          <w:rFonts w:ascii="Century Gothic" w:hAnsi="Century Gothic" w:cs="Arial"/>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9"/>
        <w:gridCol w:w="2357"/>
        <w:gridCol w:w="553"/>
        <w:gridCol w:w="4766"/>
      </w:tblGrid>
      <w:tr w:rsidR="00C5419B" w:rsidRPr="00C5419B" w14:paraId="6108A6E2" w14:textId="77777777" w:rsidTr="0028685C">
        <w:trPr>
          <w:trHeight w:val="432"/>
          <w:jc w:val="center"/>
        </w:trPr>
        <w:tc>
          <w:tcPr>
            <w:tcW w:w="2399" w:type="dxa"/>
            <w:tcBorders>
              <w:top w:val="single" w:sz="4" w:space="0" w:color="auto"/>
              <w:left w:val="single" w:sz="4" w:space="0" w:color="auto"/>
              <w:bottom w:val="nil"/>
              <w:right w:val="nil"/>
            </w:tcBorders>
            <w:vAlign w:val="center"/>
          </w:tcPr>
          <w:p w14:paraId="14944784" w14:textId="01AD7C0F" w:rsidR="00C5419B" w:rsidRPr="00C5419B" w:rsidRDefault="00C5419B" w:rsidP="00C5419B">
            <w:pPr>
              <w:widowControl/>
              <w:autoSpaceDE/>
              <w:autoSpaceDN/>
              <w:adjustRightInd/>
              <w:rPr>
                <w:rFonts w:ascii="Century Gothic" w:hAnsi="Century Gothic" w:cs="Arial"/>
                <w:b/>
              </w:rPr>
            </w:pPr>
            <w:r w:rsidRPr="00C5419B">
              <w:rPr>
                <w:rFonts w:ascii="Century Gothic" w:hAnsi="Century Gothic" w:cs="Arial"/>
                <w:b/>
              </w:rPr>
              <w:t>Grant Program:</w:t>
            </w:r>
          </w:p>
        </w:tc>
        <w:tc>
          <w:tcPr>
            <w:tcW w:w="7676" w:type="dxa"/>
            <w:gridSpan w:val="3"/>
            <w:tcBorders>
              <w:top w:val="single" w:sz="4" w:space="0" w:color="auto"/>
              <w:left w:val="nil"/>
              <w:bottom w:val="single" w:sz="4" w:space="0" w:color="auto"/>
              <w:right w:val="single" w:sz="4" w:space="0" w:color="auto"/>
            </w:tcBorders>
            <w:vAlign w:val="center"/>
          </w:tcPr>
          <w:p w14:paraId="17883FEA" w14:textId="77777777" w:rsidR="00C5419B" w:rsidRPr="00C5419B" w:rsidRDefault="00C5419B" w:rsidP="00C5419B">
            <w:pPr>
              <w:widowControl/>
              <w:autoSpaceDE/>
              <w:autoSpaceDN/>
              <w:adjustRightInd/>
              <w:rPr>
                <w:rFonts w:ascii="Century Gothic" w:hAnsi="Century Gothic" w:cs="Arial"/>
                <w:b/>
              </w:rPr>
            </w:pPr>
          </w:p>
        </w:tc>
      </w:tr>
      <w:tr w:rsidR="00C5419B" w:rsidRPr="00C5419B" w14:paraId="6C4133FA" w14:textId="77777777" w:rsidTr="0028685C">
        <w:trPr>
          <w:trHeight w:val="472"/>
          <w:jc w:val="center"/>
        </w:trPr>
        <w:tc>
          <w:tcPr>
            <w:tcW w:w="2399" w:type="dxa"/>
            <w:tcBorders>
              <w:top w:val="nil"/>
              <w:left w:val="single" w:sz="4" w:space="0" w:color="auto"/>
              <w:bottom w:val="nil"/>
              <w:right w:val="nil"/>
            </w:tcBorders>
            <w:vAlign w:val="center"/>
          </w:tcPr>
          <w:p w14:paraId="23F712C1" w14:textId="77777777" w:rsidR="00C5419B" w:rsidRPr="00C5419B" w:rsidRDefault="00C5419B" w:rsidP="00C5419B">
            <w:pPr>
              <w:widowControl/>
              <w:autoSpaceDE/>
              <w:autoSpaceDN/>
              <w:adjustRightInd/>
              <w:rPr>
                <w:rFonts w:ascii="Century Gothic" w:hAnsi="Century Gothic" w:cs="Arial"/>
                <w:b/>
              </w:rPr>
            </w:pPr>
            <w:r w:rsidRPr="00C5419B">
              <w:rPr>
                <w:rFonts w:ascii="Century Gothic" w:hAnsi="Century Gothic" w:cs="Arial"/>
                <w:b/>
              </w:rPr>
              <w:t>Grant Award No.(s):</w:t>
            </w:r>
          </w:p>
        </w:tc>
        <w:tc>
          <w:tcPr>
            <w:tcW w:w="2910" w:type="dxa"/>
            <w:gridSpan w:val="2"/>
            <w:tcBorders>
              <w:top w:val="single" w:sz="4" w:space="0" w:color="auto"/>
              <w:left w:val="nil"/>
              <w:bottom w:val="single" w:sz="4" w:space="0" w:color="auto"/>
              <w:right w:val="nil"/>
            </w:tcBorders>
            <w:vAlign w:val="center"/>
          </w:tcPr>
          <w:p w14:paraId="58974A1B" w14:textId="77777777" w:rsidR="00C5419B" w:rsidRPr="00C5419B" w:rsidDel="000D30EF" w:rsidRDefault="00C5419B" w:rsidP="00C5419B">
            <w:pPr>
              <w:widowControl/>
              <w:autoSpaceDE/>
              <w:autoSpaceDN/>
              <w:adjustRightInd/>
              <w:rPr>
                <w:rFonts w:ascii="Century Gothic" w:hAnsi="Century Gothic" w:cs="Arial"/>
                <w:b/>
              </w:rPr>
            </w:pPr>
          </w:p>
        </w:tc>
        <w:tc>
          <w:tcPr>
            <w:tcW w:w="4766" w:type="dxa"/>
            <w:tcBorders>
              <w:top w:val="nil"/>
              <w:left w:val="nil"/>
              <w:bottom w:val="nil"/>
              <w:right w:val="single" w:sz="4" w:space="0" w:color="auto"/>
            </w:tcBorders>
            <w:vAlign w:val="center"/>
          </w:tcPr>
          <w:p w14:paraId="3F02DF66" w14:textId="77777777" w:rsidR="00C5419B" w:rsidRPr="00C5419B" w:rsidDel="000D30EF" w:rsidRDefault="00C5419B" w:rsidP="00C5419B">
            <w:pPr>
              <w:widowControl/>
              <w:autoSpaceDE/>
              <w:autoSpaceDN/>
              <w:adjustRightInd/>
              <w:rPr>
                <w:rFonts w:ascii="Century Gothic" w:hAnsi="Century Gothic" w:cs="Arial"/>
                <w:b/>
              </w:rPr>
            </w:pPr>
            <w:r w:rsidRPr="00C5419B">
              <w:rPr>
                <w:rFonts w:ascii="Century Gothic" w:hAnsi="Century Gothic" w:cs="Arial"/>
                <w:b/>
              </w:rPr>
              <w:t>FIPS #:</w:t>
            </w:r>
          </w:p>
        </w:tc>
      </w:tr>
      <w:tr w:rsidR="00C5419B" w:rsidRPr="00C5419B" w14:paraId="3CDD86EF" w14:textId="77777777" w:rsidTr="0028685C">
        <w:trPr>
          <w:trHeight w:val="432"/>
          <w:jc w:val="center"/>
        </w:trPr>
        <w:tc>
          <w:tcPr>
            <w:tcW w:w="2399" w:type="dxa"/>
            <w:tcBorders>
              <w:top w:val="nil"/>
              <w:left w:val="single" w:sz="4" w:space="0" w:color="auto"/>
              <w:bottom w:val="nil"/>
              <w:right w:val="nil"/>
            </w:tcBorders>
            <w:vAlign w:val="center"/>
          </w:tcPr>
          <w:p w14:paraId="1C73FB8D" w14:textId="77777777" w:rsidR="00C5419B" w:rsidRPr="00C5419B" w:rsidRDefault="00C5419B" w:rsidP="00C5419B">
            <w:pPr>
              <w:widowControl/>
              <w:autoSpaceDE/>
              <w:autoSpaceDN/>
              <w:adjustRightInd/>
              <w:rPr>
                <w:rFonts w:ascii="Century Gothic" w:hAnsi="Century Gothic" w:cs="Arial"/>
                <w:b/>
              </w:rPr>
            </w:pPr>
            <w:r w:rsidRPr="00C5419B">
              <w:rPr>
                <w:rFonts w:ascii="Century Gothic" w:hAnsi="Century Gothic" w:cs="Arial"/>
                <w:b/>
              </w:rPr>
              <w:t>Subrecipient Name:</w:t>
            </w:r>
          </w:p>
        </w:tc>
        <w:tc>
          <w:tcPr>
            <w:tcW w:w="7676" w:type="dxa"/>
            <w:gridSpan w:val="3"/>
            <w:tcBorders>
              <w:top w:val="single" w:sz="4" w:space="0" w:color="auto"/>
              <w:left w:val="nil"/>
              <w:bottom w:val="single" w:sz="4" w:space="0" w:color="auto"/>
              <w:right w:val="single" w:sz="4" w:space="0" w:color="auto"/>
            </w:tcBorders>
            <w:vAlign w:val="center"/>
          </w:tcPr>
          <w:p w14:paraId="28862245" w14:textId="77777777" w:rsidR="00C5419B" w:rsidRPr="00C5419B" w:rsidRDefault="00C5419B" w:rsidP="00C5419B">
            <w:pPr>
              <w:widowControl/>
              <w:autoSpaceDE/>
              <w:autoSpaceDN/>
              <w:adjustRightInd/>
              <w:rPr>
                <w:rFonts w:ascii="Century Gothic" w:hAnsi="Century Gothic" w:cs="Arial"/>
                <w:b/>
              </w:rPr>
            </w:pPr>
          </w:p>
        </w:tc>
      </w:tr>
      <w:tr w:rsidR="00C5419B" w:rsidRPr="00C5419B" w14:paraId="49719762" w14:textId="77777777" w:rsidTr="0028685C">
        <w:trPr>
          <w:trHeight w:val="432"/>
          <w:jc w:val="center"/>
        </w:trPr>
        <w:tc>
          <w:tcPr>
            <w:tcW w:w="4756" w:type="dxa"/>
            <w:gridSpan w:val="2"/>
            <w:tcBorders>
              <w:top w:val="nil"/>
              <w:left w:val="single" w:sz="4" w:space="0" w:color="auto"/>
              <w:bottom w:val="nil"/>
              <w:right w:val="nil"/>
            </w:tcBorders>
            <w:vAlign w:val="center"/>
          </w:tcPr>
          <w:p w14:paraId="198E5ECF" w14:textId="77777777" w:rsidR="00C5419B" w:rsidRPr="00C5419B" w:rsidRDefault="00C5419B" w:rsidP="00C5419B">
            <w:pPr>
              <w:widowControl/>
              <w:autoSpaceDE/>
              <w:autoSpaceDN/>
              <w:adjustRightInd/>
              <w:rPr>
                <w:rFonts w:ascii="Century Gothic" w:hAnsi="Century Gothic" w:cs="Arial"/>
                <w:b/>
              </w:rPr>
            </w:pPr>
            <w:r w:rsidRPr="00C5419B">
              <w:rPr>
                <w:rFonts w:ascii="Century Gothic" w:hAnsi="Century Gothic" w:cs="Arial"/>
                <w:b/>
              </w:rPr>
              <w:t>If Subaward, list second-tier Subrecipient:</w:t>
            </w:r>
          </w:p>
        </w:tc>
        <w:tc>
          <w:tcPr>
            <w:tcW w:w="5319" w:type="dxa"/>
            <w:gridSpan w:val="2"/>
            <w:tcBorders>
              <w:top w:val="nil"/>
              <w:left w:val="nil"/>
              <w:bottom w:val="single" w:sz="4" w:space="0" w:color="auto"/>
              <w:right w:val="single" w:sz="4" w:space="0" w:color="auto"/>
            </w:tcBorders>
            <w:vAlign w:val="center"/>
          </w:tcPr>
          <w:p w14:paraId="05D7F8D4" w14:textId="77777777" w:rsidR="00C5419B" w:rsidRPr="00C5419B" w:rsidRDefault="00C5419B" w:rsidP="00C5419B">
            <w:pPr>
              <w:widowControl/>
              <w:autoSpaceDE/>
              <w:autoSpaceDN/>
              <w:adjustRightInd/>
              <w:rPr>
                <w:rFonts w:ascii="Century Gothic" w:hAnsi="Century Gothic" w:cs="Arial"/>
                <w:b/>
              </w:rPr>
            </w:pPr>
          </w:p>
        </w:tc>
      </w:tr>
      <w:tr w:rsidR="00C5419B" w:rsidRPr="00C5419B" w14:paraId="47BB5D83" w14:textId="77777777" w:rsidTr="0028685C">
        <w:trPr>
          <w:trHeight w:val="432"/>
          <w:jc w:val="center"/>
        </w:trPr>
        <w:tc>
          <w:tcPr>
            <w:tcW w:w="2399" w:type="dxa"/>
            <w:tcBorders>
              <w:top w:val="nil"/>
              <w:left w:val="single" w:sz="4" w:space="0" w:color="auto"/>
              <w:bottom w:val="nil"/>
              <w:right w:val="nil"/>
            </w:tcBorders>
            <w:vAlign w:val="center"/>
          </w:tcPr>
          <w:p w14:paraId="25C9778D" w14:textId="77777777" w:rsidR="00C5419B" w:rsidRPr="00C5419B" w:rsidRDefault="00C5419B" w:rsidP="00C5419B">
            <w:pPr>
              <w:widowControl/>
              <w:autoSpaceDE/>
              <w:autoSpaceDN/>
              <w:adjustRightInd/>
              <w:rPr>
                <w:rFonts w:ascii="Century Gothic" w:hAnsi="Century Gothic" w:cs="Arial"/>
                <w:b/>
              </w:rPr>
            </w:pPr>
            <w:r w:rsidRPr="00C5419B">
              <w:rPr>
                <w:rFonts w:ascii="Century Gothic" w:hAnsi="Century Gothic" w:cs="Arial"/>
                <w:b/>
              </w:rPr>
              <w:t>Project No.(s):</w:t>
            </w:r>
          </w:p>
        </w:tc>
        <w:tc>
          <w:tcPr>
            <w:tcW w:w="2910" w:type="dxa"/>
            <w:gridSpan w:val="2"/>
            <w:tcBorders>
              <w:top w:val="nil"/>
              <w:left w:val="nil"/>
              <w:bottom w:val="single" w:sz="4" w:space="0" w:color="auto"/>
              <w:right w:val="nil"/>
            </w:tcBorders>
            <w:vAlign w:val="center"/>
          </w:tcPr>
          <w:p w14:paraId="3CFC13BF" w14:textId="77777777" w:rsidR="00C5419B" w:rsidRPr="00C5419B" w:rsidRDefault="00C5419B" w:rsidP="00C5419B">
            <w:pPr>
              <w:widowControl/>
              <w:autoSpaceDE/>
              <w:autoSpaceDN/>
              <w:adjustRightInd/>
              <w:rPr>
                <w:rFonts w:ascii="Century Gothic" w:hAnsi="Century Gothic" w:cs="Arial"/>
                <w:b/>
              </w:rPr>
            </w:pPr>
          </w:p>
        </w:tc>
        <w:tc>
          <w:tcPr>
            <w:tcW w:w="4766" w:type="dxa"/>
            <w:tcBorders>
              <w:top w:val="nil"/>
              <w:left w:val="nil"/>
              <w:bottom w:val="nil"/>
              <w:right w:val="single" w:sz="4" w:space="0" w:color="auto"/>
            </w:tcBorders>
            <w:vAlign w:val="center"/>
          </w:tcPr>
          <w:p w14:paraId="2D8E50B8" w14:textId="77777777" w:rsidR="00C5419B" w:rsidRPr="00C5419B" w:rsidRDefault="00C5419B" w:rsidP="00C5419B">
            <w:pPr>
              <w:widowControl/>
              <w:autoSpaceDE/>
              <w:autoSpaceDN/>
              <w:adjustRightInd/>
              <w:rPr>
                <w:rFonts w:ascii="Century Gothic" w:hAnsi="Century Gothic" w:cs="Arial"/>
                <w:b/>
              </w:rPr>
            </w:pPr>
            <w:r w:rsidRPr="00C5419B">
              <w:rPr>
                <w:rFonts w:ascii="Century Gothic" w:hAnsi="Century Gothic" w:cs="Arial"/>
                <w:b/>
              </w:rPr>
              <w:t>Feedback # (</w:t>
            </w:r>
            <w:r w:rsidRPr="00C5419B">
              <w:rPr>
                <w:rFonts w:ascii="Century Gothic" w:hAnsi="Century Gothic" w:cs="Arial"/>
                <w:b/>
                <w:sz w:val="18"/>
                <w:szCs w:val="18"/>
              </w:rPr>
              <w:t>if applicable</w:t>
            </w:r>
            <w:r w:rsidRPr="00C5419B">
              <w:rPr>
                <w:rFonts w:ascii="Century Gothic" w:hAnsi="Century Gothic" w:cs="Arial"/>
                <w:b/>
              </w:rPr>
              <w:t>):</w:t>
            </w:r>
          </w:p>
        </w:tc>
      </w:tr>
      <w:tr w:rsidR="00C5419B" w:rsidRPr="00C5419B" w14:paraId="527A0EBE" w14:textId="77777777" w:rsidTr="0028685C">
        <w:trPr>
          <w:trHeight w:val="432"/>
          <w:jc w:val="center"/>
        </w:trPr>
        <w:tc>
          <w:tcPr>
            <w:tcW w:w="2399" w:type="dxa"/>
            <w:tcBorders>
              <w:top w:val="nil"/>
              <w:left w:val="single" w:sz="4" w:space="0" w:color="auto"/>
              <w:bottom w:val="nil"/>
              <w:right w:val="nil"/>
            </w:tcBorders>
            <w:vAlign w:val="center"/>
          </w:tcPr>
          <w:p w14:paraId="79FF4D0B" w14:textId="77777777" w:rsidR="00C5419B" w:rsidRPr="00C5419B" w:rsidRDefault="00C5419B" w:rsidP="00C5419B">
            <w:pPr>
              <w:widowControl/>
              <w:autoSpaceDE/>
              <w:autoSpaceDN/>
              <w:adjustRightInd/>
              <w:rPr>
                <w:rFonts w:ascii="Century Gothic" w:hAnsi="Century Gothic" w:cs="Arial"/>
                <w:b/>
              </w:rPr>
            </w:pPr>
            <w:r w:rsidRPr="00C5419B">
              <w:rPr>
                <w:rFonts w:ascii="Century Gothic" w:hAnsi="Century Gothic" w:cs="Arial"/>
                <w:b/>
              </w:rPr>
              <w:t>Project Title(s):</w:t>
            </w:r>
          </w:p>
        </w:tc>
        <w:tc>
          <w:tcPr>
            <w:tcW w:w="7676" w:type="dxa"/>
            <w:gridSpan w:val="3"/>
            <w:tcBorders>
              <w:top w:val="single" w:sz="4" w:space="0" w:color="auto"/>
              <w:left w:val="nil"/>
              <w:bottom w:val="single" w:sz="4" w:space="0" w:color="auto"/>
              <w:right w:val="single" w:sz="4" w:space="0" w:color="auto"/>
            </w:tcBorders>
            <w:vAlign w:val="center"/>
          </w:tcPr>
          <w:p w14:paraId="523B92C2" w14:textId="77777777" w:rsidR="00C5419B" w:rsidRPr="00C5419B" w:rsidRDefault="00C5419B" w:rsidP="00C5419B">
            <w:pPr>
              <w:widowControl/>
              <w:autoSpaceDE/>
              <w:autoSpaceDN/>
              <w:adjustRightInd/>
              <w:rPr>
                <w:rFonts w:ascii="Century Gothic" w:hAnsi="Century Gothic" w:cs="Arial"/>
                <w:b/>
              </w:rPr>
            </w:pPr>
          </w:p>
        </w:tc>
      </w:tr>
      <w:tr w:rsidR="00C5419B" w:rsidRPr="00C5419B" w14:paraId="03734046" w14:textId="77777777" w:rsidTr="0028685C">
        <w:trPr>
          <w:trHeight w:val="432"/>
          <w:jc w:val="center"/>
        </w:trPr>
        <w:tc>
          <w:tcPr>
            <w:tcW w:w="2399" w:type="dxa"/>
            <w:tcBorders>
              <w:top w:val="nil"/>
              <w:left w:val="single" w:sz="4" w:space="0" w:color="auto"/>
              <w:bottom w:val="nil"/>
              <w:right w:val="nil"/>
            </w:tcBorders>
            <w:vAlign w:val="center"/>
          </w:tcPr>
          <w:p w14:paraId="2F9468F0" w14:textId="77777777" w:rsidR="00C5419B" w:rsidRPr="00C5419B" w:rsidRDefault="00C5419B" w:rsidP="00C5419B">
            <w:pPr>
              <w:widowControl/>
              <w:autoSpaceDE/>
              <w:autoSpaceDN/>
              <w:adjustRightInd/>
              <w:rPr>
                <w:rFonts w:ascii="Century Gothic" w:hAnsi="Century Gothic" w:cs="Arial"/>
                <w:b/>
              </w:rPr>
            </w:pPr>
            <w:r w:rsidRPr="00C5419B">
              <w:rPr>
                <w:rFonts w:ascii="Century Gothic" w:hAnsi="Century Gothic" w:cs="Arial"/>
                <w:b/>
              </w:rPr>
              <w:t>Requested Amount:</w:t>
            </w:r>
          </w:p>
        </w:tc>
        <w:tc>
          <w:tcPr>
            <w:tcW w:w="2910" w:type="dxa"/>
            <w:gridSpan w:val="2"/>
            <w:tcBorders>
              <w:top w:val="nil"/>
              <w:left w:val="nil"/>
              <w:bottom w:val="nil"/>
              <w:right w:val="nil"/>
            </w:tcBorders>
            <w:vAlign w:val="center"/>
          </w:tcPr>
          <w:p w14:paraId="6B8A97D3" w14:textId="77777777" w:rsidR="00C5419B" w:rsidRPr="00C5419B" w:rsidRDefault="00C5419B" w:rsidP="00C5419B">
            <w:pPr>
              <w:widowControl/>
              <w:autoSpaceDE/>
              <w:autoSpaceDN/>
              <w:adjustRightInd/>
              <w:rPr>
                <w:rFonts w:ascii="Century Gothic" w:hAnsi="Century Gothic" w:cs="Arial"/>
                <w:b/>
              </w:rPr>
            </w:pPr>
          </w:p>
        </w:tc>
        <w:tc>
          <w:tcPr>
            <w:tcW w:w="4766" w:type="dxa"/>
            <w:tcBorders>
              <w:top w:val="nil"/>
              <w:left w:val="nil"/>
              <w:bottom w:val="nil"/>
              <w:right w:val="single" w:sz="4" w:space="0" w:color="auto"/>
            </w:tcBorders>
            <w:vAlign w:val="center"/>
          </w:tcPr>
          <w:p w14:paraId="3EEF7549" w14:textId="77777777" w:rsidR="00C5419B" w:rsidRPr="00C5419B" w:rsidRDefault="00C5419B" w:rsidP="00C5419B">
            <w:pPr>
              <w:widowControl/>
              <w:autoSpaceDE/>
              <w:autoSpaceDN/>
              <w:adjustRightInd/>
              <w:rPr>
                <w:rFonts w:ascii="Century Gothic" w:hAnsi="Century Gothic" w:cs="Arial"/>
                <w:b/>
              </w:rPr>
            </w:pPr>
            <w:r w:rsidRPr="00C5419B">
              <w:rPr>
                <w:rFonts w:ascii="Century Gothic" w:hAnsi="Century Gothic" w:cs="Arial"/>
                <w:b/>
              </w:rPr>
              <w:t>Contract Total:</w:t>
            </w:r>
          </w:p>
        </w:tc>
      </w:tr>
      <w:tr w:rsidR="00C5419B" w:rsidRPr="00C5419B" w14:paraId="7F033676" w14:textId="77777777" w:rsidTr="0028685C">
        <w:trPr>
          <w:trHeight w:val="432"/>
          <w:jc w:val="center"/>
        </w:trPr>
        <w:tc>
          <w:tcPr>
            <w:tcW w:w="2399" w:type="dxa"/>
            <w:tcBorders>
              <w:top w:val="nil"/>
              <w:left w:val="single" w:sz="4" w:space="0" w:color="auto"/>
              <w:bottom w:val="single" w:sz="4" w:space="0" w:color="auto"/>
              <w:right w:val="nil"/>
            </w:tcBorders>
            <w:vAlign w:val="center"/>
          </w:tcPr>
          <w:p w14:paraId="77756D3B" w14:textId="77777777" w:rsidR="00C5419B" w:rsidRPr="00C5419B" w:rsidRDefault="00C5419B" w:rsidP="00C5419B">
            <w:pPr>
              <w:widowControl/>
              <w:autoSpaceDE/>
              <w:autoSpaceDN/>
              <w:adjustRightInd/>
              <w:rPr>
                <w:rFonts w:ascii="Century Gothic" w:hAnsi="Century Gothic" w:cs="Arial"/>
                <w:b/>
              </w:rPr>
            </w:pPr>
            <w:r w:rsidRPr="00C5419B">
              <w:rPr>
                <w:rFonts w:ascii="Century Gothic" w:hAnsi="Century Gothic" w:cs="Arial"/>
                <w:b/>
              </w:rPr>
              <w:t>Vendor:</w:t>
            </w:r>
          </w:p>
        </w:tc>
        <w:tc>
          <w:tcPr>
            <w:tcW w:w="7676" w:type="dxa"/>
            <w:gridSpan w:val="3"/>
            <w:tcBorders>
              <w:top w:val="single" w:sz="4" w:space="0" w:color="auto"/>
              <w:left w:val="nil"/>
              <w:bottom w:val="single" w:sz="4" w:space="0" w:color="auto"/>
              <w:right w:val="single" w:sz="4" w:space="0" w:color="auto"/>
            </w:tcBorders>
            <w:vAlign w:val="center"/>
          </w:tcPr>
          <w:p w14:paraId="6EEC6C4A" w14:textId="77777777" w:rsidR="00C5419B" w:rsidRPr="00C5419B" w:rsidRDefault="00C5419B" w:rsidP="00C5419B">
            <w:pPr>
              <w:widowControl/>
              <w:autoSpaceDE/>
              <w:autoSpaceDN/>
              <w:adjustRightInd/>
              <w:rPr>
                <w:rFonts w:ascii="Century Gothic" w:hAnsi="Century Gothic" w:cs="Arial"/>
                <w:b/>
              </w:rPr>
            </w:pPr>
          </w:p>
        </w:tc>
      </w:tr>
    </w:tbl>
    <w:p w14:paraId="394D3624" w14:textId="77777777" w:rsidR="00C5419B" w:rsidRPr="00C5419B" w:rsidRDefault="00C5419B" w:rsidP="00C5419B">
      <w:pPr>
        <w:widowControl/>
        <w:autoSpaceDE/>
        <w:autoSpaceDN/>
        <w:adjustRightInd/>
        <w:rPr>
          <w:rFonts w:ascii="Century Gothic" w:hAnsi="Century Gothic" w:cs="Arial"/>
          <w:sz w:val="24"/>
          <w:szCs w:val="24"/>
        </w:rPr>
      </w:pPr>
    </w:p>
    <w:p w14:paraId="6222E4DC" w14:textId="77777777" w:rsidR="00C5419B" w:rsidRPr="00C5419B" w:rsidRDefault="00C5419B" w:rsidP="00C5419B">
      <w:pPr>
        <w:widowControl/>
        <w:autoSpaceDE/>
        <w:autoSpaceDN/>
        <w:adjustRightInd/>
        <w:jc w:val="center"/>
        <w:outlineLvl w:val="1"/>
        <w:rPr>
          <w:rFonts w:ascii="Century Gothic" w:hAnsi="Century Gothic" w:cs="Arial"/>
          <w:sz w:val="24"/>
          <w:szCs w:val="24"/>
        </w:rPr>
      </w:pPr>
      <w:r w:rsidRPr="00C5419B">
        <w:rPr>
          <w:rFonts w:ascii="Century Gothic" w:hAnsi="Century Gothic" w:cs="Arial"/>
          <w:sz w:val="24"/>
          <w:szCs w:val="24"/>
          <w:highlight w:val="yellow"/>
        </w:rPr>
        <w:t>Please complete the following questions based on the entity making the purchase.</w:t>
      </w:r>
    </w:p>
    <w:p w14:paraId="6FB2A755" w14:textId="77777777" w:rsidR="00C5419B" w:rsidRPr="00C5419B" w:rsidRDefault="00C5419B" w:rsidP="00C5419B">
      <w:pPr>
        <w:widowControl/>
        <w:autoSpaceDE/>
        <w:autoSpaceDN/>
        <w:adjustRightInd/>
        <w:ind w:firstLine="720"/>
        <w:rPr>
          <w:rFonts w:ascii="Century Gothic" w:hAnsi="Century Gothic" w:cs="Arial"/>
          <w:sz w:val="24"/>
          <w:szCs w:val="24"/>
        </w:rPr>
      </w:pPr>
    </w:p>
    <w:p w14:paraId="33CA58CC" w14:textId="1A08D89F" w:rsidR="00C5419B" w:rsidRPr="00C5419B" w:rsidRDefault="00C5419B" w:rsidP="00C5419B">
      <w:pPr>
        <w:pStyle w:val="ListParagraph"/>
      </w:pPr>
      <w:r w:rsidRPr="00C5419B">
        <w:t xml:space="preserve">Describe what the proposed vendor/contractor will provide: </w:t>
      </w:r>
    </w:p>
    <w:p w14:paraId="74BD59C1" w14:textId="77777777" w:rsidR="00C5419B" w:rsidRDefault="00C5419B" w:rsidP="00C5419B">
      <w:pPr>
        <w:widowControl/>
        <w:autoSpaceDE/>
        <w:autoSpaceDN/>
        <w:adjustRightInd/>
        <w:ind w:left="1080"/>
        <w:rPr>
          <w:rFonts w:ascii="Century Gothic" w:hAnsi="Century Gothic" w:cs="Arial"/>
          <w:b/>
        </w:rPr>
      </w:pPr>
    </w:p>
    <w:p w14:paraId="59D95EA2" w14:textId="77777777" w:rsidR="00C5419B" w:rsidRPr="00C5419B" w:rsidRDefault="00C5419B" w:rsidP="00C5419B">
      <w:pPr>
        <w:widowControl/>
        <w:autoSpaceDE/>
        <w:autoSpaceDN/>
        <w:adjustRightInd/>
        <w:ind w:left="1080"/>
        <w:rPr>
          <w:rFonts w:ascii="Century Gothic" w:hAnsi="Century Gothic" w:cs="Arial"/>
          <w:b/>
        </w:rPr>
      </w:pPr>
    </w:p>
    <w:p w14:paraId="1F29448A" w14:textId="77777777" w:rsidR="00C5419B" w:rsidRPr="00C5419B" w:rsidRDefault="00C5419B" w:rsidP="00C5419B">
      <w:pPr>
        <w:widowControl/>
        <w:autoSpaceDE/>
        <w:autoSpaceDN/>
        <w:adjustRightInd/>
        <w:ind w:left="1440"/>
        <w:rPr>
          <w:rFonts w:ascii="Century Gothic" w:hAnsi="Century Gothic" w:cs="Arial"/>
        </w:rPr>
      </w:pPr>
      <w:r w:rsidRPr="00C5419B">
        <w:rPr>
          <w:rFonts w:ascii="Century Gothic" w:hAnsi="Century Gothic" w:cs="Arial"/>
        </w:rPr>
        <w:tab/>
      </w:r>
    </w:p>
    <w:p w14:paraId="0D372CB1" w14:textId="59E7D7B3" w:rsidR="00C5419B" w:rsidRPr="00C5419B" w:rsidRDefault="00C5419B" w:rsidP="00C5419B">
      <w:pPr>
        <w:pStyle w:val="ListParagraph"/>
      </w:pPr>
      <w:r w:rsidRPr="00C5419B">
        <w:t>Has Cal OES approved a noncompetitive procurement for this item(s)/service(s) in the past?</w:t>
      </w:r>
    </w:p>
    <w:p w14:paraId="18BA2B84" w14:textId="77777777" w:rsidR="00C5419B" w:rsidRPr="00C5419B" w:rsidRDefault="00C5419B" w:rsidP="00C5419B">
      <w:pPr>
        <w:widowControl/>
        <w:autoSpaceDE/>
        <w:autoSpaceDN/>
        <w:adjustRightInd/>
        <w:ind w:left="1080"/>
        <w:rPr>
          <w:rFonts w:ascii="Century Gothic" w:hAnsi="Century Gothic" w:cs="Arial"/>
        </w:rPr>
      </w:pPr>
    </w:p>
    <w:p w14:paraId="392416AF" w14:textId="4A7C6817" w:rsidR="00C5419B" w:rsidRPr="00C5419B" w:rsidRDefault="00C5419B" w:rsidP="00C5419B">
      <w:pPr>
        <w:widowControl/>
        <w:autoSpaceDE/>
        <w:autoSpaceDN/>
        <w:adjustRightInd/>
        <w:ind w:left="1080"/>
        <w:rPr>
          <w:rFonts w:ascii="Century Gothic" w:hAnsi="Century Gothic" w:cs="Arial"/>
        </w:rPr>
      </w:pPr>
      <w:r w:rsidRPr="00C5419B">
        <w:rPr>
          <w:rFonts w:ascii="Century Gothic" w:hAnsi="Century Gothic" w:cs="Arial"/>
        </w:rPr>
        <w:fldChar w:fldCharType="begin">
          <w:ffData>
            <w:name w:val=""/>
            <w:enabled/>
            <w:calcOnExit w:val="0"/>
            <w:checkBox>
              <w:sizeAuto/>
              <w:default w:val="0"/>
            </w:checkBox>
          </w:ffData>
        </w:fldChar>
      </w:r>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r w:rsidRPr="00C5419B">
        <w:rPr>
          <w:rFonts w:ascii="Century Gothic" w:hAnsi="Century Gothic" w:cs="Arial"/>
        </w:rPr>
        <w:t xml:space="preserve"> Yes</w:t>
      </w:r>
      <w:r w:rsidRPr="00C5419B">
        <w:rPr>
          <w:rFonts w:ascii="Century Gothic" w:hAnsi="Century Gothic" w:cs="Arial"/>
        </w:rPr>
        <w:tab/>
      </w:r>
      <w:r w:rsidRPr="00C5419B">
        <w:rPr>
          <w:rFonts w:ascii="Century Gothic" w:hAnsi="Century Gothic" w:cs="Arial"/>
        </w:rPr>
        <w:fldChar w:fldCharType="begin">
          <w:ffData>
            <w:name w:val=""/>
            <w:enabled/>
            <w:calcOnExit w:val="0"/>
            <w:checkBox>
              <w:sizeAuto/>
              <w:default w:val="0"/>
            </w:checkBox>
          </w:ffData>
        </w:fldChar>
      </w:r>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r w:rsidRPr="00C5419B">
        <w:rPr>
          <w:rFonts w:ascii="Century Gothic" w:hAnsi="Century Gothic" w:cs="Arial"/>
        </w:rPr>
        <w:t xml:space="preserve"> No</w:t>
      </w:r>
    </w:p>
    <w:p w14:paraId="3887061A" w14:textId="77777777" w:rsidR="00C5419B" w:rsidRPr="00C5419B" w:rsidRDefault="00C5419B" w:rsidP="00C5419B">
      <w:pPr>
        <w:widowControl/>
        <w:autoSpaceDE/>
        <w:autoSpaceDN/>
        <w:adjustRightInd/>
        <w:ind w:left="1080"/>
        <w:rPr>
          <w:rFonts w:ascii="Century Gothic" w:hAnsi="Century Gothic" w:cs="Arial"/>
        </w:rPr>
      </w:pPr>
    </w:p>
    <w:p w14:paraId="2F01D4B6" w14:textId="77777777" w:rsidR="00C5419B" w:rsidRPr="00C5419B" w:rsidRDefault="00C5419B" w:rsidP="00C5419B">
      <w:pPr>
        <w:widowControl/>
        <w:autoSpaceDE/>
        <w:autoSpaceDN/>
        <w:adjustRightInd/>
        <w:ind w:left="1080"/>
        <w:rPr>
          <w:rFonts w:ascii="Century Gothic" w:hAnsi="Century Gothic" w:cs="Arial"/>
        </w:rPr>
      </w:pPr>
      <w:r w:rsidRPr="00C5419B">
        <w:rPr>
          <w:rFonts w:ascii="Century Gothic" w:hAnsi="Century Gothic" w:cs="Arial"/>
        </w:rPr>
        <w:t xml:space="preserve">If </w:t>
      </w:r>
      <w:proofErr w:type="gramStart"/>
      <w:r w:rsidRPr="00C5419B">
        <w:rPr>
          <w:rFonts w:ascii="Century Gothic" w:hAnsi="Century Gothic" w:cs="Arial"/>
        </w:rPr>
        <w:t>Yes</w:t>
      </w:r>
      <w:proofErr w:type="gramEnd"/>
      <w:r w:rsidRPr="00C5419B">
        <w:rPr>
          <w:rFonts w:ascii="Century Gothic" w:hAnsi="Century Gothic" w:cs="Arial"/>
        </w:rPr>
        <w:t>, attach the most recent approval letter and Noncompetitive Procurement Authorization form.</w:t>
      </w:r>
    </w:p>
    <w:p w14:paraId="744A059B" w14:textId="77777777" w:rsidR="00C5419B" w:rsidRPr="00C5419B" w:rsidRDefault="00C5419B" w:rsidP="00C5419B">
      <w:pPr>
        <w:widowControl/>
        <w:autoSpaceDE/>
        <w:autoSpaceDN/>
        <w:adjustRightInd/>
        <w:ind w:left="720" w:hanging="720"/>
        <w:rPr>
          <w:rFonts w:ascii="Century Gothic" w:hAnsi="Century Gothic" w:cs="Arial"/>
        </w:rPr>
      </w:pPr>
    </w:p>
    <w:p w14:paraId="56C6140D" w14:textId="3203B75F" w:rsidR="00C5419B" w:rsidRPr="00C5419B" w:rsidRDefault="00C5419B" w:rsidP="00C5419B">
      <w:pPr>
        <w:pStyle w:val="ListParagraph"/>
      </w:pPr>
      <w:r w:rsidRPr="00C5419B">
        <w:t>Is this noncompetitive procurement being made under a multi-year contract?</w:t>
      </w:r>
    </w:p>
    <w:p w14:paraId="07FC2399" w14:textId="77777777" w:rsidR="00C5419B" w:rsidRPr="00C5419B" w:rsidRDefault="00C5419B" w:rsidP="00C5419B">
      <w:pPr>
        <w:widowControl/>
        <w:autoSpaceDE/>
        <w:autoSpaceDN/>
        <w:adjustRightInd/>
        <w:ind w:left="720" w:hanging="720"/>
        <w:rPr>
          <w:rFonts w:ascii="Century Gothic" w:hAnsi="Century Gothic" w:cs="Arial"/>
        </w:rPr>
      </w:pPr>
    </w:p>
    <w:p w14:paraId="6EEE5522" w14:textId="21B204C3" w:rsidR="00C5419B" w:rsidRPr="00C5419B" w:rsidRDefault="00C5419B" w:rsidP="00C5419B">
      <w:pPr>
        <w:widowControl/>
        <w:autoSpaceDE/>
        <w:autoSpaceDN/>
        <w:adjustRightInd/>
        <w:ind w:left="360" w:firstLine="720"/>
        <w:rPr>
          <w:rFonts w:ascii="Century Gothic" w:hAnsi="Century Gothic" w:cs="Arial"/>
        </w:rPr>
      </w:pPr>
      <w:r w:rsidRPr="00C5419B">
        <w:rPr>
          <w:rFonts w:ascii="Century Gothic" w:hAnsi="Century Gothic" w:cs="Arial"/>
        </w:rPr>
        <w:fldChar w:fldCharType="begin">
          <w:ffData>
            <w:name w:val=""/>
            <w:enabled/>
            <w:calcOnExit w:val="0"/>
            <w:checkBox>
              <w:sizeAuto/>
              <w:default w:val="0"/>
            </w:checkBox>
          </w:ffData>
        </w:fldChar>
      </w:r>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r w:rsidRPr="00C5419B">
        <w:rPr>
          <w:rFonts w:ascii="Century Gothic" w:hAnsi="Century Gothic" w:cs="Arial"/>
        </w:rPr>
        <w:t xml:space="preserve"> Yes</w:t>
      </w:r>
      <w:r w:rsidRPr="00C5419B">
        <w:rPr>
          <w:rFonts w:ascii="Century Gothic" w:hAnsi="Century Gothic" w:cs="Arial"/>
        </w:rPr>
        <w:tab/>
      </w:r>
      <w:r w:rsidRPr="00C5419B">
        <w:rPr>
          <w:rFonts w:ascii="Century Gothic" w:hAnsi="Century Gothic" w:cs="Arial"/>
        </w:rPr>
        <w:fldChar w:fldCharType="begin">
          <w:ffData>
            <w:name w:val=""/>
            <w:enabled/>
            <w:calcOnExit w:val="0"/>
            <w:checkBox>
              <w:sizeAuto/>
              <w:default w:val="0"/>
            </w:checkBox>
          </w:ffData>
        </w:fldChar>
      </w:r>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r w:rsidRPr="00C5419B">
        <w:rPr>
          <w:rFonts w:ascii="Century Gothic" w:hAnsi="Century Gothic" w:cs="Arial"/>
        </w:rPr>
        <w:t xml:space="preserve"> No</w:t>
      </w:r>
      <w:r w:rsidRPr="00C5419B">
        <w:rPr>
          <w:rFonts w:ascii="Century Gothic" w:hAnsi="Century Gothic" w:cs="Arial"/>
        </w:rPr>
        <w:tab/>
      </w:r>
      <w:r w:rsidRPr="00C5419B">
        <w:rPr>
          <w:rFonts w:ascii="Century Gothic" w:hAnsi="Century Gothic" w:cs="Arial"/>
        </w:rPr>
        <w:tab/>
        <w:t xml:space="preserve">       </w:t>
      </w:r>
    </w:p>
    <w:p w14:paraId="4844EE2A" w14:textId="77777777" w:rsidR="00C5419B" w:rsidRPr="00C5419B" w:rsidRDefault="00C5419B" w:rsidP="00C5419B">
      <w:pPr>
        <w:widowControl/>
        <w:autoSpaceDE/>
        <w:autoSpaceDN/>
        <w:adjustRightInd/>
        <w:ind w:left="720" w:hanging="720"/>
        <w:rPr>
          <w:rFonts w:ascii="Century Gothic" w:hAnsi="Century Gothic" w:cs="Arial"/>
        </w:rPr>
      </w:pPr>
      <w:r w:rsidRPr="00C5419B">
        <w:rPr>
          <w:rFonts w:ascii="Century Gothic" w:hAnsi="Century Gothic" w:cs="Arial"/>
        </w:rPr>
        <w:tab/>
      </w:r>
      <w:r w:rsidRPr="00C5419B">
        <w:rPr>
          <w:rFonts w:ascii="Century Gothic" w:hAnsi="Century Gothic" w:cs="Arial"/>
        </w:rPr>
        <w:tab/>
      </w:r>
    </w:p>
    <w:p w14:paraId="1771A1FE" w14:textId="77777777" w:rsidR="00C5419B" w:rsidRPr="00C5419B" w:rsidRDefault="00C5419B" w:rsidP="00C5419B">
      <w:pPr>
        <w:widowControl/>
        <w:autoSpaceDE/>
        <w:autoSpaceDN/>
        <w:adjustRightInd/>
        <w:ind w:left="360" w:firstLine="720"/>
        <w:rPr>
          <w:rFonts w:ascii="Century Gothic" w:hAnsi="Century Gothic" w:cs="Arial"/>
        </w:rPr>
      </w:pPr>
      <w:r w:rsidRPr="00C5419B">
        <w:rPr>
          <w:rFonts w:ascii="Century Gothic" w:hAnsi="Century Gothic" w:cs="Arial"/>
        </w:rPr>
        <w:t>If No, proceed to question 6.</w:t>
      </w:r>
    </w:p>
    <w:p w14:paraId="7D6053DA" w14:textId="77777777" w:rsidR="00C5419B" w:rsidRPr="00C5419B" w:rsidRDefault="00C5419B" w:rsidP="00C5419B">
      <w:pPr>
        <w:widowControl/>
        <w:autoSpaceDE/>
        <w:autoSpaceDN/>
        <w:adjustRightInd/>
        <w:ind w:left="720" w:hanging="720"/>
        <w:rPr>
          <w:rFonts w:ascii="Century Gothic" w:hAnsi="Century Gothic" w:cs="Arial"/>
        </w:rPr>
      </w:pPr>
    </w:p>
    <w:p w14:paraId="737DD671" w14:textId="12AB2820" w:rsidR="00C5419B" w:rsidRPr="00C5419B" w:rsidRDefault="00C5419B" w:rsidP="00C5419B">
      <w:pPr>
        <w:pStyle w:val="ListParagraph"/>
      </w:pPr>
      <w:r w:rsidRPr="00C5419B">
        <w:t>If Yes to Question 3, has Cal OES approved a noncompetitive procurement in the past under this multi-year contract?</w:t>
      </w:r>
    </w:p>
    <w:p w14:paraId="3D989DD1" w14:textId="77777777" w:rsidR="00C5419B" w:rsidRPr="00C5419B" w:rsidRDefault="00C5419B" w:rsidP="00C5419B">
      <w:pPr>
        <w:widowControl/>
        <w:autoSpaceDE/>
        <w:autoSpaceDN/>
        <w:adjustRightInd/>
        <w:ind w:left="720" w:hanging="720"/>
        <w:rPr>
          <w:rFonts w:ascii="Century Gothic" w:hAnsi="Century Gothic" w:cs="Arial"/>
        </w:rPr>
      </w:pPr>
    </w:p>
    <w:p w14:paraId="22EB4301" w14:textId="456D6E7A" w:rsidR="00C5419B" w:rsidRPr="00C5419B" w:rsidRDefault="00C5419B" w:rsidP="00C5419B">
      <w:pPr>
        <w:widowControl/>
        <w:autoSpaceDE/>
        <w:autoSpaceDN/>
        <w:adjustRightInd/>
        <w:ind w:left="360" w:firstLine="720"/>
        <w:rPr>
          <w:rFonts w:ascii="Century Gothic" w:hAnsi="Century Gothic" w:cs="Arial"/>
        </w:rPr>
      </w:pPr>
      <w:r w:rsidRPr="00C5419B">
        <w:rPr>
          <w:rFonts w:ascii="Century Gothic" w:hAnsi="Century Gothic" w:cs="Arial"/>
        </w:rPr>
        <w:fldChar w:fldCharType="begin">
          <w:ffData>
            <w:name w:val=""/>
            <w:enabled/>
            <w:calcOnExit w:val="0"/>
            <w:checkBox>
              <w:sizeAuto/>
              <w:default w:val="0"/>
            </w:checkBox>
          </w:ffData>
        </w:fldChar>
      </w:r>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r w:rsidRPr="00C5419B">
        <w:rPr>
          <w:rFonts w:ascii="Century Gothic" w:hAnsi="Century Gothic" w:cs="Arial"/>
        </w:rPr>
        <w:t xml:space="preserve"> Yes</w:t>
      </w:r>
      <w:r w:rsidRPr="00C5419B">
        <w:rPr>
          <w:rFonts w:ascii="Century Gothic" w:hAnsi="Century Gothic" w:cs="Arial"/>
        </w:rPr>
        <w:tab/>
      </w:r>
      <w:r w:rsidRPr="00C5419B">
        <w:rPr>
          <w:rFonts w:ascii="Century Gothic" w:hAnsi="Century Gothic" w:cs="Arial"/>
        </w:rPr>
        <w:fldChar w:fldCharType="begin">
          <w:ffData>
            <w:name w:val=""/>
            <w:enabled/>
            <w:calcOnExit w:val="0"/>
            <w:checkBox>
              <w:sizeAuto/>
              <w:default w:val="0"/>
            </w:checkBox>
          </w:ffData>
        </w:fldChar>
      </w:r>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r w:rsidRPr="00C5419B">
        <w:rPr>
          <w:rFonts w:ascii="Century Gothic" w:hAnsi="Century Gothic" w:cs="Arial"/>
        </w:rPr>
        <w:t xml:space="preserve"> No            </w:t>
      </w:r>
    </w:p>
    <w:p w14:paraId="36763C4E" w14:textId="77777777" w:rsidR="00C5419B" w:rsidRPr="00C5419B" w:rsidRDefault="00C5419B" w:rsidP="00C5419B">
      <w:pPr>
        <w:widowControl/>
        <w:autoSpaceDE/>
        <w:autoSpaceDN/>
        <w:adjustRightInd/>
        <w:ind w:left="720" w:firstLine="720"/>
        <w:rPr>
          <w:rFonts w:ascii="Century Gothic" w:hAnsi="Century Gothic" w:cs="Arial"/>
        </w:rPr>
      </w:pPr>
    </w:p>
    <w:p w14:paraId="70F445FD" w14:textId="77777777" w:rsidR="00C5419B" w:rsidRPr="00C5419B" w:rsidRDefault="00C5419B" w:rsidP="00C5419B">
      <w:pPr>
        <w:widowControl/>
        <w:autoSpaceDE/>
        <w:autoSpaceDN/>
        <w:adjustRightInd/>
        <w:ind w:left="360" w:firstLine="720"/>
        <w:rPr>
          <w:rFonts w:ascii="Century Gothic" w:hAnsi="Century Gothic" w:cs="Arial"/>
        </w:rPr>
      </w:pPr>
      <w:r w:rsidRPr="00C5419B">
        <w:rPr>
          <w:rFonts w:ascii="Century Gothic" w:hAnsi="Century Gothic" w:cs="Arial"/>
        </w:rPr>
        <w:t>If No, proceed to question 6.</w:t>
      </w:r>
    </w:p>
    <w:p w14:paraId="662DE9F4" w14:textId="77777777" w:rsidR="00C5419B" w:rsidRDefault="00C5419B" w:rsidP="00C5419B">
      <w:pPr>
        <w:widowControl/>
        <w:autoSpaceDE/>
        <w:autoSpaceDN/>
        <w:adjustRightInd/>
        <w:ind w:left="720" w:hanging="720"/>
        <w:rPr>
          <w:rFonts w:ascii="Century Gothic" w:hAnsi="Century Gothic" w:cs="Arial"/>
        </w:rPr>
      </w:pPr>
      <w:r w:rsidRPr="00C5419B">
        <w:rPr>
          <w:rFonts w:ascii="Century Gothic" w:hAnsi="Century Gothic" w:cs="Arial"/>
        </w:rPr>
        <w:tab/>
      </w:r>
      <w:r w:rsidRPr="00C5419B">
        <w:rPr>
          <w:rFonts w:ascii="Century Gothic" w:hAnsi="Century Gothic" w:cs="Arial"/>
        </w:rPr>
        <w:tab/>
      </w:r>
    </w:p>
    <w:p w14:paraId="75914E2F" w14:textId="77777777" w:rsidR="00637CBF" w:rsidRDefault="00637CBF" w:rsidP="00C5419B">
      <w:pPr>
        <w:widowControl/>
        <w:autoSpaceDE/>
        <w:autoSpaceDN/>
        <w:adjustRightInd/>
        <w:ind w:left="720" w:hanging="720"/>
        <w:rPr>
          <w:rFonts w:ascii="Century Gothic" w:hAnsi="Century Gothic" w:cs="Arial"/>
        </w:rPr>
      </w:pPr>
    </w:p>
    <w:p w14:paraId="33B626A5" w14:textId="77777777" w:rsidR="00637CBF" w:rsidRPr="00C5419B" w:rsidRDefault="00637CBF" w:rsidP="00C5419B">
      <w:pPr>
        <w:widowControl/>
        <w:autoSpaceDE/>
        <w:autoSpaceDN/>
        <w:adjustRightInd/>
        <w:ind w:left="720" w:hanging="720"/>
        <w:rPr>
          <w:rFonts w:ascii="Century Gothic" w:hAnsi="Century Gothic" w:cs="Arial"/>
        </w:rPr>
      </w:pPr>
    </w:p>
    <w:p w14:paraId="0A7516FA" w14:textId="27E7C4AE" w:rsidR="00C5419B" w:rsidRPr="00C5419B" w:rsidRDefault="00C5419B" w:rsidP="00C5419B">
      <w:pPr>
        <w:pStyle w:val="ListParagraph"/>
      </w:pPr>
      <w:r w:rsidRPr="00C5419B">
        <w:t>If Cal OES has previously approved a noncompetitive procurement under this multi-year contract, have there been any modifications since that approval?</w:t>
      </w:r>
    </w:p>
    <w:p w14:paraId="48FF266C" w14:textId="77777777" w:rsidR="00C5419B" w:rsidRPr="00C5419B" w:rsidRDefault="00C5419B" w:rsidP="00C5419B">
      <w:pPr>
        <w:widowControl/>
        <w:autoSpaceDE/>
        <w:autoSpaceDN/>
        <w:adjustRightInd/>
        <w:ind w:left="720"/>
        <w:rPr>
          <w:rFonts w:ascii="Century Gothic" w:hAnsi="Century Gothic" w:cs="Arial"/>
        </w:rPr>
      </w:pPr>
    </w:p>
    <w:p w14:paraId="7F71E083" w14:textId="71E9E12E" w:rsidR="00C5419B" w:rsidRPr="00C5419B" w:rsidRDefault="00C5419B" w:rsidP="00C5419B">
      <w:pPr>
        <w:widowControl/>
        <w:autoSpaceDE/>
        <w:autoSpaceDN/>
        <w:adjustRightInd/>
        <w:ind w:left="360" w:firstLine="720"/>
        <w:rPr>
          <w:rFonts w:ascii="Century Gothic" w:hAnsi="Century Gothic" w:cs="Arial"/>
        </w:rPr>
      </w:pPr>
      <w:r w:rsidRPr="00C5419B">
        <w:rPr>
          <w:rFonts w:ascii="Century Gothic" w:hAnsi="Century Gothic" w:cs="Arial"/>
        </w:rPr>
        <w:fldChar w:fldCharType="begin">
          <w:ffData>
            <w:name w:val=""/>
            <w:enabled/>
            <w:calcOnExit w:val="0"/>
            <w:checkBox>
              <w:sizeAuto/>
              <w:default w:val="0"/>
            </w:checkBox>
          </w:ffData>
        </w:fldChar>
      </w:r>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r w:rsidRPr="00C5419B">
        <w:rPr>
          <w:rFonts w:ascii="Century Gothic" w:hAnsi="Century Gothic" w:cs="Arial"/>
        </w:rPr>
        <w:t xml:space="preserve"> Yes</w:t>
      </w:r>
      <w:r w:rsidRPr="00C5419B">
        <w:rPr>
          <w:rFonts w:ascii="Century Gothic" w:hAnsi="Century Gothic" w:cs="Arial"/>
        </w:rPr>
        <w:tab/>
      </w:r>
      <w:r w:rsidRPr="00C5419B">
        <w:rPr>
          <w:rFonts w:ascii="Century Gothic" w:hAnsi="Century Gothic" w:cs="Arial"/>
        </w:rPr>
        <w:fldChar w:fldCharType="begin">
          <w:ffData>
            <w:name w:val=""/>
            <w:enabled/>
            <w:calcOnExit w:val="0"/>
            <w:checkBox>
              <w:sizeAuto/>
              <w:default w:val="0"/>
            </w:checkBox>
          </w:ffData>
        </w:fldChar>
      </w:r>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r w:rsidRPr="00C5419B">
        <w:rPr>
          <w:rFonts w:ascii="Century Gothic" w:hAnsi="Century Gothic" w:cs="Arial"/>
        </w:rPr>
        <w:t xml:space="preserve"> No            </w:t>
      </w:r>
    </w:p>
    <w:p w14:paraId="4EBEF547" w14:textId="77777777" w:rsidR="00C5419B" w:rsidRPr="00C5419B" w:rsidRDefault="00C5419B" w:rsidP="00C5419B">
      <w:pPr>
        <w:widowControl/>
        <w:autoSpaceDE/>
        <w:autoSpaceDN/>
        <w:adjustRightInd/>
        <w:ind w:left="720"/>
        <w:rPr>
          <w:rFonts w:ascii="Century Gothic" w:hAnsi="Century Gothic" w:cs="Arial"/>
        </w:rPr>
      </w:pPr>
    </w:p>
    <w:p w14:paraId="0ED49005" w14:textId="77777777" w:rsidR="00C5419B" w:rsidRPr="00C5419B" w:rsidRDefault="00C5419B" w:rsidP="00C5419B">
      <w:pPr>
        <w:widowControl/>
        <w:autoSpaceDE/>
        <w:autoSpaceDN/>
        <w:adjustRightInd/>
        <w:ind w:left="1080" w:right="180"/>
        <w:rPr>
          <w:rFonts w:ascii="Century Gothic" w:hAnsi="Century Gothic" w:cs="Arial"/>
          <w:i/>
        </w:rPr>
      </w:pPr>
      <w:r w:rsidRPr="00C5419B">
        <w:rPr>
          <w:rFonts w:ascii="Century Gothic" w:hAnsi="Century Gothic" w:cs="Arial"/>
          <w:i/>
        </w:rPr>
        <w:t xml:space="preserve">Note: A price/cost analysis must be performed with every procurement above the </w:t>
      </w:r>
      <w:r w:rsidRPr="00C5419B">
        <w:rPr>
          <w:rFonts w:ascii="Century Gothic" w:hAnsi="Century Gothic" w:cs="Arial"/>
        </w:rPr>
        <w:t>Simplified Acquisition Threshold (SAT)</w:t>
      </w:r>
      <w:r w:rsidRPr="00C5419B">
        <w:rPr>
          <w:rFonts w:ascii="Century Gothic" w:hAnsi="Century Gothic" w:cs="Arial"/>
          <w:i/>
        </w:rPr>
        <w:t xml:space="preserve"> including modifications. Modifications include </w:t>
      </w:r>
      <w:r w:rsidRPr="00C5419B">
        <w:rPr>
          <w:rFonts w:ascii="Century Gothic" w:hAnsi="Century Gothic" w:cs="Arial"/>
          <w:i/>
          <w:u w:val="single"/>
        </w:rPr>
        <w:t>any</w:t>
      </w:r>
      <w:r w:rsidRPr="00C5419B">
        <w:rPr>
          <w:rFonts w:ascii="Century Gothic" w:hAnsi="Century Gothic" w:cs="Arial"/>
          <w:i/>
        </w:rPr>
        <w:t xml:space="preserve"> change to the original contract, including extensions.</w:t>
      </w:r>
    </w:p>
    <w:p w14:paraId="0BA5C086" w14:textId="77777777" w:rsidR="00C5419B" w:rsidRPr="00C5419B" w:rsidRDefault="00C5419B" w:rsidP="00C5419B">
      <w:pPr>
        <w:widowControl/>
        <w:autoSpaceDE/>
        <w:autoSpaceDN/>
        <w:adjustRightInd/>
        <w:ind w:left="720"/>
        <w:rPr>
          <w:rFonts w:ascii="Century Gothic" w:hAnsi="Century Gothic" w:cs="Arial"/>
        </w:rPr>
      </w:pPr>
    </w:p>
    <w:p w14:paraId="2F7B0E65" w14:textId="77777777" w:rsidR="00C5419B" w:rsidRDefault="00C5419B" w:rsidP="00C5419B">
      <w:pPr>
        <w:widowControl/>
        <w:autoSpaceDE/>
        <w:autoSpaceDN/>
        <w:adjustRightInd/>
        <w:ind w:left="360" w:firstLine="720"/>
        <w:rPr>
          <w:rFonts w:ascii="Century Gothic" w:hAnsi="Century Gothic" w:cs="Arial"/>
        </w:rPr>
      </w:pPr>
      <w:r w:rsidRPr="00C5419B">
        <w:rPr>
          <w:rFonts w:ascii="Century Gothic" w:hAnsi="Century Gothic" w:cs="Arial"/>
        </w:rPr>
        <w:t xml:space="preserve">If </w:t>
      </w:r>
      <w:proofErr w:type="gramStart"/>
      <w:r w:rsidRPr="00C5419B">
        <w:rPr>
          <w:rFonts w:ascii="Century Gothic" w:hAnsi="Century Gothic" w:cs="Arial"/>
        </w:rPr>
        <w:t>Yes</w:t>
      </w:r>
      <w:proofErr w:type="gramEnd"/>
      <w:r w:rsidRPr="00C5419B">
        <w:rPr>
          <w:rFonts w:ascii="Century Gothic" w:hAnsi="Century Gothic" w:cs="Arial"/>
        </w:rPr>
        <w:t>, proceed to question 8.</w:t>
      </w:r>
    </w:p>
    <w:p w14:paraId="17F0F3CF" w14:textId="5C010DCB" w:rsidR="00C5419B" w:rsidRPr="00C5419B" w:rsidRDefault="00C5419B" w:rsidP="00C5419B">
      <w:pPr>
        <w:widowControl/>
        <w:autoSpaceDE/>
        <w:autoSpaceDN/>
        <w:adjustRightInd/>
        <w:ind w:left="360" w:firstLine="720"/>
        <w:rPr>
          <w:rFonts w:ascii="Century Gothic" w:hAnsi="Century Gothic" w:cs="Arial"/>
        </w:rPr>
      </w:pPr>
      <w:r w:rsidRPr="00C5419B">
        <w:rPr>
          <w:rFonts w:ascii="Century Gothic" w:hAnsi="Century Gothic" w:cs="Arial"/>
        </w:rPr>
        <w:t>If No, proceed to question 10.</w:t>
      </w:r>
    </w:p>
    <w:p w14:paraId="11C60C91" w14:textId="77777777" w:rsidR="00C5419B" w:rsidRPr="00C5419B" w:rsidRDefault="00C5419B" w:rsidP="00C5419B">
      <w:pPr>
        <w:widowControl/>
        <w:autoSpaceDE/>
        <w:autoSpaceDN/>
        <w:adjustRightInd/>
        <w:ind w:left="720"/>
        <w:rPr>
          <w:rFonts w:ascii="Century Gothic" w:hAnsi="Century Gothic" w:cs="Arial"/>
        </w:rPr>
      </w:pPr>
    </w:p>
    <w:p w14:paraId="75DCCB46" w14:textId="5F47AB03" w:rsidR="00C5419B" w:rsidRPr="00C5419B" w:rsidRDefault="00C5419B" w:rsidP="00C5419B">
      <w:pPr>
        <w:pStyle w:val="ListParagraph"/>
      </w:pPr>
      <w:r w:rsidRPr="00C5419B">
        <w:t xml:space="preserve">Indicate which of the following circumstances resulted in your organization’s need to </w:t>
      </w:r>
      <w:proofErr w:type="gramStart"/>
      <w:r w:rsidRPr="00C5419B">
        <w:t>enter into</w:t>
      </w:r>
      <w:proofErr w:type="gramEnd"/>
      <w:r w:rsidRPr="00C5419B">
        <w:t xml:space="preserve"> a </w:t>
      </w:r>
      <w:r w:rsidRPr="00C5419B">
        <w:rPr>
          <w:noProof/>
        </w:rPr>
        <w:t>noncompetitive</w:t>
      </w:r>
      <w:r w:rsidRPr="00C5419B">
        <w:t xml:space="preserve"> contract and describe the details of those circumstances for this request under the following below. </w:t>
      </w:r>
    </w:p>
    <w:p w14:paraId="326F29E7" w14:textId="77777777" w:rsidR="00C5419B" w:rsidRPr="00C5419B" w:rsidRDefault="00C5419B" w:rsidP="00C5419B">
      <w:pPr>
        <w:widowControl/>
        <w:autoSpaceDE/>
        <w:autoSpaceDN/>
        <w:adjustRightInd/>
        <w:ind w:left="720" w:hanging="720"/>
        <w:rPr>
          <w:rFonts w:ascii="Century Gothic" w:hAnsi="Century Gothic" w:cs="Arial"/>
        </w:rPr>
      </w:pPr>
    </w:p>
    <w:p w14:paraId="6DA744ED" w14:textId="77777777" w:rsidR="00C5419B" w:rsidRPr="00C5419B" w:rsidRDefault="00C5419B" w:rsidP="00C5419B">
      <w:pPr>
        <w:widowControl/>
        <w:numPr>
          <w:ilvl w:val="0"/>
          <w:numId w:val="1"/>
        </w:numPr>
        <w:autoSpaceDE/>
        <w:autoSpaceDN/>
        <w:adjustRightInd/>
        <w:ind w:left="1530"/>
        <w:jc w:val="both"/>
        <w:rPr>
          <w:rFonts w:ascii="Century Gothic" w:hAnsi="Century Gothic" w:cs="Arial"/>
        </w:rPr>
      </w:pPr>
      <w:r w:rsidRPr="00C5419B">
        <w:rPr>
          <w:rFonts w:ascii="Century Gothic" w:hAnsi="Century Gothic" w:cs="Arial"/>
        </w:rPr>
        <w:t xml:space="preserve">The item is available only from a single source. </w:t>
      </w:r>
      <w:r w:rsidRPr="00C5419B">
        <w:rPr>
          <w:rFonts w:ascii="Century Gothic" w:hAnsi="Century Gothic" w:cs="Arial"/>
          <w:i/>
        </w:rPr>
        <w:t>(Describe and detail the process used to make that determination.)</w:t>
      </w:r>
    </w:p>
    <w:p w14:paraId="450C3946" w14:textId="77777777" w:rsidR="00C5419B" w:rsidRPr="00C5419B" w:rsidRDefault="00C5419B" w:rsidP="00C5419B">
      <w:pPr>
        <w:widowControl/>
        <w:autoSpaceDE/>
        <w:autoSpaceDN/>
        <w:adjustRightInd/>
        <w:ind w:left="1530" w:hanging="360"/>
        <w:jc w:val="both"/>
        <w:rPr>
          <w:rFonts w:ascii="Century Gothic" w:hAnsi="Century Gothic" w:cs="Arial"/>
        </w:rPr>
      </w:pPr>
    </w:p>
    <w:p w14:paraId="00FE11F8" w14:textId="77777777" w:rsidR="00C5419B" w:rsidRPr="00C5419B" w:rsidRDefault="00C5419B" w:rsidP="00C5419B">
      <w:pPr>
        <w:widowControl/>
        <w:numPr>
          <w:ilvl w:val="0"/>
          <w:numId w:val="1"/>
        </w:numPr>
        <w:autoSpaceDE/>
        <w:autoSpaceDN/>
        <w:adjustRightInd/>
        <w:ind w:left="1530"/>
        <w:jc w:val="both"/>
        <w:rPr>
          <w:rFonts w:ascii="Century Gothic" w:hAnsi="Century Gothic" w:cs="Arial"/>
        </w:rPr>
      </w:pPr>
      <w:r w:rsidRPr="00C5419B">
        <w:rPr>
          <w:rFonts w:ascii="Century Gothic" w:hAnsi="Century Gothic" w:cs="Arial"/>
        </w:rPr>
        <w:t xml:space="preserve">A public necessity or emergency for the requirement will not permit a delay resulting from competitive solicitation. </w:t>
      </w:r>
      <w:r w:rsidRPr="00C5419B">
        <w:rPr>
          <w:rFonts w:ascii="Century Gothic" w:hAnsi="Century Gothic" w:cs="Arial"/>
          <w:i/>
        </w:rPr>
        <w:t>(Describe the necessity or emergency. Provide details.)</w:t>
      </w:r>
    </w:p>
    <w:p w14:paraId="2E03FAE9" w14:textId="77777777" w:rsidR="00C5419B" w:rsidRPr="00C5419B" w:rsidRDefault="00C5419B" w:rsidP="00C5419B">
      <w:pPr>
        <w:widowControl/>
        <w:autoSpaceDE/>
        <w:autoSpaceDN/>
        <w:adjustRightInd/>
        <w:ind w:left="1530"/>
        <w:jc w:val="both"/>
        <w:rPr>
          <w:rFonts w:ascii="Century Gothic" w:hAnsi="Century Gothic" w:cs="Arial"/>
        </w:rPr>
      </w:pPr>
    </w:p>
    <w:p w14:paraId="69BD8FBD" w14:textId="77777777" w:rsidR="00C5419B" w:rsidRPr="00C5419B" w:rsidRDefault="00C5419B" w:rsidP="00C5419B">
      <w:pPr>
        <w:widowControl/>
        <w:numPr>
          <w:ilvl w:val="0"/>
          <w:numId w:val="1"/>
        </w:numPr>
        <w:autoSpaceDE/>
        <w:autoSpaceDN/>
        <w:adjustRightInd/>
        <w:ind w:left="1530"/>
        <w:jc w:val="both"/>
        <w:rPr>
          <w:rFonts w:ascii="Century Gothic" w:hAnsi="Century Gothic" w:cs="Arial"/>
        </w:rPr>
      </w:pPr>
      <w:r w:rsidRPr="00C5419B">
        <w:rPr>
          <w:rFonts w:ascii="Century Gothic" w:hAnsi="Century Gothic" w:cs="Arial"/>
        </w:rPr>
        <w:t xml:space="preserve">After solicitation of </w:t>
      </w:r>
      <w:proofErr w:type="gramStart"/>
      <w:r w:rsidRPr="00C5419B">
        <w:rPr>
          <w:rFonts w:ascii="Century Gothic" w:hAnsi="Century Gothic" w:cs="Arial"/>
        </w:rPr>
        <w:t>a number of</w:t>
      </w:r>
      <w:proofErr w:type="gramEnd"/>
      <w:r w:rsidRPr="00C5419B">
        <w:rPr>
          <w:rFonts w:ascii="Century Gothic" w:hAnsi="Century Gothic" w:cs="Arial"/>
        </w:rPr>
        <w:t xml:space="preserve"> sources, the </w:t>
      </w:r>
      <w:r w:rsidRPr="00C5419B">
        <w:rPr>
          <w:rFonts w:ascii="Century Gothic" w:hAnsi="Century Gothic" w:cs="Arial"/>
          <w:noProof/>
        </w:rPr>
        <w:t>competition</w:t>
      </w:r>
      <w:r w:rsidRPr="00C5419B">
        <w:rPr>
          <w:rFonts w:ascii="Century Gothic" w:hAnsi="Century Gothic" w:cs="Arial"/>
        </w:rPr>
        <w:t xml:space="preserve"> was determined inadequate. </w:t>
      </w:r>
      <w:r w:rsidRPr="00C5419B">
        <w:rPr>
          <w:rFonts w:ascii="Century Gothic" w:hAnsi="Century Gothic" w:cs="Arial"/>
          <w:i/>
        </w:rPr>
        <w:t>(Describe the solicitation process that determined competition was inadequate. Provide details including the length of the solicitation.)</w:t>
      </w:r>
      <w:r w:rsidRPr="00C5419B">
        <w:rPr>
          <w:rFonts w:ascii="Century Gothic" w:hAnsi="Century Gothic" w:cs="Arial"/>
        </w:rPr>
        <w:t xml:space="preserve"> </w:t>
      </w:r>
    </w:p>
    <w:p w14:paraId="28403BDC" w14:textId="77777777" w:rsidR="00C5419B" w:rsidRPr="00C5419B" w:rsidRDefault="00C5419B" w:rsidP="00C5419B">
      <w:pPr>
        <w:widowControl/>
        <w:autoSpaceDE/>
        <w:autoSpaceDN/>
        <w:adjustRightInd/>
        <w:rPr>
          <w:rFonts w:ascii="Century Gothic" w:hAnsi="Century Gothic" w:cs="Arial"/>
        </w:rPr>
      </w:pPr>
    </w:p>
    <w:p w14:paraId="4345422F" w14:textId="29F6CFC6" w:rsidR="00C5419B" w:rsidRPr="00C5419B" w:rsidRDefault="00C5419B" w:rsidP="00C5419B">
      <w:pPr>
        <w:pStyle w:val="ListParagraph"/>
      </w:pPr>
      <w:r w:rsidRPr="00C5419B">
        <w:t>Describe your organization’s standard procedures when considering a noncompetitive procurement, including the conditions under which a noncompetitive procurement is allowed, and any other applicable criteria (i.e., approval requirements, monetary thresholds, etc.).</w:t>
      </w:r>
    </w:p>
    <w:p w14:paraId="5044512F" w14:textId="77777777" w:rsidR="00C5419B" w:rsidRDefault="00C5419B" w:rsidP="00C5419B">
      <w:pPr>
        <w:widowControl/>
        <w:autoSpaceDE/>
        <w:autoSpaceDN/>
        <w:adjustRightInd/>
        <w:ind w:left="1800" w:hanging="720"/>
        <w:rPr>
          <w:rFonts w:ascii="Century Gothic" w:hAnsi="Century Gothic" w:cs="Arial"/>
        </w:rPr>
      </w:pPr>
    </w:p>
    <w:p w14:paraId="4BA9590C" w14:textId="77777777" w:rsidR="00C5419B" w:rsidRDefault="00C5419B" w:rsidP="00C5419B">
      <w:pPr>
        <w:widowControl/>
        <w:autoSpaceDE/>
        <w:autoSpaceDN/>
        <w:adjustRightInd/>
        <w:ind w:left="1800" w:hanging="720"/>
        <w:rPr>
          <w:rFonts w:ascii="Century Gothic" w:hAnsi="Century Gothic" w:cs="Arial"/>
        </w:rPr>
      </w:pPr>
    </w:p>
    <w:p w14:paraId="6AD315E2" w14:textId="77777777" w:rsidR="00C5419B" w:rsidRPr="00C5419B" w:rsidRDefault="00C5419B" w:rsidP="00C5419B">
      <w:pPr>
        <w:widowControl/>
        <w:autoSpaceDE/>
        <w:autoSpaceDN/>
        <w:adjustRightInd/>
        <w:ind w:left="1800" w:hanging="720"/>
        <w:rPr>
          <w:rFonts w:ascii="Century Gothic" w:hAnsi="Century Gothic" w:cs="Arial"/>
        </w:rPr>
      </w:pPr>
    </w:p>
    <w:p w14:paraId="0047E13D" w14:textId="77777777" w:rsidR="00C5419B" w:rsidRDefault="00C5419B" w:rsidP="00C5419B">
      <w:pPr>
        <w:pStyle w:val="ListParagraph"/>
      </w:pPr>
      <w:r w:rsidRPr="00C5419B">
        <w:t>Attach a copy of the cost/price analysis for this procurement or contract modification if above the SAT.</w:t>
      </w:r>
      <w:r w:rsidRPr="00C5419B">
        <w:tab/>
      </w:r>
    </w:p>
    <w:p w14:paraId="60989529" w14:textId="77777777" w:rsidR="00C5419B" w:rsidRPr="00C5419B" w:rsidRDefault="00C5419B" w:rsidP="00C5419B">
      <w:pPr>
        <w:ind w:left="720"/>
      </w:pPr>
    </w:p>
    <w:p w14:paraId="28BC9EE9" w14:textId="04A670F4" w:rsidR="00C5419B" w:rsidRPr="00C5419B" w:rsidRDefault="00C5419B" w:rsidP="00C5419B">
      <w:pPr>
        <w:pStyle w:val="ListParagraph"/>
      </w:pPr>
      <w:r w:rsidRPr="00C5419B">
        <w:t xml:space="preserve">Do you have documentation to support profit negotiation? </w:t>
      </w:r>
    </w:p>
    <w:p w14:paraId="672914C1" w14:textId="77777777" w:rsidR="00C5419B" w:rsidRPr="00C5419B" w:rsidRDefault="00C5419B" w:rsidP="00C5419B">
      <w:pPr>
        <w:widowControl/>
        <w:autoSpaceDE/>
        <w:autoSpaceDN/>
        <w:adjustRightInd/>
        <w:ind w:left="720" w:hanging="720"/>
        <w:rPr>
          <w:rFonts w:ascii="Century Gothic" w:hAnsi="Century Gothic" w:cs="Arial"/>
          <w:color w:val="0000FF"/>
          <w:u w:val="single"/>
        </w:rPr>
      </w:pPr>
    </w:p>
    <w:p w14:paraId="2E0E0E3A" w14:textId="0310602C" w:rsidR="00C5419B" w:rsidRPr="00C5419B" w:rsidRDefault="00C5419B" w:rsidP="00C5419B">
      <w:pPr>
        <w:widowControl/>
        <w:autoSpaceDE/>
        <w:autoSpaceDN/>
        <w:adjustRightInd/>
        <w:ind w:left="360" w:firstLine="720"/>
        <w:rPr>
          <w:rFonts w:ascii="Century Gothic" w:hAnsi="Century Gothic" w:cs="Arial"/>
        </w:rPr>
      </w:pPr>
      <w:r w:rsidRPr="00C5419B">
        <w:rPr>
          <w:rFonts w:ascii="Century Gothic" w:hAnsi="Century Gothic" w:cs="Arial"/>
        </w:rPr>
        <w:fldChar w:fldCharType="begin">
          <w:ffData>
            <w:name w:val=""/>
            <w:enabled/>
            <w:calcOnExit w:val="0"/>
            <w:checkBox>
              <w:sizeAuto/>
              <w:default w:val="0"/>
            </w:checkBox>
          </w:ffData>
        </w:fldChar>
      </w:r>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r w:rsidRPr="00C5419B">
        <w:rPr>
          <w:rFonts w:ascii="Century Gothic" w:hAnsi="Century Gothic" w:cs="Arial"/>
        </w:rPr>
        <w:t xml:space="preserve"> Yes</w:t>
      </w:r>
      <w:r w:rsidRPr="00C5419B">
        <w:rPr>
          <w:rFonts w:ascii="Century Gothic" w:hAnsi="Century Gothic" w:cs="Arial"/>
        </w:rPr>
        <w:tab/>
      </w:r>
      <w:r w:rsidRPr="00C5419B">
        <w:rPr>
          <w:rFonts w:ascii="Century Gothic" w:hAnsi="Century Gothic" w:cs="Arial"/>
        </w:rPr>
        <w:fldChar w:fldCharType="begin">
          <w:ffData>
            <w:name w:val="Check2"/>
            <w:enabled/>
            <w:calcOnExit w:val="0"/>
            <w:checkBox>
              <w:sizeAuto/>
              <w:default w:val="0"/>
            </w:checkBox>
          </w:ffData>
        </w:fldChar>
      </w:r>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r w:rsidRPr="00C5419B">
        <w:rPr>
          <w:rFonts w:ascii="Century Gothic" w:hAnsi="Century Gothic" w:cs="Arial"/>
        </w:rPr>
        <w:t xml:space="preserve"> No</w:t>
      </w:r>
    </w:p>
    <w:p w14:paraId="6C447FF0" w14:textId="77777777" w:rsidR="00C5419B" w:rsidRPr="00C5419B" w:rsidRDefault="00C5419B" w:rsidP="00C5419B">
      <w:pPr>
        <w:widowControl/>
        <w:autoSpaceDE/>
        <w:autoSpaceDN/>
        <w:adjustRightInd/>
        <w:ind w:left="720"/>
        <w:rPr>
          <w:rFonts w:ascii="Century Gothic" w:hAnsi="Century Gothic" w:cs="Arial"/>
        </w:rPr>
      </w:pPr>
    </w:p>
    <w:p w14:paraId="1AED1539" w14:textId="77777777" w:rsidR="00C5419B" w:rsidRPr="00C5419B" w:rsidRDefault="00C5419B" w:rsidP="00C5419B">
      <w:pPr>
        <w:widowControl/>
        <w:autoSpaceDE/>
        <w:autoSpaceDN/>
        <w:adjustRightInd/>
        <w:ind w:left="1080"/>
        <w:rPr>
          <w:rFonts w:ascii="Century Gothic" w:hAnsi="Century Gothic" w:cs="Arial"/>
        </w:rPr>
      </w:pPr>
      <w:r w:rsidRPr="00C5419B">
        <w:rPr>
          <w:rFonts w:ascii="Century Gothic" w:hAnsi="Century Gothic" w:cs="Arial"/>
        </w:rPr>
        <w:t>Note:  Profit must be negotiated for each contract in which there is no price competition and in all cases where cost analysis is performed.</w:t>
      </w:r>
    </w:p>
    <w:p w14:paraId="1453E914" w14:textId="77777777" w:rsidR="00C5419B" w:rsidRDefault="00C5419B" w:rsidP="00C5419B">
      <w:pPr>
        <w:widowControl/>
        <w:autoSpaceDE/>
        <w:autoSpaceDN/>
        <w:adjustRightInd/>
        <w:ind w:left="720" w:hanging="720"/>
        <w:rPr>
          <w:rFonts w:ascii="Century Gothic" w:hAnsi="Century Gothic" w:cs="Arial"/>
        </w:rPr>
      </w:pPr>
    </w:p>
    <w:p w14:paraId="69C85EEA" w14:textId="77777777" w:rsidR="00637CBF" w:rsidRDefault="00637CBF" w:rsidP="00C5419B">
      <w:pPr>
        <w:widowControl/>
        <w:autoSpaceDE/>
        <w:autoSpaceDN/>
        <w:adjustRightInd/>
        <w:ind w:left="720" w:hanging="720"/>
        <w:rPr>
          <w:rFonts w:ascii="Century Gothic" w:hAnsi="Century Gothic" w:cs="Arial"/>
        </w:rPr>
      </w:pPr>
    </w:p>
    <w:p w14:paraId="3892C947" w14:textId="77777777" w:rsidR="00637CBF" w:rsidRPr="00C5419B" w:rsidRDefault="00637CBF" w:rsidP="00C5419B">
      <w:pPr>
        <w:widowControl/>
        <w:autoSpaceDE/>
        <w:autoSpaceDN/>
        <w:adjustRightInd/>
        <w:ind w:left="720" w:hanging="720"/>
        <w:rPr>
          <w:rFonts w:ascii="Century Gothic" w:hAnsi="Century Gothic" w:cs="Arial"/>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412"/>
        <w:gridCol w:w="3600"/>
        <w:gridCol w:w="1562"/>
      </w:tblGrid>
      <w:tr w:rsidR="00C5419B" w:rsidRPr="00C5419B" w14:paraId="1D43AA5C" w14:textId="77777777" w:rsidTr="0028685C">
        <w:trPr>
          <w:trHeight w:val="427"/>
        </w:trPr>
        <w:tc>
          <w:tcPr>
            <w:tcW w:w="10284" w:type="dxa"/>
            <w:gridSpan w:val="4"/>
          </w:tcPr>
          <w:p w14:paraId="72214EAC" w14:textId="10B8CC94" w:rsidR="00C5419B" w:rsidRPr="00C5419B" w:rsidRDefault="00C5419B" w:rsidP="00C5419B">
            <w:pPr>
              <w:pStyle w:val="ListParagraph"/>
              <w:ind w:left="410" w:hanging="410"/>
            </w:pPr>
            <w:r w:rsidRPr="00C5419B">
              <w:t>Certification:</w:t>
            </w:r>
          </w:p>
          <w:p w14:paraId="02D41559" w14:textId="77777777" w:rsidR="00C5419B" w:rsidRPr="00C5419B" w:rsidRDefault="00C5419B" w:rsidP="00C5419B">
            <w:pPr>
              <w:widowControl/>
              <w:autoSpaceDE/>
              <w:autoSpaceDN/>
              <w:adjustRightInd/>
              <w:spacing w:before="100" w:beforeAutospacing="1" w:after="100" w:afterAutospacing="1"/>
              <w:ind w:left="160"/>
              <w:jc w:val="both"/>
              <w:rPr>
                <w:rFonts w:ascii="Century Gothic" w:hAnsi="Century Gothic" w:cs="Arial"/>
                <w:b/>
                <w:iCs/>
              </w:rPr>
            </w:pPr>
            <w:r w:rsidRPr="00C5419B">
              <w:rPr>
                <w:rFonts w:ascii="Century Gothic" w:hAnsi="Century Gothic" w:cs="Arial"/>
                <w:b/>
                <w:i/>
                <w:iCs/>
              </w:rPr>
              <w:t xml:space="preserve">This is to certify that, to the best of our knowledge and belief, the data furnished on this form is accurate, complete and current. We further certify that this procurement has followed local procurement </w:t>
            </w:r>
            <w:r w:rsidRPr="00C5419B">
              <w:rPr>
                <w:rFonts w:ascii="Century Gothic" w:hAnsi="Century Gothic" w:cs="Arial"/>
                <w:b/>
                <w:i/>
                <w:iCs/>
                <w:noProof/>
              </w:rPr>
              <w:t>policies,</w:t>
            </w:r>
            <w:r w:rsidRPr="00C5419B">
              <w:rPr>
                <w:rFonts w:ascii="Century Gothic" w:hAnsi="Century Gothic" w:cs="Arial"/>
                <w:b/>
                <w:i/>
                <w:iCs/>
              </w:rPr>
              <w:t xml:space="preserve"> and state and federal guidelines. We understand that any fraudulent information contained on this form may affect the allowability of federal funding for this item and/or </w:t>
            </w:r>
            <w:proofErr w:type="gramStart"/>
            <w:r w:rsidRPr="00C5419B">
              <w:rPr>
                <w:rFonts w:ascii="Century Gothic" w:hAnsi="Century Gothic" w:cs="Arial"/>
                <w:b/>
                <w:i/>
                <w:iCs/>
              </w:rPr>
              <w:t>have an effect on</w:t>
            </w:r>
            <w:proofErr w:type="gramEnd"/>
            <w:r w:rsidRPr="00C5419B">
              <w:rPr>
                <w:rFonts w:ascii="Century Gothic" w:hAnsi="Century Gothic" w:cs="Arial"/>
                <w:b/>
                <w:i/>
                <w:iCs/>
              </w:rPr>
              <w:t xml:space="preserve"> future Cal OES funding for this organization.</w:t>
            </w:r>
          </w:p>
        </w:tc>
      </w:tr>
      <w:tr w:rsidR="00C5419B" w:rsidRPr="00C5419B" w14:paraId="4427ABE4" w14:textId="77777777" w:rsidTr="0028685C">
        <w:trPr>
          <w:trHeight w:val="553"/>
        </w:trPr>
        <w:tc>
          <w:tcPr>
            <w:tcW w:w="1710" w:type="dxa"/>
          </w:tcPr>
          <w:p w14:paraId="2ADB1810" w14:textId="0E0D48D6"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t>Purchasing Agent:</w:t>
            </w:r>
          </w:p>
        </w:tc>
        <w:tc>
          <w:tcPr>
            <w:tcW w:w="3412" w:type="dxa"/>
          </w:tcPr>
          <w:p w14:paraId="3236E0BA" w14:textId="77777777"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t>Name:</w:t>
            </w:r>
          </w:p>
        </w:tc>
        <w:tc>
          <w:tcPr>
            <w:tcW w:w="3600" w:type="dxa"/>
          </w:tcPr>
          <w:p w14:paraId="7E57FAE9" w14:textId="77777777"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t>Signature:</w:t>
            </w:r>
          </w:p>
        </w:tc>
        <w:tc>
          <w:tcPr>
            <w:tcW w:w="1562" w:type="dxa"/>
          </w:tcPr>
          <w:p w14:paraId="1041B775" w14:textId="77777777"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t>Date:</w:t>
            </w:r>
          </w:p>
        </w:tc>
      </w:tr>
      <w:tr w:rsidR="00C5419B" w:rsidRPr="00C5419B" w14:paraId="04C7BFE7" w14:textId="77777777" w:rsidTr="0028685C">
        <w:tc>
          <w:tcPr>
            <w:tcW w:w="1710" w:type="dxa"/>
          </w:tcPr>
          <w:p w14:paraId="56AA4F21" w14:textId="2EAFFCE1"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t>Primary Subrecipient:</w:t>
            </w:r>
          </w:p>
        </w:tc>
        <w:tc>
          <w:tcPr>
            <w:tcW w:w="3412" w:type="dxa"/>
          </w:tcPr>
          <w:p w14:paraId="5EAA887E" w14:textId="77777777"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t>Name:</w:t>
            </w:r>
          </w:p>
        </w:tc>
        <w:tc>
          <w:tcPr>
            <w:tcW w:w="3600" w:type="dxa"/>
          </w:tcPr>
          <w:p w14:paraId="4F432C01" w14:textId="77777777"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t>Signature:</w:t>
            </w:r>
          </w:p>
        </w:tc>
        <w:tc>
          <w:tcPr>
            <w:tcW w:w="1562" w:type="dxa"/>
          </w:tcPr>
          <w:p w14:paraId="5EFC0139" w14:textId="77777777"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t>Date:</w:t>
            </w:r>
          </w:p>
        </w:tc>
      </w:tr>
    </w:tbl>
    <w:p w14:paraId="7E19AC5F" w14:textId="77777777" w:rsidR="00C5419B" w:rsidRPr="00C5419B" w:rsidRDefault="00C5419B" w:rsidP="00C5419B">
      <w:pPr>
        <w:widowControl/>
        <w:autoSpaceDE/>
        <w:autoSpaceDN/>
        <w:adjustRightInd/>
        <w:rPr>
          <w:rFonts w:ascii="Century Gothic" w:hAnsi="Century Gothic" w:cs="Arial"/>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0"/>
        <w:gridCol w:w="2520"/>
      </w:tblGrid>
      <w:tr w:rsidR="00C5419B" w:rsidRPr="00C5419B" w14:paraId="4B1E7EF3" w14:textId="77777777" w:rsidTr="0028685C">
        <w:tc>
          <w:tcPr>
            <w:tcW w:w="10260" w:type="dxa"/>
            <w:gridSpan w:val="2"/>
            <w:shd w:val="clear" w:color="auto" w:fill="EEECE1"/>
          </w:tcPr>
          <w:p w14:paraId="39F6C634" w14:textId="77777777" w:rsidR="00C5419B" w:rsidRPr="00C5419B" w:rsidRDefault="00C5419B" w:rsidP="00C5419B">
            <w:pPr>
              <w:widowControl/>
              <w:autoSpaceDE/>
              <w:autoSpaceDN/>
              <w:adjustRightInd/>
              <w:jc w:val="center"/>
              <w:rPr>
                <w:rFonts w:ascii="Century Gothic" w:hAnsi="Century Gothic" w:cs="Arial"/>
                <w:b/>
              </w:rPr>
            </w:pPr>
            <w:r w:rsidRPr="00C5419B">
              <w:rPr>
                <w:rFonts w:ascii="Century Gothic" w:hAnsi="Century Gothic" w:cs="Arial"/>
                <w:b/>
              </w:rPr>
              <w:t>Cal OES Internal Use Only</w:t>
            </w:r>
          </w:p>
        </w:tc>
      </w:tr>
      <w:tr w:rsidR="00C5419B" w:rsidRPr="00C5419B" w14:paraId="4B119D90" w14:textId="77777777" w:rsidTr="0028685C">
        <w:trPr>
          <w:trHeight w:val="508"/>
        </w:trPr>
        <w:tc>
          <w:tcPr>
            <w:tcW w:w="10260" w:type="dxa"/>
            <w:gridSpan w:val="2"/>
            <w:vAlign w:val="center"/>
          </w:tcPr>
          <w:p w14:paraId="6BF903BF" w14:textId="77777777" w:rsidR="00C5419B" w:rsidRPr="00C5419B" w:rsidRDefault="00C5419B" w:rsidP="00C5419B">
            <w:pPr>
              <w:widowControl/>
              <w:tabs>
                <w:tab w:val="left" w:pos="2955"/>
              </w:tabs>
              <w:autoSpaceDE/>
              <w:autoSpaceDN/>
              <w:adjustRightInd/>
              <w:rPr>
                <w:rFonts w:ascii="Century Gothic" w:hAnsi="Century Gothic" w:cs="Arial"/>
              </w:rPr>
            </w:pPr>
            <w:r w:rsidRPr="00C5419B">
              <w:rPr>
                <w:rFonts w:ascii="Century Gothic" w:hAnsi="Century Gothic" w:cs="Arial"/>
              </w:rPr>
              <w:t xml:space="preserve">Date Submitted: </w:t>
            </w:r>
          </w:p>
        </w:tc>
      </w:tr>
      <w:tr w:rsidR="00C5419B" w:rsidRPr="00C5419B" w14:paraId="28581CD3" w14:textId="77777777" w:rsidTr="0028685C">
        <w:trPr>
          <w:trHeight w:val="508"/>
        </w:trPr>
        <w:tc>
          <w:tcPr>
            <w:tcW w:w="10260" w:type="dxa"/>
            <w:gridSpan w:val="2"/>
            <w:vAlign w:val="center"/>
          </w:tcPr>
          <w:p w14:paraId="7DD67BCB" w14:textId="77777777" w:rsidR="00C5419B" w:rsidRPr="00C5419B" w:rsidRDefault="00C5419B" w:rsidP="00C5419B">
            <w:pPr>
              <w:widowControl/>
              <w:tabs>
                <w:tab w:val="left" w:pos="2955"/>
              </w:tabs>
              <w:autoSpaceDE/>
              <w:autoSpaceDN/>
              <w:adjustRightInd/>
              <w:rPr>
                <w:rFonts w:ascii="Century Gothic" w:hAnsi="Century Gothic" w:cs="Arial"/>
              </w:rPr>
            </w:pPr>
            <w:r w:rsidRPr="00C5419B">
              <w:rPr>
                <w:rFonts w:ascii="Century Gothic" w:hAnsi="Century Gothic" w:cs="Arial"/>
              </w:rPr>
              <w:t xml:space="preserve">Procurement Type:  </w:t>
            </w:r>
            <w:r w:rsidRPr="00C5419B">
              <w:rPr>
                <w:rFonts w:ascii="Century Gothic" w:hAnsi="Century Gothic" w:cs="Arial"/>
              </w:rPr>
              <w:fldChar w:fldCharType="begin">
                <w:ffData>
                  <w:name w:val="Check14"/>
                  <w:enabled/>
                  <w:calcOnExit w:val="0"/>
                  <w:checkBox>
                    <w:sizeAuto/>
                    <w:default w:val="0"/>
                  </w:checkBox>
                </w:ffData>
              </w:fldChar>
            </w:r>
            <w:bookmarkStart w:id="2" w:name="Check14"/>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bookmarkEnd w:id="2"/>
            <w:r w:rsidRPr="00C5419B">
              <w:rPr>
                <w:rFonts w:ascii="Century Gothic" w:hAnsi="Century Gothic" w:cs="Arial"/>
              </w:rPr>
              <w:t xml:space="preserve">Single Source   </w:t>
            </w:r>
            <w:r w:rsidRPr="00C5419B">
              <w:rPr>
                <w:rFonts w:ascii="Century Gothic" w:hAnsi="Century Gothic" w:cs="Arial"/>
              </w:rPr>
              <w:fldChar w:fldCharType="begin">
                <w:ffData>
                  <w:name w:val="Check15"/>
                  <w:enabled/>
                  <w:calcOnExit w:val="0"/>
                  <w:checkBox>
                    <w:sizeAuto/>
                    <w:default w:val="0"/>
                  </w:checkBox>
                </w:ffData>
              </w:fldChar>
            </w:r>
            <w:bookmarkStart w:id="3" w:name="Check15"/>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bookmarkEnd w:id="3"/>
            <w:r w:rsidRPr="00C5419B">
              <w:rPr>
                <w:rFonts w:ascii="Century Gothic" w:hAnsi="Century Gothic" w:cs="Arial"/>
              </w:rPr>
              <w:t xml:space="preserve">Public Emergency   </w:t>
            </w:r>
            <w:r w:rsidRPr="00C5419B">
              <w:rPr>
                <w:rFonts w:ascii="Century Gothic" w:hAnsi="Century Gothic" w:cs="Arial"/>
              </w:rPr>
              <w:fldChar w:fldCharType="begin">
                <w:ffData>
                  <w:name w:val="Check16"/>
                  <w:enabled/>
                  <w:calcOnExit w:val="0"/>
                  <w:checkBox>
                    <w:sizeAuto/>
                    <w:default w:val="0"/>
                  </w:checkBox>
                </w:ffData>
              </w:fldChar>
            </w:r>
            <w:bookmarkStart w:id="4" w:name="Check16"/>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bookmarkEnd w:id="4"/>
            <w:r w:rsidRPr="00C5419B">
              <w:rPr>
                <w:rFonts w:ascii="Century Gothic" w:hAnsi="Century Gothic" w:cs="Arial"/>
              </w:rPr>
              <w:t>Inadequate Competition</w:t>
            </w:r>
          </w:p>
        </w:tc>
      </w:tr>
      <w:tr w:rsidR="00C5419B" w:rsidRPr="00C5419B" w14:paraId="1283436C" w14:textId="77777777" w:rsidTr="00C5419B">
        <w:trPr>
          <w:trHeight w:val="1754"/>
        </w:trPr>
        <w:tc>
          <w:tcPr>
            <w:tcW w:w="10260" w:type="dxa"/>
            <w:gridSpan w:val="2"/>
            <w:vAlign w:val="center"/>
          </w:tcPr>
          <w:p w14:paraId="57568AB7" w14:textId="26043C97"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t>Attachments enclosed:</w:t>
            </w:r>
          </w:p>
          <w:p w14:paraId="2E1473EF" w14:textId="77777777" w:rsidR="00C5419B" w:rsidRPr="00C5419B" w:rsidRDefault="00C5419B" w:rsidP="00C5419B">
            <w:pPr>
              <w:widowControl/>
              <w:autoSpaceDE/>
              <w:autoSpaceDN/>
              <w:adjustRightInd/>
              <w:rPr>
                <w:rFonts w:ascii="Century Gothic" w:hAnsi="Century Gothic" w:cs="Arial"/>
              </w:rPr>
            </w:pPr>
          </w:p>
          <w:p w14:paraId="61B06F6A" w14:textId="77777777"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fldChar w:fldCharType="begin">
                <w:ffData>
                  <w:name w:val="Check3"/>
                  <w:enabled/>
                  <w:calcOnExit w:val="0"/>
                  <w:checkBox>
                    <w:sizeAuto/>
                    <w:default w:val="0"/>
                  </w:checkBox>
                </w:ffData>
              </w:fldChar>
            </w:r>
            <w:bookmarkStart w:id="5" w:name="Check3"/>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bookmarkEnd w:id="5"/>
            <w:r w:rsidRPr="00C5419B">
              <w:rPr>
                <w:rFonts w:ascii="Century Gothic" w:hAnsi="Century Gothic" w:cs="Arial"/>
              </w:rPr>
              <w:t xml:space="preserve"> Previous Approval Letter</w:t>
            </w:r>
          </w:p>
          <w:p w14:paraId="48AF1C4F" w14:textId="77777777"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fldChar w:fldCharType="begin">
                <w:ffData>
                  <w:name w:val="Check4"/>
                  <w:enabled/>
                  <w:calcOnExit w:val="0"/>
                  <w:checkBox>
                    <w:sizeAuto/>
                    <w:default w:val="0"/>
                  </w:checkBox>
                </w:ffData>
              </w:fldChar>
            </w:r>
            <w:bookmarkStart w:id="6" w:name="Check4"/>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bookmarkEnd w:id="6"/>
            <w:r w:rsidRPr="00C5419B">
              <w:rPr>
                <w:rFonts w:ascii="Century Gothic" w:hAnsi="Century Gothic" w:cs="Arial"/>
              </w:rPr>
              <w:t xml:space="preserve"> Previous Noncompetitive Procurement Authorization Request form for this item(s)/service(s)</w:t>
            </w:r>
          </w:p>
          <w:p w14:paraId="00DDE4A2" w14:textId="77777777"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fldChar w:fldCharType="begin">
                <w:ffData>
                  <w:name w:val="Check4"/>
                  <w:enabled/>
                  <w:calcOnExit w:val="0"/>
                  <w:checkBox>
                    <w:sizeAuto/>
                    <w:default w:val="0"/>
                  </w:checkBox>
                </w:ffData>
              </w:fldChar>
            </w:r>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r w:rsidRPr="00C5419B">
              <w:rPr>
                <w:rFonts w:ascii="Century Gothic" w:hAnsi="Century Gothic" w:cs="Arial"/>
              </w:rPr>
              <w:t xml:space="preserve"> Cost/Price Analysis</w:t>
            </w:r>
          </w:p>
          <w:p w14:paraId="5B98DDD6" w14:textId="77777777"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fldChar w:fldCharType="begin">
                <w:ffData>
                  <w:name w:val="Check6"/>
                  <w:enabled/>
                  <w:calcOnExit w:val="0"/>
                  <w:checkBox>
                    <w:sizeAuto/>
                    <w:default w:val="0"/>
                  </w:checkBox>
                </w:ffData>
              </w:fldChar>
            </w:r>
            <w:bookmarkStart w:id="7" w:name="Check6"/>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bookmarkEnd w:id="7"/>
            <w:r w:rsidRPr="00C5419B">
              <w:rPr>
                <w:rFonts w:ascii="Century Gothic" w:hAnsi="Century Gothic" w:cs="Arial"/>
              </w:rPr>
              <w:t xml:space="preserve"> Other Supporting Documents: </w:t>
            </w:r>
            <w:r w:rsidRPr="00C5419B">
              <w:rPr>
                <w:rFonts w:ascii="Century Gothic" w:hAnsi="Century Gothic" w:cs="Arial"/>
              </w:rPr>
              <w:softHyphen/>
            </w:r>
            <w:r w:rsidRPr="00C5419B">
              <w:rPr>
                <w:rFonts w:ascii="Century Gothic" w:hAnsi="Century Gothic" w:cs="Arial"/>
              </w:rPr>
              <w:softHyphen/>
            </w:r>
            <w:r w:rsidRPr="00C5419B">
              <w:rPr>
                <w:rFonts w:ascii="Century Gothic" w:hAnsi="Century Gothic" w:cs="Arial"/>
              </w:rPr>
              <w:softHyphen/>
            </w:r>
            <w:r w:rsidRPr="00C5419B">
              <w:rPr>
                <w:rFonts w:ascii="Century Gothic" w:hAnsi="Century Gothic" w:cs="Arial"/>
              </w:rPr>
              <w:softHyphen/>
            </w:r>
            <w:r w:rsidRPr="00C5419B">
              <w:rPr>
                <w:rFonts w:ascii="Century Gothic" w:hAnsi="Century Gothic" w:cs="Arial"/>
              </w:rPr>
              <w:softHyphen/>
            </w:r>
            <w:r w:rsidRPr="00C5419B">
              <w:rPr>
                <w:rFonts w:ascii="Century Gothic" w:hAnsi="Century Gothic" w:cs="Arial"/>
              </w:rPr>
              <w:softHyphen/>
            </w:r>
            <w:r w:rsidRPr="00C5419B">
              <w:rPr>
                <w:rFonts w:ascii="Century Gothic" w:hAnsi="Century Gothic" w:cs="Arial"/>
              </w:rPr>
              <w:softHyphen/>
            </w:r>
            <w:r w:rsidRPr="00C5419B">
              <w:rPr>
                <w:rFonts w:ascii="Century Gothic" w:hAnsi="Century Gothic" w:cs="Arial"/>
              </w:rPr>
              <w:softHyphen/>
            </w:r>
            <w:r w:rsidRPr="00C5419B">
              <w:rPr>
                <w:rFonts w:ascii="Century Gothic" w:hAnsi="Century Gothic" w:cs="Arial"/>
              </w:rPr>
              <w:softHyphen/>
            </w:r>
            <w:r w:rsidRPr="00C5419B">
              <w:rPr>
                <w:rFonts w:ascii="Century Gothic" w:hAnsi="Century Gothic" w:cs="Arial"/>
              </w:rPr>
              <w:softHyphen/>
            </w:r>
            <w:r w:rsidRPr="00C5419B">
              <w:rPr>
                <w:rFonts w:ascii="Century Gothic" w:hAnsi="Century Gothic" w:cs="Arial"/>
              </w:rPr>
              <w:softHyphen/>
            </w:r>
            <w:r w:rsidRPr="00C5419B">
              <w:rPr>
                <w:rFonts w:ascii="Century Gothic" w:hAnsi="Century Gothic" w:cs="Arial"/>
              </w:rPr>
              <w:softHyphen/>
            </w:r>
            <w:r w:rsidRPr="00C5419B">
              <w:rPr>
                <w:rFonts w:ascii="Century Gothic" w:hAnsi="Century Gothic" w:cs="Arial"/>
              </w:rPr>
              <w:softHyphen/>
              <w:t>______________________________________________</w:t>
            </w:r>
          </w:p>
        </w:tc>
      </w:tr>
      <w:tr w:rsidR="00C5419B" w:rsidRPr="00C5419B" w14:paraId="62EF8607" w14:textId="77777777" w:rsidTr="0028685C">
        <w:trPr>
          <w:trHeight w:val="1453"/>
        </w:trPr>
        <w:tc>
          <w:tcPr>
            <w:tcW w:w="10260" w:type="dxa"/>
            <w:gridSpan w:val="2"/>
          </w:tcPr>
          <w:p w14:paraId="50BE3BA8" w14:textId="77777777"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t>Program Representative Review - Comments:</w:t>
            </w:r>
          </w:p>
          <w:p w14:paraId="2D03896E" w14:textId="77777777" w:rsidR="00C5419B" w:rsidRPr="00C5419B" w:rsidRDefault="00C5419B" w:rsidP="00C5419B">
            <w:pPr>
              <w:widowControl/>
              <w:autoSpaceDE/>
              <w:autoSpaceDN/>
              <w:adjustRightInd/>
              <w:rPr>
                <w:rFonts w:ascii="Century Gothic" w:hAnsi="Century Gothic" w:cs="Arial"/>
              </w:rPr>
            </w:pPr>
          </w:p>
          <w:p w14:paraId="7BBBFBED" w14:textId="77777777" w:rsidR="00C5419B" w:rsidRPr="00C5419B" w:rsidRDefault="00C5419B" w:rsidP="00C5419B">
            <w:pPr>
              <w:widowControl/>
              <w:autoSpaceDE/>
              <w:autoSpaceDN/>
              <w:adjustRightInd/>
              <w:rPr>
                <w:rFonts w:ascii="Century Gothic" w:hAnsi="Century Gothic" w:cs="Arial"/>
              </w:rPr>
            </w:pPr>
          </w:p>
          <w:p w14:paraId="75BCB16C" w14:textId="77777777" w:rsidR="00C5419B" w:rsidRPr="00C5419B" w:rsidRDefault="00C5419B" w:rsidP="00C5419B">
            <w:pPr>
              <w:widowControl/>
              <w:autoSpaceDE/>
              <w:autoSpaceDN/>
              <w:adjustRightInd/>
              <w:rPr>
                <w:rFonts w:ascii="Century Gothic" w:hAnsi="Century Gothic" w:cs="Arial"/>
              </w:rPr>
            </w:pPr>
          </w:p>
        </w:tc>
      </w:tr>
      <w:tr w:rsidR="00C5419B" w:rsidRPr="00C5419B" w14:paraId="118DEFC1" w14:textId="77777777" w:rsidTr="0028685C">
        <w:trPr>
          <w:trHeight w:val="1048"/>
        </w:trPr>
        <w:tc>
          <w:tcPr>
            <w:tcW w:w="10260" w:type="dxa"/>
            <w:gridSpan w:val="2"/>
          </w:tcPr>
          <w:p w14:paraId="19F595E2" w14:textId="77777777"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t>Unit Chief Review - Comments:</w:t>
            </w:r>
          </w:p>
          <w:p w14:paraId="7D83C2AF" w14:textId="77777777" w:rsidR="00C5419B" w:rsidRPr="00C5419B" w:rsidRDefault="00C5419B" w:rsidP="00C5419B">
            <w:pPr>
              <w:widowControl/>
              <w:autoSpaceDE/>
              <w:autoSpaceDN/>
              <w:adjustRightInd/>
              <w:rPr>
                <w:rFonts w:ascii="Century Gothic" w:hAnsi="Century Gothic" w:cs="Arial"/>
              </w:rPr>
            </w:pPr>
          </w:p>
          <w:p w14:paraId="42D0ADA2" w14:textId="77777777" w:rsidR="00C5419B" w:rsidRPr="00C5419B" w:rsidRDefault="00C5419B" w:rsidP="00C5419B">
            <w:pPr>
              <w:widowControl/>
              <w:autoSpaceDE/>
              <w:autoSpaceDN/>
              <w:adjustRightInd/>
              <w:rPr>
                <w:rFonts w:ascii="Century Gothic" w:hAnsi="Century Gothic" w:cs="Arial"/>
              </w:rPr>
            </w:pPr>
          </w:p>
          <w:p w14:paraId="5AA1F5A5" w14:textId="77777777" w:rsidR="00C5419B" w:rsidRPr="00C5419B" w:rsidRDefault="00C5419B" w:rsidP="00C5419B">
            <w:pPr>
              <w:widowControl/>
              <w:autoSpaceDE/>
              <w:autoSpaceDN/>
              <w:adjustRightInd/>
              <w:rPr>
                <w:rFonts w:ascii="Century Gothic" w:hAnsi="Century Gothic" w:cs="Arial"/>
              </w:rPr>
            </w:pPr>
          </w:p>
          <w:p w14:paraId="125993F6" w14:textId="77777777" w:rsidR="00C5419B" w:rsidRPr="00C5419B" w:rsidRDefault="00C5419B" w:rsidP="00C5419B">
            <w:pPr>
              <w:widowControl/>
              <w:autoSpaceDE/>
              <w:autoSpaceDN/>
              <w:adjustRightInd/>
              <w:rPr>
                <w:rFonts w:ascii="Century Gothic" w:hAnsi="Century Gothic" w:cs="Arial"/>
              </w:rPr>
            </w:pPr>
          </w:p>
        </w:tc>
      </w:tr>
      <w:tr w:rsidR="00C5419B" w:rsidRPr="00C5419B" w14:paraId="28E5C4E3" w14:textId="77777777" w:rsidTr="0028685C">
        <w:trPr>
          <w:trHeight w:val="706"/>
        </w:trPr>
        <w:tc>
          <w:tcPr>
            <w:tcW w:w="10260" w:type="dxa"/>
            <w:gridSpan w:val="2"/>
          </w:tcPr>
          <w:p w14:paraId="0D33791C" w14:textId="77777777"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fldChar w:fldCharType="begin">
                <w:ffData>
                  <w:name w:val="Check3"/>
                  <w:enabled/>
                  <w:calcOnExit w:val="0"/>
                  <w:checkBox>
                    <w:sizeAuto/>
                    <w:default w:val="0"/>
                  </w:checkBox>
                </w:ffData>
              </w:fldChar>
            </w:r>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r w:rsidRPr="00C5419B">
              <w:rPr>
                <w:rFonts w:ascii="Century Gothic" w:hAnsi="Century Gothic" w:cs="Arial"/>
              </w:rPr>
              <w:t xml:space="preserve"> Approved           </w:t>
            </w:r>
            <w:r w:rsidRPr="00C5419B">
              <w:rPr>
                <w:rFonts w:ascii="Century Gothic" w:hAnsi="Century Gothic" w:cs="Arial"/>
              </w:rPr>
              <w:fldChar w:fldCharType="begin">
                <w:ffData>
                  <w:name w:val="Check3"/>
                  <w:enabled/>
                  <w:calcOnExit w:val="0"/>
                  <w:checkBox>
                    <w:sizeAuto/>
                    <w:default w:val="0"/>
                  </w:checkBox>
                </w:ffData>
              </w:fldChar>
            </w:r>
            <w:r w:rsidRPr="00C5419B">
              <w:rPr>
                <w:rFonts w:ascii="Century Gothic" w:hAnsi="Century Gothic" w:cs="Arial"/>
              </w:rPr>
              <w:instrText xml:space="preserve"> FORMCHECKBOX </w:instrText>
            </w:r>
            <w:r w:rsidRPr="00C5419B">
              <w:rPr>
                <w:rFonts w:ascii="Century Gothic" w:hAnsi="Century Gothic" w:cs="Arial"/>
              </w:rPr>
            </w:r>
            <w:r w:rsidRPr="00C5419B">
              <w:rPr>
                <w:rFonts w:ascii="Century Gothic" w:hAnsi="Century Gothic" w:cs="Arial"/>
              </w:rPr>
              <w:fldChar w:fldCharType="separate"/>
            </w:r>
            <w:r w:rsidRPr="00C5419B">
              <w:rPr>
                <w:rFonts w:ascii="Century Gothic" w:hAnsi="Century Gothic" w:cs="Arial"/>
              </w:rPr>
              <w:fldChar w:fldCharType="end"/>
            </w:r>
            <w:r w:rsidRPr="00C5419B">
              <w:rPr>
                <w:rFonts w:ascii="Century Gothic" w:hAnsi="Century Gothic" w:cs="Arial"/>
              </w:rPr>
              <w:t xml:space="preserve"> Denied</w:t>
            </w:r>
          </w:p>
          <w:p w14:paraId="0AB9F148" w14:textId="77777777" w:rsidR="00C5419B" w:rsidRPr="00C5419B" w:rsidRDefault="00C5419B" w:rsidP="00C5419B">
            <w:pPr>
              <w:widowControl/>
              <w:autoSpaceDE/>
              <w:autoSpaceDN/>
              <w:adjustRightInd/>
              <w:rPr>
                <w:rFonts w:ascii="Century Gothic" w:hAnsi="Century Gothic" w:cs="Arial"/>
              </w:rPr>
            </w:pPr>
          </w:p>
          <w:p w14:paraId="1A69FCEC" w14:textId="77777777"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t>Grants Procurement Compliance Manager – Comments:</w:t>
            </w:r>
          </w:p>
          <w:p w14:paraId="6F18B230" w14:textId="77777777" w:rsidR="00C5419B" w:rsidRPr="00C5419B" w:rsidRDefault="00C5419B" w:rsidP="00C5419B">
            <w:pPr>
              <w:widowControl/>
              <w:autoSpaceDE/>
              <w:autoSpaceDN/>
              <w:adjustRightInd/>
              <w:rPr>
                <w:rFonts w:ascii="Century Gothic" w:hAnsi="Century Gothic" w:cs="Arial"/>
              </w:rPr>
            </w:pPr>
          </w:p>
          <w:p w14:paraId="2178CE14" w14:textId="77777777" w:rsidR="00C5419B" w:rsidRPr="00C5419B" w:rsidRDefault="00C5419B" w:rsidP="00C5419B">
            <w:pPr>
              <w:widowControl/>
              <w:autoSpaceDE/>
              <w:autoSpaceDN/>
              <w:adjustRightInd/>
              <w:rPr>
                <w:rFonts w:ascii="Century Gothic" w:hAnsi="Century Gothic" w:cs="Arial"/>
              </w:rPr>
            </w:pPr>
          </w:p>
          <w:p w14:paraId="3286ABCF" w14:textId="77777777" w:rsidR="00C5419B" w:rsidRPr="00C5419B" w:rsidRDefault="00C5419B" w:rsidP="00C5419B">
            <w:pPr>
              <w:widowControl/>
              <w:autoSpaceDE/>
              <w:autoSpaceDN/>
              <w:adjustRightInd/>
              <w:rPr>
                <w:rFonts w:ascii="Century Gothic" w:hAnsi="Century Gothic" w:cs="Arial"/>
              </w:rPr>
            </w:pPr>
          </w:p>
          <w:p w14:paraId="7379F62B" w14:textId="77777777" w:rsidR="00C5419B" w:rsidRPr="00C5419B" w:rsidRDefault="00C5419B" w:rsidP="00C5419B">
            <w:pPr>
              <w:widowControl/>
              <w:autoSpaceDE/>
              <w:autoSpaceDN/>
              <w:adjustRightInd/>
              <w:rPr>
                <w:rFonts w:ascii="Century Gothic" w:hAnsi="Century Gothic" w:cs="Arial"/>
              </w:rPr>
            </w:pPr>
          </w:p>
        </w:tc>
      </w:tr>
      <w:tr w:rsidR="00C5419B" w:rsidRPr="00C5419B" w14:paraId="0F74FE60" w14:textId="77777777" w:rsidTr="0028685C">
        <w:trPr>
          <w:trHeight w:val="706"/>
        </w:trPr>
        <w:tc>
          <w:tcPr>
            <w:tcW w:w="7740" w:type="dxa"/>
          </w:tcPr>
          <w:p w14:paraId="11BEF649" w14:textId="77777777"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t>Grants Procurement Compliance Manager:</w:t>
            </w:r>
          </w:p>
          <w:p w14:paraId="65FAFC60" w14:textId="77777777" w:rsidR="00C5419B" w:rsidRPr="00C5419B" w:rsidRDefault="00C5419B" w:rsidP="00C5419B">
            <w:pPr>
              <w:widowControl/>
              <w:autoSpaceDE/>
              <w:autoSpaceDN/>
              <w:adjustRightInd/>
              <w:rPr>
                <w:rFonts w:ascii="Century Gothic" w:hAnsi="Century Gothic" w:cs="Arial"/>
              </w:rPr>
            </w:pPr>
          </w:p>
          <w:p w14:paraId="68B0CF01" w14:textId="77777777" w:rsidR="00C5419B" w:rsidRPr="00C5419B" w:rsidRDefault="00C5419B" w:rsidP="00C5419B">
            <w:pPr>
              <w:widowControl/>
              <w:autoSpaceDE/>
              <w:autoSpaceDN/>
              <w:adjustRightInd/>
              <w:rPr>
                <w:rFonts w:ascii="Century Gothic" w:hAnsi="Century Gothic" w:cs="Arial"/>
              </w:rPr>
            </w:pPr>
          </w:p>
        </w:tc>
        <w:tc>
          <w:tcPr>
            <w:tcW w:w="2520" w:type="dxa"/>
          </w:tcPr>
          <w:p w14:paraId="62025B4A" w14:textId="77777777" w:rsidR="00C5419B" w:rsidRPr="00C5419B" w:rsidRDefault="00C5419B" w:rsidP="00C5419B">
            <w:pPr>
              <w:widowControl/>
              <w:autoSpaceDE/>
              <w:autoSpaceDN/>
              <w:adjustRightInd/>
              <w:rPr>
                <w:rFonts w:ascii="Century Gothic" w:hAnsi="Century Gothic" w:cs="Arial"/>
              </w:rPr>
            </w:pPr>
            <w:r w:rsidRPr="00C5419B">
              <w:rPr>
                <w:rFonts w:ascii="Century Gothic" w:hAnsi="Century Gothic" w:cs="Arial"/>
              </w:rPr>
              <w:t>Date:</w:t>
            </w:r>
          </w:p>
        </w:tc>
      </w:tr>
    </w:tbl>
    <w:p w14:paraId="1275C887" w14:textId="35333A54" w:rsidR="00D242C3" w:rsidRPr="00C379D3" w:rsidRDefault="00D242C3" w:rsidP="00C5419B">
      <w:pPr>
        <w:widowControl/>
        <w:autoSpaceDE/>
        <w:autoSpaceDN/>
        <w:adjustRightInd/>
        <w:rPr>
          <w:rFonts w:ascii="Century Gothic" w:hAnsi="Century Gothic" w:cs="Arial"/>
          <w:sz w:val="24"/>
          <w:szCs w:val="24"/>
        </w:rPr>
      </w:pPr>
    </w:p>
    <w:sectPr w:rsidR="00D242C3" w:rsidRPr="00C379D3" w:rsidSect="006258FF">
      <w:type w:val="continuous"/>
      <w:pgSz w:w="12240" w:h="15840"/>
      <w:pgMar w:top="360" w:right="360" w:bottom="360" w:left="360" w:header="720" w:footer="720" w:gutter="0"/>
      <w:cols w:space="144"/>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4EE16" w14:textId="77777777" w:rsidR="00922608" w:rsidRDefault="00922608">
      <w:r>
        <w:separator/>
      </w:r>
    </w:p>
  </w:endnote>
  <w:endnote w:type="continuationSeparator" w:id="0">
    <w:p w14:paraId="137B460C" w14:textId="77777777" w:rsidR="00922608" w:rsidRDefault="009226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yriad Pro">
    <w:altName w:val="Segoe UI"/>
    <w:panose1 w:val="00000000000000000000"/>
    <w:charset w:val="00"/>
    <w:family w:val="swiss"/>
    <w:notTrueType/>
    <w:pitch w:val="variable"/>
    <w:sig w:usb0="2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965AF" w14:textId="77777777" w:rsidR="00974937" w:rsidRDefault="009749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1A649" w14:textId="132B5714" w:rsidR="003B0A71" w:rsidRDefault="003B0A71" w:rsidP="003B0A71">
    <w:pPr>
      <w:pStyle w:val="Header"/>
      <w:rPr>
        <w:rFonts w:ascii="Century Gothic" w:hAnsi="Century Gothic"/>
        <w:sz w:val="18"/>
        <w:szCs w:val="18"/>
      </w:rPr>
    </w:pPr>
    <w:r>
      <w:rPr>
        <w:rFonts w:ascii="Century Gothic" w:hAnsi="Century Gothic"/>
        <w:noProof/>
        <w:sz w:val="18"/>
        <w:szCs w:val="18"/>
      </w:rPr>
      <mc:AlternateContent>
        <mc:Choice Requires="wps">
          <w:drawing>
            <wp:anchor distT="0" distB="0" distL="114300" distR="114300" simplePos="0" relativeHeight="251659264" behindDoc="0" locked="0" layoutInCell="1" allowOverlap="1" wp14:anchorId="00B85337" wp14:editId="36487194">
              <wp:simplePos x="0" y="0"/>
              <wp:positionH relativeFrom="column">
                <wp:posOffset>0</wp:posOffset>
              </wp:positionH>
              <wp:positionV relativeFrom="paragraph">
                <wp:posOffset>76835</wp:posOffset>
              </wp:positionV>
              <wp:extent cx="7296150" cy="0"/>
              <wp:effectExtent l="0" t="0" r="0" b="0"/>
              <wp:wrapNone/>
              <wp:docPr id="1573324878"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72961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C4CE566" id="Straight Connector 1" o:spid="_x0000_s1026" alt="&quot;&quot;"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0,6.05pt" to="574.5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nqMmgEAAIgDAAAOAAAAZHJzL2Uyb0RvYy54bWysU8tu2zAQvAfIPxC815IMNG0Eyz4kaC5B&#10;GjTJBzDU0iLKF5aMJf99l7QtB21RFEUvFB8zszu7q9VmsobtAKP2ruPNouYMnPS9dtuOvzx/+fCZ&#10;s5iE64XxDjq+h8g368uL1RhaWPrBmx6QkYiL7Rg6PqQU2qqKcgAr4sIHcPSoPFqR6Ijbqkcxkro1&#10;1bKur6rRYx/QS4iRbm8Pj3xd9JUCmb4qFSEx03HKLZUVy/qa12q9Eu0WRRi0PKYh/iELK7SjoLPU&#10;rUiCvaH+RcpqiT56lRbS28orpSUUD+SmqX9y8zSIAMULFSeGuUzx/8nKh92Ne0QqwxhiG8MjZheT&#10;Qpu/lB+bSrH2c7FgSkzS5afl9VXzkWoqT2/VmRgwpjvwluVNx4122Ydoxe4+JgpG0BOEDufQZZf2&#10;BjLYuG+gmO4pWFPYZSrgxiDbCepn/73J/SOtgswUpY2ZSfWfSUdspkGZlL8lzugS0bs0E612Hn8X&#10;NU2nVNUBf3J98Jptv/p+XxpRykHtLs6Oo5nn6f250M8/0PoHAAAA//8DAFBLAwQUAAYACAAAACEA&#10;UewtJdoAAAAHAQAADwAAAGRycy9kb3ducmV2LnhtbEyPTUvDQBCG74L/YRnBm90kSNGYTSkFES9i&#10;U71vs9NN2v0Iu5s0/nuneLDHed7hnWeq1WwNmzDE3jsB+SIDhq71qndawNfu9eEJWEzSKWm8QwE/&#10;GGFV395UslT+7LY4NUkzKnGxlAK6lIaS89h2aGVc+AEdZQcfrEw0Bs1VkGcqt4YXWbbkVvaOLnRy&#10;wE2H7akZrQDzHqZvvdHrOL5tl83x81B87CYh7u/m9QuwhHP6X4aLPqlDTU57PzoVmRFAjySiRQ7s&#10;kuaPz0T2f4TXFb/2r38BAAD//wMAUEsBAi0AFAAGAAgAAAAhALaDOJL+AAAA4QEAABMAAAAAAAAA&#10;AAAAAAAAAAAAAFtDb250ZW50X1R5cGVzXS54bWxQSwECLQAUAAYACAAAACEAOP0h/9YAAACUAQAA&#10;CwAAAAAAAAAAAAAAAAAvAQAAX3JlbHMvLnJlbHNQSwECLQAUAAYACAAAACEAadJ6jJoBAACIAwAA&#10;DgAAAAAAAAAAAAAAAAAuAgAAZHJzL2Uyb0RvYy54bWxQSwECLQAUAAYACAAAACEAUewtJdoAAAAH&#10;AQAADwAAAAAAAAAAAAAAAAD0AwAAZHJzL2Rvd25yZXYueG1sUEsFBgAAAAAEAAQA8wAAAPsEAAAA&#10;AA==&#10;" strokecolor="black [3200]" strokeweight=".5pt">
              <v:stroke joinstyle="miter"/>
            </v:line>
          </w:pict>
        </mc:Fallback>
      </mc:AlternateContent>
    </w:r>
  </w:p>
  <w:p w14:paraId="6D5736A4" w14:textId="3AE0F228" w:rsidR="00686686" w:rsidRPr="003B0A71" w:rsidRDefault="003B0A71" w:rsidP="003B0A71">
    <w:pPr>
      <w:pStyle w:val="Header"/>
      <w:rPr>
        <w:rFonts w:ascii="Century Gothic" w:hAnsi="Century Gothic"/>
        <w:sz w:val="18"/>
        <w:szCs w:val="18"/>
      </w:rPr>
    </w:pPr>
    <w:r w:rsidRPr="003B0A71">
      <w:rPr>
        <w:rFonts w:ascii="Century Gothic" w:hAnsi="Century Gothic"/>
        <w:sz w:val="18"/>
        <w:szCs w:val="18"/>
      </w:rPr>
      <w:t>Rev. 2-202</w:t>
    </w:r>
    <w:r w:rsidR="00974937">
      <w:rPr>
        <w:rFonts w:ascii="Century Gothic" w:hAnsi="Century Gothic"/>
        <w:sz w:val="18"/>
        <w:szCs w:val="18"/>
      </w:rPr>
      <w:t>2</w:t>
    </w:r>
    <w:r w:rsidRPr="003B0A71">
      <w:rPr>
        <w:rFonts w:ascii="Century Gothic" w:hAnsi="Century Gothic"/>
        <w:sz w:val="18"/>
        <w:szCs w:val="18"/>
      </w:rPr>
      <w:ptab w:relativeTo="margin" w:alignment="center" w:leader="none"/>
    </w:r>
    <w:sdt>
      <w:sdtPr>
        <w:rPr>
          <w:rFonts w:ascii="Century Gothic" w:hAnsi="Century Gothic"/>
          <w:sz w:val="18"/>
          <w:szCs w:val="18"/>
        </w:rPr>
        <w:id w:val="98381352"/>
        <w:docPartObj>
          <w:docPartGallery w:val="Page Numbers (Top of Page)"/>
          <w:docPartUnique/>
        </w:docPartObj>
      </w:sdtPr>
      <w:sdtContent>
        <w:r w:rsidRPr="003B0A71">
          <w:rPr>
            <w:rFonts w:ascii="Century Gothic" w:hAnsi="Century Gothic"/>
            <w:sz w:val="18"/>
            <w:szCs w:val="18"/>
          </w:rPr>
          <w:t xml:space="preserve">Page </w:t>
        </w:r>
        <w:r w:rsidRPr="003B0A71">
          <w:rPr>
            <w:rFonts w:ascii="Century Gothic" w:hAnsi="Century Gothic"/>
            <w:sz w:val="18"/>
            <w:szCs w:val="18"/>
          </w:rPr>
          <w:fldChar w:fldCharType="begin"/>
        </w:r>
        <w:r w:rsidRPr="003B0A71">
          <w:rPr>
            <w:rFonts w:ascii="Century Gothic" w:hAnsi="Century Gothic"/>
            <w:sz w:val="18"/>
            <w:szCs w:val="18"/>
          </w:rPr>
          <w:instrText xml:space="preserve"> PAGE </w:instrText>
        </w:r>
        <w:r w:rsidRPr="003B0A71">
          <w:rPr>
            <w:rFonts w:ascii="Century Gothic" w:hAnsi="Century Gothic"/>
            <w:sz w:val="18"/>
            <w:szCs w:val="18"/>
          </w:rPr>
          <w:fldChar w:fldCharType="separate"/>
        </w:r>
        <w:r w:rsidRPr="003B0A71">
          <w:rPr>
            <w:rFonts w:ascii="Century Gothic" w:hAnsi="Century Gothic"/>
            <w:sz w:val="18"/>
            <w:szCs w:val="18"/>
          </w:rPr>
          <w:t>1</w:t>
        </w:r>
        <w:r w:rsidRPr="003B0A71">
          <w:rPr>
            <w:rFonts w:ascii="Century Gothic" w:hAnsi="Century Gothic"/>
            <w:sz w:val="18"/>
            <w:szCs w:val="18"/>
          </w:rPr>
          <w:fldChar w:fldCharType="end"/>
        </w:r>
        <w:r w:rsidRPr="003B0A71">
          <w:rPr>
            <w:rFonts w:ascii="Century Gothic" w:hAnsi="Century Gothic"/>
            <w:sz w:val="18"/>
            <w:szCs w:val="18"/>
          </w:rPr>
          <w:t xml:space="preserve"> of </w:t>
        </w:r>
        <w:r w:rsidRPr="003B0A71">
          <w:rPr>
            <w:rFonts w:ascii="Century Gothic" w:hAnsi="Century Gothic"/>
            <w:sz w:val="18"/>
            <w:szCs w:val="18"/>
          </w:rPr>
          <w:fldChar w:fldCharType="begin"/>
        </w:r>
        <w:r w:rsidRPr="003B0A71">
          <w:rPr>
            <w:rFonts w:ascii="Century Gothic" w:hAnsi="Century Gothic"/>
            <w:sz w:val="18"/>
            <w:szCs w:val="18"/>
          </w:rPr>
          <w:instrText xml:space="preserve"> NUMPAGES  </w:instrText>
        </w:r>
        <w:r w:rsidRPr="003B0A71">
          <w:rPr>
            <w:rFonts w:ascii="Century Gothic" w:hAnsi="Century Gothic"/>
            <w:sz w:val="18"/>
            <w:szCs w:val="18"/>
          </w:rPr>
          <w:fldChar w:fldCharType="separate"/>
        </w:r>
        <w:r w:rsidRPr="003B0A71">
          <w:rPr>
            <w:rFonts w:ascii="Century Gothic" w:hAnsi="Century Gothic"/>
            <w:sz w:val="18"/>
            <w:szCs w:val="18"/>
          </w:rPr>
          <w:t>1</w:t>
        </w:r>
        <w:r w:rsidRPr="003B0A71">
          <w:rPr>
            <w:rFonts w:ascii="Century Gothic" w:hAnsi="Century Gothic"/>
            <w:sz w:val="18"/>
            <w:szCs w:val="18"/>
          </w:rPr>
          <w:fldChar w:fldCharType="end"/>
        </w:r>
      </w:sdtContent>
    </w:sdt>
    <w:r w:rsidRPr="003B0A71">
      <w:rPr>
        <w:rFonts w:ascii="Century Gothic" w:hAnsi="Century Gothic"/>
        <w:sz w:val="18"/>
        <w:szCs w:val="18"/>
      </w:rPr>
      <w:ptab w:relativeTo="margin" w:alignment="right" w:leader="none"/>
    </w:r>
    <w:r w:rsidRPr="003B0A71">
      <w:rPr>
        <w:rFonts w:ascii="Century Gothic" w:hAnsi="Century Gothic"/>
        <w:sz w:val="18"/>
        <w:szCs w:val="18"/>
      </w:rPr>
      <w:t>OES-</w:t>
    </w:r>
    <w:r w:rsidR="00974937">
      <w:rPr>
        <w:rFonts w:ascii="Century Gothic" w:hAnsi="Century Gothic"/>
        <w:sz w:val="18"/>
        <w:szCs w:val="18"/>
      </w:rPr>
      <w:t>GMT-121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2BC2E" w14:textId="77777777" w:rsidR="00995DCB" w:rsidRDefault="00995DCB" w:rsidP="00995DCB">
    <w:pPr>
      <w:pStyle w:val="Header"/>
      <w:rPr>
        <w:rFonts w:ascii="Century Gothic" w:hAnsi="Century Gothic"/>
        <w:sz w:val="18"/>
        <w:szCs w:val="18"/>
      </w:rPr>
    </w:pPr>
    <w:r>
      <w:rPr>
        <w:rFonts w:ascii="Century Gothic" w:hAnsi="Century Gothic"/>
        <w:noProof/>
        <w:sz w:val="18"/>
        <w:szCs w:val="18"/>
      </w:rPr>
      <mc:AlternateContent>
        <mc:Choice Requires="wps">
          <w:drawing>
            <wp:anchor distT="0" distB="0" distL="114300" distR="114300" simplePos="0" relativeHeight="251661312" behindDoc="0" locked="0" layoutInCell="1" allowOverlap="1" wp14:anchorId="0FAFDB8D" wp14:editId="688675E7">
              <wp:simplePos x="0" y="0"/>
              <wp:positionH relativeFrom="column">
                <wp:posOffset>0</wp:posOffset>
              </wp:positionH>
              <wp:positionV relativeFrom="paragraph">
                <wp:posOffset>76835</wp:posOffset>
              </wp:positionV>
              <wp:extent cx="7296150" cy="0"/>
              <wp:effectExtent l="0" t="0" r="0" b="0"/>
              <wp:wrapNone/>
              <wp:docPr id="2125792494"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72961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A93125E" id="Straight Connector 1" o:spid="_x0000_s1026" alt="&quot;&quot;"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0,6.05pt" to="574.5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nqMmgEAAIgDAAAOAAAAZHJzL2Uyb0RvYy54bWysU8tu2zAQvAfIPxC815IMNG0Eyz4kaC5B&#10;GjTJBzDU0iLKF5aMJf99l7QtB21RFEUvFB8zszu7q9VmsobtAKP2ruPNouYMnPS9dtuOvzx/+fCZ&#10;s5iE64XxDjq+h8g368uL1RhaWPrBmx6QkYiL7Rg6PqQU2qqKcgAr4sIHcPSoPFqR6Ijbqkcxkro1&#10;1bKur6rRYx/QS4iRbm8Pj3xd9JUCmb4qFSEx03HKLZUVy/qa12q9Eu0WRRi0PKYh/iELK7SjoLPU&#10;rUiCvaH+RcpqiT56lRbS28orpSUUD+SmqX9y8zSIAMULFSeGuUzx/8nKh92Ne0QqwxhiG8MjZheT&#10;Qpu/lB+bSrH2c7FgSkzS5afl9VXzkWoqT2/VmRgwpjvwluVNx4122Ydoxe4+JgpG0BOEDufQZZf2&#10;BjLYuG+gmO4pWFPYZSrgxiDbCepn/73J/SOtgswUpY2ZSfWfSUdspkGZlL8lzugS0bs0E612Hn8X&#10;NU2nVNUBf3J98Jptv/p+XxpRykHtLs6Oo5nn6f250M8/0PoHAAAA//8DAFBLAwQUAAYACAAAACEA&#10;UewtJdoAAAAHAQAADwAAAGRycy9kb3ducmV2LnhtbEyPTUvDQBCG74L/YRnBm90kSNGYTSkFES9i&#10;U71vs9NN2v0Iu5s0/nuneLDHed7hnWeq1WwNmzDE3jsB+SIDhq71qndawNfu9eEJWEzSKWm8QwE/&#10;GGFV395UslT+7LY4NUkzKnGxlAK6lIaS89h2aGVc+AEdZQcfrEw0Bs1VkGcqt4YXWbbkVvaOLnRy&#10;wE2H7akZrQDzHqZvvdHrOL5tl83x81B87CYh7u/m9QuwhHP6X4aLPqlDTU57PzoVmRFAjySiRQ7s&#10;kuaPz0T2f4TXFb/2r38BAAD//wMAUEsBAi0AFAAGAAgAAAAhALaDOJL+AAAA4QEAABMAAAAAAAAA&#10;AAAAAAAAAAAAAFtDb250ZW50X1R5cGVzXS54bWxQSwECLQAUAAYACAAAACEAOP0h/9YAAACUAQAA&#10;CwAAAAAAAAAAAAAAAAAvAQAAX3JlbHMvLnJlbHNQSwECLQAUAAYACAAAACEAadJ6jJoBAACIAwAA&#10;DgAAAAAAAAAAAAAAAAAuAgAAZHJzL2Uyb0RvYy54bWxQSwECLQAUAAYACAAAACEAUewtJdoAAAAH&#10;AQAADwAAAAAAAAAAAAAAAAD0AwAAZHJzL2Rvd25yZXYueG1sUEsFBgAAAAAEAAQA8wAAAPsEAAAA&#10;AA==&#10;" strokecolor="black [3200]" strokeweight=".5pt">
              <v:stroke joinstyle="miter"/>
            </v:line>
          </w:pict>
        </mc:Fallback>
      </mc:AlternateContent>
    </w:r>
  </w:p>
  <w:p w14:paraId="60969C9A" w14:textId="4457AAE4" w:rsidR="00995DCB" w:rsidRPr="00995DCB" w:rsidRDefault="00995DCB" w:rsidP="00995DCB">
    <w:pPr>
      <w:pStyle w:val="Header"/>
      <w:rPr>
        <w:rFonts w:ascii="Century Gothic" w:hAnsi="Century Gothic"/>
        <w:sz w:val="18"/>
        <w:szCs w:val="18"/>
      </w:rPr>
    </w:pPr>
    <w:r w:rsidRPr="003B0A71">
      <w:rPr>
        <w:rFonts w:ascii="Century Gothic" w:hAnsi="Century Gothic"/>
        <w:sz w:val="18"/>
        <w:szCs w:val="18"/>
      </w:rPr>
      <w:t>Rev. 2-202</w:t>
    </w:r>
    <w:r w:rsidR="00974937">
      <w:rPr>
        <w:rFonts w:ascii="Century Gothic" w:hAnsi="Century Gothic"/>
        <w:sz w:val="18"/>
        <w:szCs w:val="18"/>
      </w:rPr>
      <w:t>2</w:t>
    </w:r>
    <w:r w:rsidRPr="003B0A71">
      <w:rPr>
        <w:rFonts w:ascii="Century Gothic" w:hAnsi="Century Gothic"/>
        <w:sz w:val="18"/>
        <w:szCs w:val="18"/>
      </w:rPr>
      <w:ptab w:relativeTo="margin" w:alignment="center" w:leader="none"/>
    </w:r>
    <w:sdt>
      <w:sdtPr>
        <w:rPr>
          <w:rFonts w:ascii="Century Gothic" w:hAnsi="Century Gothic"/>
          <w:sz w:val="18"/>
          <w:szCs w:val="18"/>
        </w:rPr>
        <w:id w:val="1628971022"/>
        <w:docPartObj>
          <w:docPartGallery w:val="Page Numbers (Top of Page)"/>
          <w:docPartUnique/>
        </w:docPartObj>
      </w:sdtPr>
      <w:sdtContent>
        <w:r w:rsidRPr="003B0A71">
          <w:rPr>
            <w:rFonts w:ascii="Century Gothic" w:hAnsi="Century Gothic"/>
            <w:sz w:val="18"/>
            <w:szCs w:val="18"/>
          </w:rPr>
          <w:t xml:space="preserve">Page </w:t>
        </w:r>
        <w:r w:rsidRPr="003B0A71">
          <w:rPr>
            <w:rFonts w:ascii="Century Gothic" w:hAnsi="Century Gothic"/>
            <w:sz w:val="18"/>
            <w:szCs w:val="18"/>
          </w:rPr>
          <w:fldChar w:fldCharType="begin"/>
        </w:r>
        <w:r w:rsidRPr="003B0A71">
          <w:rPr>
            <w:rFonts w:ascii="Century Gothic" w:hAnsi="Century Gothic"/>
            <w:sz w:val="18"/>
            <w:szCs w:val="18"/>
          </w:rPr>
          <w:instrText xml:space="preserve"> PAGE </w:instrText>
        </w:r>
        <w:r w:rsidRPr="003B0A71">
          <w:rPr>
            <w:rFonts w:ascii="Century Gothic" w:hAnsi="Century Gothic"/>
            <w:sz w:val="18"/>
            <w:szCs w:val="18"/>
          </w:rPr>
          <w:fldChar w:fldCharType="separate"/>
        </w:r>
        <w:r>
          <w:rPr>
            <w:rFonts w:ascii="Century Gothic" w:hAnsi="Century Gothic"/>
            <w:sz w:val="18"/>
            <w:szCs w:val="18"/>
          </w:rPr>
          <w:t>2</w:t>
        </w:r>
        <w:r w:rsidRPr="003B0A71">
          <w:rPr>
            <w:rFonts w:ascii="Century Gothic" w:hAnsi="Century Gothic"/>
            <w:sz w:val="18"/>
            <w:szCs w:val="18"/>
          </w:rPr>
          <w:fldChar w:fldCharType="end"/>
        </w:r>
        <w:r w:rsidRPr="003B0A71">
          <w:rPr>
            <w:rFonts w:ascii="Century Gothic" w:hAnsi="Century Gothic"/>
            <w:sz w:val="18"/>
            <w:szCs w:val="18"/>
          </w:rPr>
          <w:t xml:space="preserve"> of </w:t>
        </w:r>
        <w:r w:rsidRPr="003B0A71">
          <w:rPr>
            <w:rFonts w:ascii="Century Gothic" w:hAnsi="Century Gothic"/>
            <w:sz w:val="18"/>
            <w:szCs w:val="18"/>
          </w:rPr>
          <w:fldChar w:fldCharType="begin"/>
        </w:r>
        <w:r w:rsidRPr="003B0A71">
          <w:rPr>
            <w:rFonts w:ascii="Century Gothic" w:hAnsi="Century Gothic"/>
            <w:sz w:val="18"/>
            <w:szCs w:val="18"/>
          </w:rPr>
          <w:instrText xml:space="preserve"> NUMPAGES  </w:instrText>
        </w:r>
        <w:r w:rsidRPr="003B0A71">
          <w:rPr>
            <w:rFonts w:ascii="Century Gothic" w:hAnsi="Century Gothic"/>
            <w:sz w:val="18"/>
            <w:szCs w:val="18"/>
          </w:rPr>
          <w:fldChar w:fldCharType="separate"/>
        </w:r>
        <w:r>
          <w:rPr>
            <w:rFonts w:ascii="Century Gothic" w:hAnsi="Century Gothic"/>
            <w:sz w:val="18"/>
            <w:szCs w:val="18"/>
          </w:rPr>
          <w:t>2</w:t>
        </w:r>
        <w:r w:rsidRPr="003B0A71">
          <w:rPr>
            <w:rFonts w:ascii="Century Gothic" w:hAnsi="Century Gothic"/>
            <w:sz w:val="18"/>
            <w:szCs w:val="18"/>
          </w:rPr>
          <w:fldChar w:fldCharType="end"/>
        </w:r>
      </w:sdtContent>
    </w:sdt>
    <w:r w:rsidRPr="003B0A71">
      <w:rPr>
        <w:rFonts w:ascii="Century Gothic" w:hAnsi="Century Gothic"/>
        <w:sz w:val="18"/>
        <w:szCs w:val="18"/>
      </w:rPr>
      <w:ptab w:relativeTo="margin" w:alignment="right" w:leader="none"/>
    </w:r>
    <w:r w:rsidRPr="003B0A71">
      <w:rPr>
        <w:rFonts w:ascii="Century Gothic" w:hAnsi="Century Gothic"/>
        <w:sz w:val="18"/>
        <w:szCs w:val="18"/>
      </w:rPr>
      <w:t>OES-</w:t>
    </w:r>
    <w:r w:rsidR="00974937">
      <w:rPr>
        <w:rFonts w:ascii="Century Gothic" w:hAnsi="Century Gothic"/>
        <w:sz w:val="18"/>
        <w:szCs w:val="18"/>
      </w:rPr>
      <w:t>GMT-121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FDBA69" w14:textId="77777777" w:rsidR="00922608" w:rsidRDefault="00922608">
      <w:r>
        <w:separator/>
      </w:r>
    </w:p>
  </w:footnote>
  <w:footnote w:type="continuationSeparator" w:id="0">
    <w:p w14:paraId="66B44F46" w14:textId="77777777" w:rsidR="00922608" w:rsidRDefault="009226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7C56C" w14:textId="77777777" w:rsidR="00974937" w:rsidRDefault="009749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A5CCD" w14:textId="19B0CAE0" w:rsidR="00637CBF" w:rsidRDefault="00637CBF">
    <w:pPr>
      <w:pStyle w:val="Header"/>
    </w:pPr>
    <w:r w:rsidRPr="00637CBF">
      <w:rPr>
        <w:noProof/>
      </w:rPr>
      <w:drawing>
        <wp:inline distT="0" distB="0" distL="0" distR="0" wp14:anchorId="7D7ED056" wp14:editId="37654CCD">
          <wp:extent cx="7315200" cy="931545"/>
          <wp:effectExtent l="0" t="0" r="0" b="0"/>
          <wp:docPr id="593796721" name="Picture 4" descr="Cal O E S logo - Governor's Office of Emergency Ser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796721" name="Picture 4" descr="Cal O E S logo - Governor's Office of Emergency Servic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15200" cy="93154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6F9CD" w14:textId="77777777" w:rsidR="006258FF" w:rsidRPr="00764218" w:rsidRDefault="006258FF">
    <w:pPr>
      <w:pStyle w:val="Header"/>
      <w:rPr>
        <w:sz w:val="2"/>
        <w:szCs w:val="2"/>
      </w:rPr>
    </w:pPr>
  </w:p>
  <w:p w14:paraId="4C1AF1AF" w14:textId="77777777" w:rsidR="006258FF" w:rsidRPr="00764218" w:rsidRDefault="006258FF">
    <w:pPr>
      <w:pStyle w:val="Heade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265378"/>
    <w:multiLevelType w:val="hybridMultilevel"/>
    <w:tmpl w:val="F8765012"/>
    <w:lvl w:ilvl="0" w:tplc="04090001">
      <w:start w:val="1"/>
      <w:numFmt w:val="bullet"/>
      <w:lvlText w:val=""/>
      <w:lvlJc w:val="left"/>
      <w:pPr>
        <w:ind w:left="1800" w:hanging="360"/>
      </w:pPr>
      <w:rPr>
        <w:rFonts w:ascii="Symbol" w:hAnsi="Symbol"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7C9B0CFE"/>
    <w:multiLevelType w:val="hybridMultilevel"/>
    <w:tmpl w:val="EC0AE0A8"/>
    <w:lvl w:ilvl="0" w:tplc="3B18594E">
      <w:start w:val="1"/>
      <w:numFmt w:val="decimal"/>
      <w:pStyle w:val="ListParagraph"/>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15807395">
    <w:abstractNumId w:val="0"/>
  </w:num>
  <w:num w:numId="2" w16cid:durableId="19719812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1C8"/>
    <w:rsid w:val="000546E7"/>
    <w:rsid w:val="000C0092"/>
    <w:rsid w:val="00187C45"/>
    <w:rsid w:val="001967F0"/>
    <w:rsid w:val="0031274E"/>
    <w:rsid w:val="003151C8"/>
    <w:rsid w:val="003258B8"/>
    <w:rsid w:val="0035480D"/>
    <w:rsid w:val="003B0A71"/>
    <w:rsid w:val="00455304"/>
    <w:rsid w:val="00462632"/>
    <w:rsid w:val="0052242C"/>
    <w:rsid w:val="00523C98"/>
    <w:rsid w:val="00574F3F"/>
    <w:rsid w:val="006258FF"/>
    <w:rsid w:val="00637CBF"/>
    <w:rsid w:val="00686686"/>
    <w:rsid w:val="00733F61"/>
    <w:rsid w:val="00764218"/>
    <w:rsid w:val="0077004E"/>
    <w:rsid w:val="00793DB2"/>
    <w:rsid w:val="007B377A"/>
    <w:rsid w:val="008F7C9A"/>
    <w:rsid w:val="00922608"/>
    <w:rsid w:val="00973B26"/>
    <w:rsid w:val="00974937"/>
    <w:rsid w:val="00995DCB"/>
    <w:rsid w:val="009B7730"/>
    <w:rsid w:val="00A03619"/>
    <w:rsid w:val="00A956C8"/>
    <w:rsid w:val="00AB6AE8"/>
    <w:rsid w:val="00B3181C"/>
    <w:rsid w:val="00C379D3"/>
    <w:rsid w:val="00C5419B"/>
    <w:rsid w:val="00C862A4"/>
    <w:rsid w:val="00CA17BD"/>
    <w:rsid w:val="00D242C3"/>
    <w:rsid w:val="00E71D71"/>
    <w:rsid w:val="00E91C5D"/>
    <w:rsid w:val="00EA3252"/>
    <w:rsid w:val="00EB0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D88F953"/>
  <w14:defaultImageDpi w14:val="96"/>
  <w15:docId w15:val="{C6931699-59CB-4469-9DA6-A49E4DA48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pPr>
    <w:rPr>
      <w:rFonts w:ascii="Myriad Pro" w:hAnsi="Myriad Pro" w:cs="Myriad Pro"/>
      <w:sz w:val="22"/>
      <w:szCs w:val="22"/>
    </w:rPr>
  </w:style>
  <w:style w:type="paragraph" w:styleId="Heading1">
    <w:name w:val="heading 1"/>
    <w:basedOn w:val="Normal"/>
    <w:next w:val="Normal"/>
    <w:link w:val="Heading1Char"/>
    <w:uiPriority w:val="1"/>
    <w:qFormat/>
    <w:pPr>
      <w:spacing w:before="7"/>
      <w:ind w:left="856"/>
      <w:outlineLvl w:val="0"/>
    </w:pPr>
    <w:rPr>
      <w:rFonts w:ascii="Arial" w:hAnsi="Arial" w:cs="Arial"/>
      <w:b/>
      <w:bCs/>
      <w:sz w:val="23"/>
      <w:szCs w:val="23"/>
    </w:rPr>
  </w:style>
  <w:style w:type="paragraph" w:styleId="Heading2">
    <w:name w:val="heading 2"/>
    <w:basedOn w:val="Normal"/>
    <w:next w:val="Normal"/>
    <w:link w:val="Heading2Char"/>
    <w:uiPriority w:val="9"/>
    <w:semiHidden/>
    <w:unhideWhenUsed/>
    <w:qFormat/>
    <w:rsid w:val="00C5419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5419B"/>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libri Light" w:eastAsia="Times New Roman" w:hAnsi="Calibri Light" w:cs="Times New Roman"/>
      <w:b/>
      <w:bCs/>
      <w:kern w:val="32"/>
      <w:sz w:val="32"/>
      <w:szCs w:val="32"/>
    </w:rPr>
  </w:style>
  <w:style w:type="paragraph" w:styleId="BodyText">
    <w:name w:val="Body Text"/>
    <w:basedOn w:val="Normal"/>
    <w:link w:val="BodyTextChar"/>
    <w:uiPriority w:val="1"/>
    <w:qFormat/>
    <w:rPr>
      <w:sz w:val="18"/>
      <w:szCs w:val="18"/>
    </w:rPr>
  </w:style>
  <w:style w:type="character" w:customStyle="1" w:styleId="BodyTextChar">
    <w:name w:val="Body Text Char"/>
    <w:link w:val="BodyText"/>
    <w:uiPriority w:val="1"/>
    <w:locked/>
    <w:rPr>
      <w:rFonts w:ascii="Myriad Pro" w:hAnsi="Myriad Pro" w:cs="Myriad Pro"/>
    </w:rPr>
  </w:style>
  <w:style w:type="paragraph" w:styleId="ListParagraph">
    <w:name w:val="List Paragraph"/>
    <w:basedOn w:val="Normal"/>
    <w:uiPriority w:val="1"/>
    <w:qFormat/>
    <w:rsid w:val="00C5419B"/>
    <w:pPr>
      <w:widowControl/>
      <w:numPr>
        <w:numId w:val="2"/>
      </w:numPr>
      <w:autoSpaceDE/>
      <w:autoSpaceDN/>
      <w:adjustRightInd/>
      <w:outlineLvl w:val="2"/>
    </w:pPr>
    <w:rPr>
      <w:rFonts w:ascii="Century Gothic" w:hAnsi="Century Gothic" w:cs="Arial"/>
      <w:b/>
      <w:sz w:val="24"/>
      <w:szCs w:val="24"/>
    </w:rPr>
  </w:style>
  <w:style w:type="paragraph" w:customStyle="1" w:styleId="TableParagraph">
    <w:name w:val="Table Paragraph"/>
    <w:basedOn w:val="Normal"/>
    <w:uiPriority w:val="1"/>
    <w:qFormat/>
    <w:rPr>
      <w:rFonts w:ascii="Times New Roman" w:hAnsi="Times New Roman" w:cs="Times New Roman"/>
      <w:sz w:val="24"/>
      <w:szCs w:val="24"/>
    </w:rPr>
  </w:style>
  <w:style w:type="paragraph" w:styleId="Header">
    <w:name w:val="header"/>
    <w:basedOn w:val="Normal"/>
    <w:link w:val="HeaderChar"/>
    <w:uiPriority w:val="99"/>
    <w:unhideWhenUsed/>
    <w:rsid w:val="003151C8"/>
    <w:pPr>
      <w:tabs>
        <w:tab w:val="center" w:pos="4680"/>
        <w:tab w:val="right" w:pos="9360"/>
      </w:tabs>
    </w:pPr>
  </w:style>
  <w:style w:type="character" w:customStyle="1" w:styleId="HeaderChar">
    <w:name w:val="Header Char"/>
    <w:link w:val="Header"/>
    <w:uiPriority w:val="99"/>
    <w:locked/>
    <w:rsid w:val="003151C8"/>
    <w:rPr>
      <w:rFonts w:ascii="Myriad Pro" w:hAnsi="Myriad Pro" w:cs="Myriad Pro"/>
    </w:rPr>
  </w:style>
  <w:style w:type="paragraph" w:styleId="Footer">
    <w:name w:val="footer"/>
    <w:basedOn w:val="Normal"/>
    <w:link w:val="FooterChar"/>
    <w:uiPriority w:val="99"/>
    <w:unhideWhenUsed/>
    <w:rsid w:val="003151C8"/>
    <w:pPr>
      <w:tabs>
        <w:tab w:val="center" w:pos="4680"/>
        <w:tab w:val="right" w:pos="9360"/>
      </w:tabs>
    </w:pPr>
  </w:style>
  <w:style w:type="character" w:customStyle="1" w:styleId="FooterChar">
    <w:name w:val="Footer Char"/>
    <w:link w:val="Footer"/>
    <w:uiPriority w:val="99"/>
    <w:locked/>
    <w:rsid w:val="003151C8"/>
    <w:rPr>
      <w:rFonts w:ascii="Myriad Pro" w:hAnsi="Myriad Pro" w:cs="Myriad Pro"/>
    </w:rPr>
  </w:style>
  <w:style w:type="character" w:customStyle="1" w:styleId="Heading2Char">
    <w:name w:val="Heading 2 Char"/>
    <w:basedOn w:val="DefaultParagraphFont"/>
    <w:link w:val="Heading2"/>
    <w:uiPriority w:val="9"/>
    <w:semiHidden/>
    <w:rsid w:val="00C5419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C5419B"/>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653</Words>
  <Characters>3726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Standard Header Multiple Page</vt:lpstr>
    </vt:vector>
  </TitlesOfParts>
  <Company/>
  <LinksUpToDate>false</LinksUpToDate>
  <CharactersWithSpaces>4371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OES-GMT-121_Request_for_Noncompetitive_Procurement_Authorizaton</dc:title>
  <dc:subject/>
  <dc:creator>Stumpf, Elizabeth@CalOES</dc:creator>
  <cp:keywords/>
  <dc:description/>
  <cp:lastModifiedBy>Molina, Jim@CalOES</cp:lastModifiedBy>
  <cp:revision>8</cp:revision>
  <dcterms:created xsi:type="dcterms:W3CDTF">2025-08-25T23:47:00Z</dcterms:created>
  <dcterms:modified xsi:type="dcterms:W3CDTF">2025-08-26T22:45:00Z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Designer 6.5</vt:lpwstr>
  </property>
</Properties>
</file>