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1C0D2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9BF11FB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72218DEB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C4E5202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3ACBDEA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4FE93C7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577DDA2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527E6D5C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573656A2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5AA67A7D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3FB5EDFE" w14:textId="77777777" w:rsidR="0054573E" w:rsidRPr="0054573E" w:rsidRDefault="0054573E" w:rsidP="0054573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sz w:val="24"/>
          <w:szCs w:val="24"/>
        </w:rPr>
      </w:pPr>
      <w:r w:rsidRPr="0054573E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SEXUAL ASSAULT LAW ENFORCEMENT SPECIALIZED UNITS (ST) PROGRAM </w:t>
      </w:r>
    </w:p>
    <w:p w14:paraId="4178084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34E29849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3F8F219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306C9129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500990E9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1A090B45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68021AA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3C44DAF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0CE4F916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4734718C" w14:textId="77777777" w:rsidR="00A270F9" w:rsidRPr="00341858" w:rsidRDefault="00A270F9" w:rsidP="00711946"/>
    <w:sectPr w:rsidR="00A270F9" w:rsidRPr="00341858" w:rsidSect="00922735">
      <w:headerReference w:type="default" r:id="rId6"/>
      <w:headerReference w:type="first" r:id="rId7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F27A15" w14:textId="77777777" w:rsidR="00565D68" w:rsidRDefault="00565D68" w:rsidP="000B1FCD">
      <w:pPr>
        <w:spacing w:after="0" w:line="240" w:lineRule="auto"/>
      </w:pPr>
      <w:r>
        <w:separator/>
      </w:r>
    </w:p>
  </w:endnote>
  <w:endnote w:type="continuationSeparator" w:id="0">
    <w:p w14:paraId="5C3C65C6" w14:textId="77777777" w:rsidR="00565D68" w:rsidRDefault="00565D68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57F7B" w14:textId="77777777" w:rsidR="00565D68" w:rsidRDefault="00565D68" w:rsidP="000B1FCD">
      <w:pPr>
        <w:spacing w:after="0" w:line="240" w:lineRule="auto"/>
      </w:pPr>
      <w:r>
        <w:separator/>
      </w:r>
    </w:p>
  </w:footnote>
  <w:footnote w:type="continuationSeparator" w:id="0">
    <w:p w14:paraId="159283F3" w14:textId="77777777" w:rsidR="00565D68" w:rsidRDefault="00565D68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349FA736" w14:textId="77777777" w:rsidTr="00885182">
      <w:trPr>
        <w:cantSplit/>
        <w:jc w:val="center"/>
      </w:trPr>
      <w:tc>
        <w:tcPr>
          <w:tcW w:w="4140" w:type="dxa"/>
        </w:tcPr>
        <w:p w14:paraId="348E4CBB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522268D1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0D1BED5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36C430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 Bettenhausen</w:t>
          </w:r>
        </w:p>
        <w:p w14:paraId="6B53132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6D132CFD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67317F4F" wp14:editId="70EDE42B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13B1D42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2823D75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02083CC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110F9B65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1EC93F06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29837EAE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56A6605B" w14:textId="77777777" w:rsidTr="00885182">
      <w:trPr>
        <w:jc w:val="center"/>
      </w:trPr>
      <w:tc>
        <w:tcPr>
          <w:tcW w:w="11250" w:type="dxa"/>
          <w:gridSpan w:val="3"/>
        </w:tcPr>
        <w:p w14:paraId="6BDE9FD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47CB62E4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36C8CE13" w14:textId="77777777" w:rsidTr="0057106A">
      <w:trPr>
        <w:cantSplit/>
      </w:trPr>
      <w:tc>
        <w:tcPr>
          <w:tcW w:w="3780" w:type="dxa"/>
        </w:tcPr>
        <w:p w14:paraId="1BB162B7" w14:textId="77777777" w:rsidR="009D0259" w:rsidRPr="00294329" w:rsidRDefault="0029432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7F24CC4F" w14:textId="77777777" w:rsidR="009D0259" w:rsidRPr="00294329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41BEFDFE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5722C686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6C26E6EE" w14:textId="77777777" w:rsidR="009D0259" w:rsidRPr="00647143" w:rsidRDefault="009D0259" w:rsidP="0057106A">
          <w:pPr>
            <w:pStyle w:val="Header"/>
            <w:jc w:val="center"/>
          </w:pPr>
        </w:p>
        <w:p w14:paraId="2B763A03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71574A17" wp14:editId="3CC259F4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719C612D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1748DE41" w14:textId="77777777"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61833476" w14:textId="77777777"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01806C56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50967689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73E"/>
    <w:rsid w:val="000214F2"/>
    <w:rsid w:val="00057508"/>
    <w:rsid w:val="000B1FCD"/>
    <w:rsid w:val="001F16D0"/>
    <w:rsid w:val="00267BBC"/>
    <w:rsid w:val="00294329"/>
    <w:rsid w:val="00341858"/>
    <w:rsid w:val="00342B21"/>
    <w:rsid w:val="003D4050"/>
    <w:rsid w:val="004B69D6"/>
    <w:rsid w:val="00515449"/>
    <w:rsid w:val="00524216"/>
    <w:rsid w:val="0054573E"/>
    <w:rsid w:val="005603C8"/>
    <w:rsid w:val="00565D68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B409B"/>
    <w:rsid w:val="009D0259"/>
    <w:rsid w:val="00A044A3"/>
    <w:rsid w:val="00A270F9"/>
    <w:rsid w:val="00A5711A"/>
    <w:rsid w:val="00AC5F65"/>
    <w:rsid w:val="00B2575B"/>
    <w:rsid w:val="00B44887"/>
    <w:rsid w:val="00C469A0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8582C26"/>
  <w15:docId w15:val="{72DEB31E-1FD6-4CB4-A96D-EE585890F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2%20Unit%20-%20Law%20Enforcement%20&amp;%20Victim%20Services\11%20Program%20ST%20-%20Sexual%20Assault%20Specialized%20Units\ST21\ST21%20RFP\Proposal%20Cover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Proposal Cover Sheet</oesRollupDescription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467</Value>
    </oesAssociatedGrant>
  </documentManagement>
</p:properties>
</file>

<file path=customXml/itemProps1.xml><?xml version="1.0" encoding="utf-8"?>
<ds:datastoreItem xmlns:ds="http://schemas.openxmlformats.org/officeDocument/2006/customXml" ds:itemID="{D0F205D3-D8B1-4942-8AD7-1A5D736A4716}"/>
</file>

<file path=customXml/itemProps2.xml><?xml version="1.0" encoding="utf-8"?>
<ds:datastoreItem xmlns:ds="http://schemas.openxmlformats.org/officeDocument/2006/customXml" ds:itemID="{F162499D-254B-410C-A933-CFAC2EBAEF52}"/>
</file>

<file path=customXml/itemProps3.xml><?xml version="1.0" encoding="utf-8"?>
<ds:datastoreItem xmlns:ds="http://schemas.openxmlformats.org/officeDocument/2006/customXml" ds:itemID="{7C1FD99C-2554-42AC-A360-C4D4C0A9DD2D}"/>
</file>

<file path=docProps/app.xml><?xml version="1.0" encoding="utf-8"?>
<Properties xmlns="http://schemas.openxmlformats.org/officeDocument/2006/extended-properties" xmlns:vt="http://schemas.openxmlformats.org/officeDocument/2006/docPropsVTypes">
  <Template>Proposal Cover Sheet</Template>
  <TotalTime>5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 A - ST21 Proposal Cover Sheet</dc:title>
  <dc:creator>Gudino, Alicia@CalOES</dc:creator>
  <cp:lastModifiedBy>Molina, Jim@CalOES</cp:lastModifiedBy>
  <cp:revision>2</cp:revision>
  <cp:lastPrinted>2018-06-29T22:43:00Z</cp:lastPrinted>
  <dcterms:created xsi:type="dcterms:W3CDTF">2021-05-25T22:41:00Z</dcterms:created>
  <dcterms:modified xsi:type="dcterms:W3CDTF">2021-06-29T23:36:00Z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